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ABC6" w14:textId="77777777" w:rsidR="00EE58D8" w:rsidRPr="00543DC1" w:rsidRDefault="00EE58D8" w:rsidP="00EE58D8">
      <w:pPr>
        <w:pStyle w:val="Title"/>
      </w:pPr>
      <w:bookmarkStart w:id="0" w:name="_GoBack"/>
      <w:bookmarkEnd w:id="0"/>
      <w:r w:rsidRPr="00543DC1">
        <w:t>Quality Features in Online Courses</w:t>
      </w:r>
    </w:p>
    <w:p w14:paraId="3481A6CB" w14:textId="77777777" w:rsidR="00AB58E3" w:rsidRDefault="00EE58D8">
      <w:r>
        <w:br/>
      </w:r>
      <w:r w:rsidR="00543DC1">
        <w:t xml:space="preserve">At Kent State University, Quality Online Courses are built with all the best things.  </w:t>
      </w:r>
      <w:r>
        <w:t>The list below is provided as a reference guide to the recommended features/components that should be included in an online course to promote a quality online learning experience for students.</w:t>
      </w:r>
    </w:p>
    <w:p w14:paraId="6CE887BE" w14:textId="77777777" w:rsidR="00EE58D8" w:rsidRDefault="00EE58D8"/>
    <w:p w14:paraId="2FAC8799" w14:textId="77777777" w:rsidR="00EE58D8" w:rsidRDefault="00EE58D8">
      <w:r>
        <w:t>Please contact your local online learning support staff for details on how you can incorporate these features and components into your online course.</w:t>
      </w:r>
    </w:p>
    <w:p w14:paraId="08DAD0ED" w14:textId="77777777" w:rsidR="00EE58D8" w:rsidRDefault="00EE58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58D8" w:rsidRPr="00EE58D8" w14:paraId="33E573A8" w14:textId="77777777" w:rsidTr="00EE58D8">
        <w:tc>
          <w:tcPr>
            <w:tcW w:w="5508" w:type="dxa"/>
            <w:shd w:val="clear" w:color="auto" w:fill="B8CCE4" w:themeFill="accent1" w:themeFillTint="66"/>
          </w:tcPr>
          <w:p w14:paraId="4D8DCD7E" w14:textId="77777777" w:rsidR="00EE58D8" w:rsidRPr="00EE58D8" w:rsidRDefault="00EE58D8">
            <w:pPr>
              <w:rPr>
                <w:b/>
                <w:i/>
              </w:rPr>
            </w:pPr>
            <w:r w:rsidRPr="00EE58D8">
              <w:rPr>
                <w:b/>
                <w:i/>
              </w:rPr>
              <w:t>Feature/Component</w:t>
            </w:r>
          </w:p>
        </w:tc>
        <w:tc>
          <w:tcPr>
            <w:tcW w:w="5508" w:type="dxa"/>
            <w:shd w:val="clear" w:color="auto" w:fill="B8CCE4" w:themeFill="accent1" w:themeFillTint="66"/>
          </w:tcPr>
          <w:p w14:paraId="541139DB" w14:textId="62CC286E" w:rsidR="00EE58D8" w:rsidRPr="00EE58D8" w:rsidRDefault="00EE58D8">
            <w:pPr>
              <w:rPr>
                <w:b/>
                <w:i/>
              </w:rPr>
            </w:pPr>
            <w:r w:rsidRPr="00EE58D8">
              <w:rPr>
                <w:b/>
                <w:i/>
              </w:rPr>
              <w:t>Example of the kind of item</w:t>
            </w:r>
            <w:r w:rsidR="00D472DB">
              <w:rPr>
                <w:b/>
                <w:i/>
              </w:rPr>
              <w:t>(</w:t>
            </w:r>
            <w:r w:rsidRPr="00EE58D8">
              <w:rPr>
                <w:b/>
                <w:i/>
              </w:rPr>
              <w:t>s</w:t>
            </w:r>
            <w:r w:rsidR="00D472DB">
              <w:rPr>
                <w:b/>
                <w:i/>
              </w:rPr>
              <w:t>)</w:t>
            </w:r>
            <w:r w:rsidRPr="00EE58D8">
              <w:rPr>
                <w:b/>
                <w:i/>
              </w:rPr>
              <w:t xml:space="preserve"> that support this feature/component</w:t>
            </w:r>
          </w:p>
        </w:tc>
      </w:tr>
      <w:tr w:rsidR="00EE58D8" w14:paraId="18A651B5" w14:textId="77777777" w:rsidTr="00EE58D8">
        <w:tc>
          <w:tcPr>
            <w:tcW w:w="5508" w:type="dxa"/>
          </w:tcPr>
          <w:p w14:paraId="0492B97E" w14:textId="77777777" w:rsidR="00EE58D8" w:rsidRPr="004970ED" w:rsidRDefault="00EE58D8">
            <w:pPr>
              <w:rPr>
                <w:b/>
              </w:rPr>
            </w:pPr>
            <w:r w:rsidRPr="004970ED">
              <w:rPr>
                <w:b/>
              </w:rPr>
              <w:t>Start Here Area/Course Intro/Course Orientation</w:t>
            </w:r>
          </w:p>
        </w:tc>
        <w:tc>
          <w:tcPr>
            <w:tcW w:w="5508" w:type="dxa"/>
          </w:tcPr>
          <w:p w14:paraId="0BE2D8DD" w14:textId="3903EA12" w:rsidR="00EE58D8" w:rsidRDefault="004970ED" w:rsidP="004970ED">
            <w:r>
              <w:rPr>
                <w:rFonts w:eastAsia="Times New Roman" w:cs="Times New Roman"/>
              </w:rPr>
              <w:t>Syllabus, Intro Quiz, Course Orientation, Course Introduction Video, Getting Started, Course Expectations</w:t>
            </w:r>
          </w:p>
        </w:tc>
      </w:tr>
      <w:tr w:rsidR="00EE58D8" w14:paraId="085F39E8" w14:textId="77777777" w:rsidTr="00EE58D8">
        <w:tc>
          <w:tcPr>
            <w:tcW w:w="5508" w:type="dxa"/>
          </w:tcPr>
          <w:p w14:paraId="3F9941CE" w14:textId="663787C8" w:rsidR="00EE58D8" w:rsidRPr="002A7647" w:rsidRDefault="004970ED">
            <w:pPr>
              <w:rPr>
                <w:b/>
              </w:rPr>
            </w:pPr>
            <w:r w:rsidRPr="002A7647">
              <w:rPr>
                <w:b/>
              </w:rPr>
              <w:t>Easy Navigation</w:t>
            </w:r>
          </w:p>
        </w:tc>
        <w:tc>
          <w:tcPr>
            <w:tcW w:w="5508" w:type="dxa"/>
          </w:tcPr>
          <w:p w14:paraId="757E4663" w14:textId="0613C186" w:rsidR="00EE58D8" w:rsidRDefault="002A7647">
            <w:proofErr w:type="spellStart"/>
            <w:r>
              <w:t>Findability</w:t>
            </w:r>
            <w:proofErr w:type="spellEnd"/>
            <w:r>
              <w:t>, Modular Organization, two-click navigation, removing excessive links and unused tools</w:t>
            </w:r>
            <w:r w:rsidR="00D568D6">
              <w:t xml:space="preserve">, </w:t>
            </w:r>
            <w:r w:rsidR="00D568D6">
              <w:rPr>
                <w:rFonts w:eastAsia="Times New Roman" w:cs="Times New Roman"/>
              </w:rPr>
              <w:t>consistency if part of a program (carousel, etc.)</w:t>
            </w:r>
          </w:p>
        </w:tc>
      </w:tr>
      <w:tr w:rsidR="00EE58D8" w14:paraId="39721071" w14:textId="77777777" w:rsidTr="00EE58D8">
        <w:tc>
          <w:tcPr>
            <w:tcW w:w="5508" w:type="dxa"/>
          </w:tcPr>
          <w:p w14:paraId="483D2929" w14:textId="10A590F1" w:rsidR="00EE58D8" w:rsidRPr="002A7647" w:rsidRDefault="007F5AC4">
            <w:pPr>
              <w:rPr>
                <w:b/>
              </w:rPr>
            </w:pPr>
            <w:r>
              <w:rPr>
                <w:b/>
              </w:rPr>
              <w:t xml:space="preserve">Comprehensive </w:t>
            </w:r>
            <w:r w:rsidR="004970ED" w:rsidRPr="002A7647">
              <w:rPr>
                <w:b/>
              </w:rPr>
              <w:t>Support</w:t>
            </w:r>
            <w:r>
              <w:rPr>
                <w:b/>
              </w:rPr>
              <w:t xml:space="preserve"> Information</w:t>
            </w:r>
          </w:p>
        </w:tc>
        <w:tc>
          <w:tcPr>
            <w:tcW w:w="5508" w:type="dxa"/>
          </w:tcPr>
          <w:p w14:paraId="6D60E65B" w14:textId="3EF3F797" w:rsidR="00EE58D8" w:rsidRDefault="00DE3B9C">
            <w:r>
              <w:t>Tech Support options, Training, Tutorials, Academic Support Options, Student Accessibility Services</w:t>
            </w:r>
            <w:r w:rsidR="00D568D6">
              <w:t>, Other help options as needed</w:t>
            </w:r>
          </w:p>
        </w:tc>
      </w:tr>
      <w:tr w:rsidR="00EE58D8" w14:paraId="33D2BAFD" w14:textId="77777777" w:rsidTr="00EE58D8">
        <w:tc>
          <w:tcPr>
            <w:tcW w:w="5508" w:type="dxa"/>
          </w:tcPr>
          <w:p w14:paraId="67EDA1BB" w14:textId="52BB8DA8" w:rsidR="00EE58D8" w:rsidRPr="002A7647" w:rsidRDefault="004970ED">
            <w:pPr>
              <w:rPr>
                <w:b/>
              </w:rPr>
            </w:pPr>
            <w:r w:rsidRPr="002A7647">
              <w:rPr>
                <w:b/>
              </w:rPr>
              <w:t>Academic Rigor</w:t>
            </w:r>
          </w:p>
        </w:tc>
        <w:tc>
          <w:tcPr>
            <w:tcW w:w="5508" w:type="dxa"/>
          </w:tcPr>
          <w:p w14:paraId="2262653E" w14:textId="11737E1C" w:rsidR="00EE58D8" w:rsidRDefault="00DE3B9C">
            <w:r>
              <w:t>Clear assignment instructions, alignment to course learning outcomes, rubric-based grading, consistent assignment deadlines, anti-cheating measures for tests and quizzes</w:t>
            </w:r>
            <w:r w:rsidR="004D03B6">
              <w:t xml:space="preserve">, variety of assignments, </w:t>
            </w:r>
            <w:r w:rsidR="00611101">
              <w:t>varied content</w:t>
            </w:r>
            <w:r w:rsidR="00546C7F">
              <w:t>, using points vs. weighted grades for assignments</w:t>
            </w:r>
          </w:p>
        </w:tc>
      </w:tr>
      <w:tr w:rsidR="00EE58D8" w14:paraId="3EB4C70B" w14:textId="77777777" w:rsidTr="00EE58D8">
        <w:tc>
          <w:tcPr>
            <w:tcW w:w="5508" w:type="dxa"/>
          </w:tcPr>
          <w:p w14:paraId="365C4FFB" w14:textId="003639BB" w:rsidR="00EE58D8" w:rsidRPr="002A7647" w:rsidRDefault="004970ED">
            <w:pPr>
              <w:rPr>
                <w:b/>
              </w:rPr>
            </w:pPr>
            <w:r w:rsidRPr="002A7647">
              <w:rPr>
                <w:b/>
              </w:rPr>
              <w:t>Interaction</w:t>
            </w:r>
          </w:p>
        </w:tc>
        <w:tc>
          <w:tcPr>
            <w:tcW w:w="5508" w:type="dxa"/>
          </w:tcPr>
          <w:p w14:paraId="0E752262" w14:textId="3CE4C605" w:rsidR="00EE58D8" w:rsidRDefault="00F46B05">
            <w:r>
              <w:t xml:space="preserve">Peer interaction, peer collaboration, </w:t>
            </w:r>
            <w:r w:rsidR="00447E33">
              <w:t>assignments that promote interaction</w:t>
            </w:r>
          </w:p>
        </w:tc>
      </w:tr>
      <w:tr w:rsidR="00EE58D8" w14:paraId="418E37F5" w14:textId="77777777" w:rsidTr="00EE58D8">
        <w:tc>
          <w:tcPr>
            <w:tcW w:w="5508" w:type="dxa"/>
          </w:tcPr>
          <w:p w14:paraId="3844C8BD" w14:textId="55B27C19" w:rsidR="00EE58D8" w:rsidRPr="002A7647" w:rsidRDefault="00F46B05">
            <w:pPr>
              <w:rPr>
                <w:b/>
              </w:rPr>
            </w:pPr>
            <w:r>
              <w:rPr>
                <w:b/>
              </w:rPr>
              <w:t xml:space="preserve">Instructor </w:t>
            </w:r>
            <w:r w:rsidR="004970ED" w:rsidRPr="002A7647">
              <w:rPr>
                <w:b/>
              </w:rPr>
              <w:t>Presence</w:t>
            </w:r>
          </w:p>
        </w:tc>
        <w:tc>
          <w:tcPr>
            <w:tcW w:w="5508" w:type="dxa"/>
          </w:tcPr>
          <w:p w14:paraId="41D5C909" w14:textId="6A157EE8" w:rsidR="00EE58D8" w:rsidRDefault="00F46B05" w:rsidP="00F46B05">
            <w:r>
              <w:rPr>
                <w:rFonts w:eastAsia="Times New Roman" w:cs="Times New Roman"/>
              </w:rPr>
              <w:t>Clear expectations from instructor, regular teacher presence in course, prompt feedback</w:t>
            </w:r>
          </w:p>
        </w:tc>
      </w:tr>
      <w:tr w:rsidR="004970ED" w14:paraId="48ED4F1D" w14:textId="77777777" w:rsidTr="00EE58D8">
        <w:tc>
          <w:tcPr>
            <w:tcW w:w="5508" w:type="dxa"/>
          </w:tcPr>
          <w:p w14:paraId="05755211" w14:textId="0EA12B12" w:rsidR="004970ED" w:rsidRPr="002A7647" w:rsidRDefault="00447F84">
            <w:pPr>
              <w:rPr>
                <w:b/>
              </w:rPr>
            </w:pPr>
            <w:r>
              <w:rPr>
                <w:b/>
              </w:rPr>
              <w:t>Smart</w:t>
            </w:r>
            <w:r w:rsidR="002A7647" w:rsidRPr="002A7647">
              <w:rPr>
                <w:b/>
              </w:rPr>
              <w:t xml:space="preserve"> Design</w:t>
            </w:r>
          </w:p>
        </w:tc>
        <w:tc>
          <w:tcPr>
            <w:tcW w:w="5508" w:type="dxa"/>
          </w:tcPr>
          <w:p w14:paraId="00DA11E6" w14:textId="239E62B8" w:rsidR="004970ED" w:rsidRDefault="00447F84" w:rsidP="00611101">
            <w:r>
              <w:t xml:space="preserve">Platform-free file types, </w:t>
            </w:r>
            <w:r w:rsidR="00AD20EE">
              <w:t xml:space="preserve">clean </w:t>
            </w:r>
            <w:r w:rsidR="00AD20EE">
              <w:rPr>
                <w:rFonts w:eastAsia="Times New Roman" w:cs="Times New Roman"/>
              </w:rPr>
              <w:t>visual design, adherence to UDL principles, consistency if part of a program (carousel, etc.)</w:t>
            </w:r>
            <w:r w:rsidR="00D41C16">
              <w:rPr>
                <w:rFonts w:eastAsia="Times New Roman" w:cs="Times New Roman"/>
              </w:rPr>
              <w:t>, use of multimedia</w:t>
            </w:r>
            <w:r w:rsidR="00874636">
              <w:rPr>
                <w:rFonts w:eastAsia="Times New Roman" w:cs="Times New Roman"/>
              </w:rPr>
              <w:t xml:space="preserve">, </w:t>
            </w:r>
            <w:r w:rsidR="00611101">
              <w:rPr>
                <w:rFonts w:eastAsia="Times New Roman" w:cs="Times New Roman"/>
              </w:rPr>
              <w:t>use</w:t>
            </w:r>
            <w:r w:rsidR="00874636">
              <w:rPr>
                <w:rFonts w:eastAsia="Times New Roman" w:cs="Times New Roman"/>
              </w:rPr>
              <w:t xml:space="preserve"> student feedback to improve future version of course</w:t>
            </w:r>
          </w:p>
        </w:tc>
      </w:tr>
      <w:tr w:rsidR="004970ED" w14:paraId="176CB7D8" w14:textId="77777777" w:rsidTr="00EE58D8">
        <w:tc>
          <w:tcPr>
            <w:tcW w:w="5508" w:type="dxa"/>
          </w:tcPr>
          <w:p w14:paraId="5300EBF8" w14:textId="41D3D3AA" w:rsidR="004970ED" w:rsidRPr="002A7647" w:rsidRDefault="002A7647">
            <w:pPr>
              <w:rPr>
                <w:b/>
              </w:rPr>
            </w:pPr>
            <w:r w:rsidRPr="002A7647">
              <w:rPr>
                <w:b/>
              </w:rPr>
              <w:t>Accessibility</w:t>
            </w:r>
          </w:p>
        </w:tc>
        <w:tc>
          <w:tcPr>
            <w:tcW w:w="5508" w:type="dxa"/>
          </w:tcPr>
          <w:p w14:paraId="656965A1" w14:textId="0448C7C2" w:rsidR="004970ED" w:rsidRDefault="004D03B6">
            <w:r>
              <w:t>All course materials ADA compliant</w:t>
            </w:r>
            <w:r w:rsidR="00F34F32">
              <w:t>, captioned videos and multimedia, consistent text setup (using numbered lists vs. bullets, etc.)</w:t>
            </w:r>
          </w:p>
        </w:tc>
      </w:tr>
    </w:tbl>
    <w:p w14:paraId="0241B2D3" w14:textId="77777777" w:rsidR="00EE58D8" w:rsidRDefault="00EE58D8"/>
    <w:p w14:paraId="2D75F11D" w14:textId="77777777" w:rsidR="00EE58D8" w:rsidRDefault="00EE58D8"/>
    <w:p w14:paraId="20AFC2AD" w14:textId="77777777" w:rsidR="00EE58D8" w:rsidRDefault="00EE58D8"/>
    <w:p w14:paraId="11CC28DD" w14:textId="77777777" w:rsidR="00EE58D8" w:rsidRDefault="00EE58D8"/>
    <w:sectPr w:rsidR="00EE58D8" w:rsidSect="00EE58D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FBB2" w14:textId="77777777" w:rsidR="00874636" w:rsidRDefault="00874636" w:rsidP="00543DC1">
      <w:r>
        <w:separator/>
      </w:r>
    </w:p>
  </w:endnote>
  <w:endnote w:type="continuationSeparator" w:id="0">
    <w:p w14:paraId="222EFE4C" w14:textId="77777777" w:rsidR="00874636" w:rsidRDefault="00874636" w:rsidP="005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6B70" w14:textId="77777777" w:rsidR="00874636" w:rsidRPr="00EE58D8" w:rsidRDefault="00874636" w:rsidP="00EE58D8">
    <w:pPr>
      <w:pStyle w:val="Subtitle"/>
      <w:rPr>
        <w:rStyle w:val="SubtleEmphasis"/>
      </w:rPr>
    </w:pPr>
    <w:r w:rsidRPr="00EE58D8">
      <w:rPr>
        <w:rStyle w:val="SubtleEmphasis"/>
      </w:rPr>
      <w:t>Created by Online Learning practitioners across the Kent State University System  - 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5ABC" w14:textId="77777777" w:rsidR="00874636" w:rsidRDefault="00874636" w:rsidP="00543DC1">
      <w:r>
        <w:separator/>
      </w:r>
    </w:p>
  </w:footnote>
  <w:footnote w:type="continuationSeparator" w:id="0">
    <w:p w14:paraId="39F85E8F" w14:textId="77777777" w:rsidR="00874636" w:rsidRDefault="00874636" w:rsidP="0054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1"/>
    <w:rsid w:val="002A7647"/>
    <w:rsid w:val="00423082"/>
    <w:rsid w:val="00447E33"/>
    <w:rsid w:val="00447F84"/>
    <w:rsid w:val="004970ED"/>
    <w:rsid w:val="004D03B6"/>
    <w:rsid w:val="00543DC1"/>
    <w:rsid w:val="00546C7F"/>
    <w:rsid w:val="00611101"/>
    <w:rsid w:val="00772825"/>
    <w:rsid w:val="007F5AC4"/>
    <w:rsid w:val="00874636"/>
    <w:rsid w:val="00A60125"/>
    <w:rsid w:val="00AB58E3"/>
    <w:rsid w:val="00AD20EE"/>
    <w:rsid w:val="00AF518D"/>
    <w:rsid w:val="00D41C16"/>
    <w:rsid w:val="00D472DB"/>
    <w:rsid w:val="00D568D6"/>
    <w:rsid w:val="00DE3B9C"/>
    <w:rsid w:val="00EE58D8"/>
    <w:rsid w:val="00F34F32"/>
    <w:rsid w:val="00F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BF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C1"/>
  </w:style>
  <w:style w:type="paragraph" w:styleId="Footer">
    <w:name w:val="footer"/>
    <w:basedOn w:val="Normal"/>
    <w:link w:val="FooterChar"/>
    <w:uiPriority w:val="99"/>
    <w:unhideWhenUsed/>
    <w:rsid w:val="00543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C1"/>
  </w:style>
  <w:style w:type="table" w:styleId="TableGrid">
    <w:name w:val="Table Grid"/>
    <w:basedOn w:val="TableNormal"/>
    <w:uiPriority w:val="59"/>
    <w:rsid w:val="00EE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5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58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EE58D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E58D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E58D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58D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C1"/>
  </w:style>
  <w:style w:type="paragraph" w:styleId="Footer">
    <w:name w:val="footer"/>
    <w:basedOn w:val="Normal"/>
    <w:link w:val="FooterChar"/>
    <w:uiPriority w:val="99"/>
    <w:unhideWhenUsed/>
    <w:rsid w:val="00543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DC1"/>
  </w:style>
  <w:style w:type="table" w:styleId="TableGrid">
    <w:name w:val="Table Grid"/>
    <w:basedOn w:val="TableNormal"/>
    <w:uiPriority w:val="59"/>
    <w:rsid w:val="00EE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58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58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EE58D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E58D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E58D8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58D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4</DocSecurity>
  <Lines>13</Lines>
  <Paragraphs>3</Paragraphs>
  <ScaleCrop>false</ScaleCrop>
  <Company>Kent State University - Office of Continuing &amp; Dist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Piatt</dc:creator>
  <cp:keywords/>
  <dc:description/>
  <cp:lastModifiedBy>Rachel Foot</cp:lastModifiedBy>
  <cp:revision>2</cp:revision>
  <cp:lastPrinted>2014-03-10T16:07:00Z</cp:lastPrinted>
  <dcterms:created xsi:type="dcterms:W3CDTF">2014-03-10T16:08:00Z</dcterms:created>
  <dcterms:modified xsi:type="dcterms:W3CDTF">2014-03-10T16:08:00Z</dcterms:modified>
</cp:coreProperties>
</file>