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C7" w:rsidRPr="004F3BFD" w:rsidRDefault="005B53C7" w:rsidP="005B53C7">
      <w:pPr>
        <w:tabs>
          <w:tab w:val="left" w:pos="720"/>
        </w:tabs>
        <w:ind w:right="-14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RISK MANAGEMENT FOR HEALTH/FITNESS PROFESSIONALS LEGAL ISSUES AND STRATEGIES</w:t>
      </w:r>
      <w:r>
        <w:rPr>
          <w:rFonts w:ascii="Arial" w:hAnsi="Arial" w:cs="Arial"/>
        </w:rPr>
        <w:t xml:space="preserve">, (with </w:t>
      </w:r>
      <w:proofErr w:type="spellStart"/>
      <w:r>
        <w:rPr>
          <w:rFonts w:ascii="Arial" w:hAnsi="Arial" w:cs="Arial"/>
        </w:rPr>
        <w:t>Eickhoff-Shemek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Connaughton</w:t>
      </w:r>
      <w:proofErr w:type="spellEnd"/>
      <w:r>
        <w:rPr>
          <w:rFonts w:ascii="Arial" w:hAnsi="Arial" w:cs="Arial"/>
        </w:rPr>
        <w:t>) (2008, Lippincott Williams &amp; Wilkins, New York)</w:t>
      </w:r>
    </w:p>
    <w:p w:rsidR="005B53C7" w:rsidRDefault="005B53C7" w:rsidP="005B53C7">
      <w:pPr>
        <w:tabs>
          <w:tab w:val="left" w:pos="720"/>
        </w:tabs>
        <w:ind w:right="-144"/>
        <w:jc w:val="both"/>
        <w:rPr>
          <w:rFonts w:ascii="Arial" w:hAnsi="Arial" w:cs="Arial"/>
          <w:b/>
        </w:rPr>
      </w:pPr>
    </w:p>
    <w:p w:rsidR="005B53C7" w:rsidRPr="007C6EDF" w:rsidRDefault="005B53C7" w:rsidP="005B53C7">
      <w:pPr>
        <w:tabs>
          <w:tab w:val="left" w:pos="720"/>
        </w:tabs>
        <w:ind w:right="-144"/>
        <w:jc w:val="both"/>
        <w:rPr>
          <w:rFonts w:ascii="Arial" w:hAnsi="Arial" w:cs="Arial"/>
        </w:rPr>
      </w:pPr>
      <w:proofErr w:type="gramStart"/>
      <w:r w:rsidRPr="007C6EDF">
        <w:rPr>
          <w:rFonts w:ascii="Arial" w:hAnsi="Arial" w:cs="Arial"/>
          <w:b/>
        </w:rPr>
        <w:t xml:space="preserve">LEGAL ASPECTS OF PREVENTIVE, REHABILITATIVE AND RECREATIONAL EXERCISE PROGRAMS </w:t>
      </w:r>
      <w:r w:rsidRPr="007C6EDF">
        <w:rPr>
          <w:rFonts w:ascii="Arial" w:hAnsi="Arial" w:cs="Arial"/>
        </w:rPr>
        <w:t>(Fourth Edition)</w:t>
      </w:r>
      <w:r>
        <w:rPr>
          <w:rFonts w:ascii="Arial" w:hAnsi="Arial" w:cs="Arial"/>
        </w:rPr>
        <w:t xml:space="preserve"> </w:t>
      </w:r>
      <w:r w:rsidRPr="007C6EDF">
        <w:rPr>
          <w:rFonts w:ascii="Arial" w:hAnsi="Arial" w:cs="Arial"/>
        </w:rPr>
        <w:t>(with William G. Herbert, Ph.D., 2002, PRC Publishing, Inc., Canton, Ohio).</w:t>
      </w:r>
      <w:proofErr w:type="gramEnd"/>
    </w:p>
    <w:p w:rsidR="005B53C7" w:rsidRPr="007C6EDF" w:rsidRDefault="005B53C7" w:rsidP="005B53C7">
      <w:pPr>
        <w:tabs>
          <w:tab w:val="left" w:pos="720"/>
        </w:tabs>
        <w:ind w:right="-144"/>
        <w:jc w:val="both"/>
        <w:rPr>
          <w:rFonts w:ascii="Arial" w:hAnsi="Arial" w:cs="Arial"/>
          <w:b/>
        </w:rPr>
      </w:pPr>
    </w:p>
    <w:p w:rsidR="005B53C7" w:rsidRPr="007C6EDF" w:rsidRDefault="005B53C7" w:rsidP="005B53C7">
      <w:pPr>
        <w:tabs>
          <w:tab w:val="left" w:pos="720"/>
        </w:tabs>
        <w:ind w:right="-144"/>
        <w:jc w:val="both"/>
        <w:rPr>
          <w:rFonts w:ascii="Arial" w:hAnsi="Arial" w:cs="Arial"/>
        </w:rPr>
      </w:pPr>
      <w:proofErr w:type="gramStart"/>
      <w:r w:rsidRPr="007C6EDF">
        <w:rPr>
          <w:rFonts w:ascii="Arial" w:hAnsi="Arial" w:cs="Arial"/>
          <w:b/>
        </w:rPr>
        <w:t>LEGAL ASPECTS OF PERSONAL FITNESS TRAINING</w:t>
      </w:r>
      <w:r w:rsidRPr="007C6EDF">
        <w:rPr>
          <w:rFonts w:ascii="Arial" w:hAnsi="Arial" w:cs="Arial"/>
        </w:rPr>
        <w:t xml:space="preserve">, Second Edition (with Brian </w:t>
      </w:r>
      <w:proofErr w:type="spellStart"/>
      <w:r w:rsidRPr="007C6EDF">
        <w:rPr>
          <w:rFonts w:ascii="Arial" w:hAnsi="Arial" w:cs="Arial"/>
        </w:rPr>
        <w:t>Koeberle</w:t>
      </w:r>
      <w:proofErr w:type="spellEnd"/>
      <w:r w:rsidRPr="007C6EDF">
        <w:rPr>
          <w:rFonts w:ascii="Arial" w:hAnsi="Arial" w:cs="Arial"/>
        </w:rPr>
        <w:t>, Esq.</w:t>
      </w:r>
      <w:r>
        <w:rPr>
          <w:rFonts w:ascii="Arial" w:hAnsi="Arial" w:cs="Arial"/>
        </w:rPr>
        <w:t>,</w:t>
      </w:r>
      <w:r w:rsidRPr="007C6EDF">
        <w:rPr>
          <w:rFonts w:ascii="Arial" w:hAnsi="Arial" w:cs="Arial"/>
        </w:rPr>
        <w:t xml:space="preserve"> Second Edition Revisions and Foreword) (1998 by PRC Publishing, Inc., Canton, Ohio).</w:t>
      </w:r>
      <w:proofErr w:type="gramEnd"/>
    </w:p>
    <w:p w:rsidR="005B53C7" w:rsidRPr="007C6EDF" w:rsidRDefault="005B53C7" w:rsidP="005B53C7">
      <w:pPr>
        <w:tabs>
          <w:tab w:val="left" w:pos="720"/>
        </w:tabs>
        <w:ind w:right="-144"/>
        <w:jc w:val="both"/>
        <w:rPr>
          <w:rFonts w:ascii="Arial" w:hAnsi="Arial" w:cs="Arial"/>
        </w:rPr>
      </w:pPr>
    </w:p>
    <w:p w:rsidR="005B53C7" w:rsidRPr="007C6EDF" w:rsidRDefault="005B53C7" w:rsidP="005B53C7">
      <w:pPr>
        <w:tabs>
          <w:tab w:val="left" w:pos="720"/>
        </w:tabs>
        <w:ind w:right="-144"/>
        <w:jc w:val="both"/>
        <w:rPr>
          <w:rFonts w:ascii="Arial" w:hAnsi="Arial" w:cs="Arial"/>
        </w:rPr>
      </w:pPr>
      <w:r w:rsidRPr="007C6EDF">
        <w:rPr>
          <w:rFonts w:ascii="Arial" w:hAnsi="Arial" w:cs="Arial"/>
          <w:b/>
        </w:rPr>
        <w:t xml:space="preserve">LEGAL ASPECTS OF SPORTS MEDICINE, SECOND EDITION, </w:t>
      </w:r>
      <w:r w:rsidRPr="007C6EDF">
        <w:rPr>
          <w:rFonts w:ascii="Arial" w:hAnsi="Arial" w:cs="Arial"/>
        </w:rPr>
        <w:t>(published 1995 by PRC Publishing, Inc., Canton, Ohio).</w:t>
      </w:r>
    </w:p>
    <w:p w:rsidR="005B53C7" w:rsidRPr="007C6EDF" w:rsidRDefault="005B53C7" w:rsidP="005B53C7">
      <w:pPr>
        <w:tabs>
          <w:tab w:val="left" w:pos="720"/>
        </w:tabs>
        <w:ind w:right="-144"/>
        <w:jc w:val="both"/>
        <w:rPr>
          <w:rFonts w:ascii="Arial" w:hAnsi="Arial" w:cs="Arial"/>
        </w:rPr>
      </w:pPr>
    </w:p>
    <w:p w:rsidR="005B53C7" w:rsidRPr="007C6EDF" w:rsidRDefault="005B53C7" w:rsidP="005B53C7">
      <w:pPr>
        <w:tabs>
          <w:tab w:val="left" w:pos="720"/>
        </w:tabs>
        <w:ind w:right="-144"/>
        <w:jc w:val="both"/>
        <w:rPr>
          <w:rFonts w:ascii="Arial" w:hAnsi="Arial" w:cs="Arial"/>
        </w:rPr>
      </w:pPr>
      <w:proofErr w:type="gramStart"/>
      <w:r w:rsidRPr="007C6EDF">
        <w:rPr>
          <w:rFonts w:ascii="Arial" w:hAnsi="Arial" w:cs="Arial"/>
          <w:b/>
        </w:rPr>
        <w:t xml:space="preserve">LEGAL ASPECTS OF PREVENTIVE, REHABILITATIVE AND RECREATIONAL EXERCISE PROGRAMS </w:t>
      </w:r>
      <w:r w:rsidRPr="007C6EDF">
        <w:rPr>
          <w:rFonts w:ascii="Arial" w:hAnsi="Arial" w:cs="Arial"/>
        </w:rPr>
        <w:t>(Third Edition)</w:t>
      </w:r>
      <w:r>
        <w:rPr>
          <w:rFonts w:ascii="Arial" w:hAnsi="Arial" w:cs="Arial"/>
        </w:rPr>
        <w:t xml:space="preserve"> </w:t>
      </w:r>
      <w:r w:rsidRPr="007C6EDF">
        <w:rPr>
          <w:rFonts w:ascii="Arial" w:hAnsi="Arial" w:cs="Arial"/>
        </w:rPr>
        <w:t>(with William G. Herbert, Ph.D., 1993, Professional Reports Corporation, Canton, Ohio).</w:t>
      </w:r>
      <w:proofErr w:type="gramEnd"/>
    </w:p>
    <w:p w:rsidR="005B53C7" w:rsidRPr="007C6EDF" w:rsidRDefault="005B53C7" w:rsidP="005B53C7">
      <w:pPr>
        <w:tabs>
          <w:tab w:val="left" w:pos="720"/>
        </w:tabs>
        <w:ind w:right="-144"/>
        <w:jc w:val="both"/>
        <w:rPr>
          <w:rFonts w:ascii="Arial" w:hAnsi="Arial" w:cs="Arial"/>
        </w:rPr>
      </w:pPr>
    </w:p>
    <w:p w:rsidR="005B53C7" w:rsidRPr="007C6EDF" w:rsidRDefault="005B53C7" w:rsidP="005B53C7">
      <w:pPr>
        <w:tabs>
          <w:tab w:val="left" w:pos="720"/>
        </w:tabs>
        <w:ind w:right="-144"/>
        <w:jc w:val="both"/>
        <w:rPr>
          <w:rFonts w:ascii="Arial" w:hAnsi="Arial" w:cs="Arial"/>
        </w:rPr>
      </w:pPr>
      <w:r w:rsidRPr="007C6EDF">
        <w:rPr>
          <w:rFonts w:ascii="Arial" w:hAnsi="Arial" w:cs="Arial"/>
          <w:b/>
        </w:rPr>
        <w:t xml:space="preserve">THE SPORTS MEDICINE STANDARDS BOOK </w:t>
      </w:r>
      <w:r w:rsidRPr="007C6EDF">
        <w:rPr>
          <w:rFonts w:ascii="Arial" w:hAnsi="Arial" w:cs="Arial"/>
        </w:rPr>
        <w:t>(1992, Professional Reports Corporation, Canton, Ohio</w:t>
      </w:r>
      <w:proofErr w:type="gramStart"/>
      <w:r w:rsidRPr="007C6EDF">
        <w:rPr>
          <w:rFonts w:ascii="Arial" w:hAnsi="Arial" w:cs="Arial"/>
        </w:rPr>
        <w:t>)(</w:t>
      </w:r>
      <w:proofErr w:type="gramEnd"/>
      <w:r w:rsidRPr="007C6EDF">
        <w:rPr>
          <w:rFonts w:ascii="Arial" w:hAnsi="Arial" w:cs="Arial"/>
        </w:rPr>
        <w:t>Supplemented 1993).</w:t>
      </w:r>
    </w:p>
    <w:p w:rsidR="005B53C7" w:rsidRPr="007C6EDF" w:rsidRDefault="005B53C7" w:rsidP="005B53C7">
      <w:pPr>
        <w:tabs>
          <w:tab w:val="left" w:pos="720"/>
        </w:tabs>
        <w:ind w:right="-144"/>
        <w:jc w:val="both"/>
        <w:rPr>
          <w:rFonts w:ascii="Arial" w:hAnsi="Arial" w:cs="Arial"/>
        </w:rPr>
      </w:pPr>
    </w:p>
    <w:p w:rsidR="005B53C7" w:rsidRPr="007C6EDF" w:rsidRDefault="005B53C7" w:rsidP="005B53C7">
      <w:pPr>
        <w:tabs>
          <w:tab w:val="left" w:pos="720"/>
        </w:tabs>
        <w:ind w:right="-144"/>
        <w:jc w:val="both"/>
        <w:rPr>
          <w:rFonts w:ascii="Arial" w:hAnsi="Arial" w:cs="Arial"/>
        </w:rPr>
      </w:pPr>
      <w:r w:rsidRPr="007C6EDF">
        <w:rPr>
          <w:rFonts w:ascii="Arial" w:hAnsi="Arial" w:cs="Arial"/>
          <w:b/>
        </w:rPr>
        <w:t xml:space="preserve">THE AMERICANS WITH DISABILITIES ACT:  A GUIDE FOR HEALTH CLUBS AND FITNESS CENTERS </w:t>
      </w:r>
      <w:r w:rsidRPr="007C6EDF">
        <w:rPr>
          <w:rFonts w:ascii="Arial" w:hAnsi="Arial" w:cs="Arial"/>
        </w:rPr>
        <w:t>(1992, Professional Reports Corporation, Canton, Ohio)</w:t>
      </w:r>
      <w:r>
        <w:rPr>
          <w:rFonts w:ascii="Arial" w:hAnsi="Arial" w:cs="Arial"/>
        </w:rPr>
        <w:t xml:space="preserve"> </w:t>
      </w:r>
      <w:r w:rsidRPr="007C6EDF">
        <w:rPr>
          <w:rFonts w:ascii="Arial" w:hAnsi="Arial" w:cs="Arial"/>
        </w:rPr>
        <w:t>(Supplemented 1993).</w:t>
      </w:r>
    </w:p>
    <w:p w:rsidR="005B53C7" w:rsidRPr="007C6EDF" w:rsidRDefault="005B53C7" w:rsidP="005B53C7">
      <w:pPr>
        <w:tabs>
          <w:tab w:val="left" w:pos="720"/>
        </w:tabs>
        <w:ind w:right="-144"/>
        <w:jc w:val="both"/>
        <w:rPr>
          <w:rFonts w:ascii="Arial" w:hAnsi="Arial" w:cs="Arial"/>
        </w:rPr>
      </w:pPr>
    </w:p>
    <w:p w:rsidR="005B53C7" w:rsidRPr="007C6EDF" w:rsidRDefault="005B53C7" w:rsidP="005B53C7">
      <w:pPr>
        <w:tabs>
          <w:tab w:val="left" w:pos="720"/>
        </w:tabs>
        <w:ind w:right="-144"/>
        <w:jc w:val="both"/>
        <w:rPr>
          <w:rFonts w:ascii="Arial" w:hAnsi="Arial" w:cs="Arial"/>
        </w:rPr>
      </w:pPr>
      <w:r w:rsidRPr="007C6EDF">
        <w:rPr>
          <w:rFonts w:ascii="Arial" w:hAnsi="Arial" w:cs="Arial"/>
          <w:b/>
        </w:rPr>
        <w:t xml:space="preserve">THE STANDARDS BOOK FOR EXERCISE PROGRAMS </w:t>
      </w:r>
      <w:r w:rsidRPr="007C6EDF">
        <w:rPr>
          <w:rFonts w:ascii="Arial" w:hAnsi="Arial" w:cs="Arial"/>
        </w:rPr>
        <w:t>(1992, Professional Reports Corporation, Canton, Ohio)</w:t>
      </w:r>
      <w:r>
        <w:rPr>
          <w:rFonts w:ascii="Arial" w:hAnsi="Arial" w:cs="Arial"/>
        </w:rPr>
        <w:t xml:space="preserve"> </w:t>
      </w:r>
      <w:r w:rsidRPr="007C6EDF">
        <w:rPr>
          <w:rFonts w:ascii="Arial" w:hAnsi="Arial" w:cs="Arial"/>
        </w:rPr>
        <w:t>(Supplement 1993).</w:t>
      </w:r>
    </w:p>
    <w:p w:rsidR="005B53C7" w:rsidRPr="007C6EDF" w:rsidRDefault="005B53C7" w:rsidP="005B53C7">
      <w:pPr>
        <w:tabs>
          <w:tab w:val="left" w:pos="720"/>
        </w:tabs>
        <w:ind w:right="-144"/>
        <w:jc w:val="both"/>
        <w:rPr>
          <w:rFonts w:ascii="Arial" w:hAnsi="Arial" w:cs="Arial"/>
        </w:rPr>
      </w:pPr>
    </w:p>
    <w:p w:rsidR="005B53C7" w:rsidRPr="007C6EDF" w:rsidRDefault="005B53C7" w:rsidP="005B53C7">
      <w:pPr>
        <w:tabs>
          <w:tab w:val="left" w:pos="720"/>
        </w:tabs>
        <w:ind w:right="-144"/>
        <w:jc w:val="both"/>
        <w:rPr>
          <w:rFonts w:ascii="Arial" w:hAnsi="Arial" w:cs="Arial"/>
        </w:rPr>
      </w:pPr>
      <w:proofErr w:type="gramStart"/>
      <w:r w:rsidRPr="007C6EDF">
        <w:rPr>
          <w:rFonts w:ascii="Arial" w:hAnsi="Arial" w:cs="Arial"/>
          <w:b/>
        </w:rPr>
        <w:t xml:space="preserve">LEGAL ASPECTS OF SPORTS MEDICINE </w:t>
      </w:r>
      <w:r w:rsidRPr="007C6EDF">
        <w:rPr>
          <w:rFonts w:ascii="Arial" w:hAnsi="Arial" w:cs="Arial"/>
        </w:rPr>
        <w:t>(1990 Professional Reports Corporation, Canton, Ohio).</w:t>
      </w:r>
      <w:proofErr w:type="gramEnd"/>
    </w:p>
    <w:p w:rsidR="005B53C7" w:rsidRPr="007C6EDF" w:rsidRDefault="005B53C7" w:rsidP="005B53C7">
      <w:pPr>
        <w:tabs>
          <w:tab w:val="left" w:pos="720"/>
        </w:tabs>
        <w:ind w:right="-144"/>
        <w:jc w:val="both"/>
        <w:rPr>
          <w:rFonts w:ascii="Arial" w:hAnsi="Arial" w:cs="Arial"/>
        </w:rPr>
      </w:pPr>
    </w:p>
    <w:p w:rsidR="005B53C7" w:rsidRPr="007C6EDF" w:rsidRDefault="005B53C7" w:rsidP="005B53C7">
      <w:pPr>
        <w:tabs>
          <w:tab w:val="left" w:pos="720"/>
        </w:tabs>
        <w:ind w:right="-144"/>
        <w:jc w:val="both"/>
        <w:rPr>
          <w:rFonts w:ascii="Arial" w:hAnsi="Arial" w:cs="Arial"/>
        </w:rPr>
      </w:pPr>
      <w:proofErr w:type="gramStart"/>
      <w:r w:rsidRPr="007C6EDF">
        <w:rPr>
          <w:rFonts w:ascii="Arial" w:hAnsi="Arial" w:cs="Arial"/>
          <w:b/>
        </w:rPr>
        <w:t xml:space="preserve">LEGAL ASPECTS OF PREVENTIVE &amp; REHABILITATIVE EXERCISE PROGRAMS </w:t>
      </w:r>
      <w:r w:rsidRPr="007C6EDF">
        <w:rPr>
          <w:rFonts w:ascii="Arial" w:hAnsi="Arial" w:cs="Arial"/>
        </w:rPr>
        <w:t>(SECOND EDITION) (with William G. Herbert)</w:t>
      </w:r>
      <w:r>
        <w:rPr>
          <w:rFonts w:ascii="Arial" w:hAnsi="Arial" w:cs="Arial"/>
        </w:rPr>
        <w:t xml:space="preserve"> </w:t>
      </w:r>
      <w:r w:rsidRPr="007C6EDF">
        <w:rPr>
          <w:rFonts w:ascii="Arial" w:hAnsi="Arial" w:cs="Arial"/>
        </w:rPr>
        <w:t>(1989, Professional Reports Corporation, Canton, Ohio).</w:t>
      </w:r>
      <w:proofErr w:type="gramEnd"/>
    </w:p>
    <w:p w:rsidR="005B53C7" w:rsidRPr="007C6EDF" w:rsidRDefault="005B53C7" w:rsidP="005B53C7">
      <w:pPr>
        <w:tabs>
          <w:tab w:val="left" w:pos="720"/>
        </w:tabs>
        <w:ind w:right="-144"/>
        <w:jc w:val="both"/>
        <w:rPr>
          <w:rFonts w:ascii="Arial" w:hAnsi="Arial" w:cs="Arial"/>
        </w:rPr>
      </w:pPr>
    </w:p>
    <w:p w:rsidR="00452EAB" w:rsidRDefault="005B53C7" w:rsidP="005B53C7">
      <w:pPr>
        <w:jc w:val="both"/>
        <w:rPr>
          <w:rFonts w:ascii="Arial" w:hAnsi="Arial" w:cs="Arial"/>
        </w:rPr>
      </w:pPr>
      <w:r w:rsidRPr="007C6EDF">
        <w:rPr>
          <w:rFonts w:ascii="Arial" w:hAnsi="Arial" w:cs="Arial"/>
          <w:b/>
        </w:rPr>
        <w:t xml:space="preserve">LEGAL ASPECTS OF PREVENTIVE &amp; REHABILITATIVE EXERCISE PROGRAMS </w:t>
      </w:r>
      <w:r w:rsidRPr="007C6EDF">
        <w:rPr>
          <w:rFonts w:ascii="Arial" w:hAnsi="Arial" w:cs="Arial"/>
        </w:rPr>
        <w:t>(with William G. Herbert</w:t>
      </w:r>
      <w:proofErr w:type="gramStart"/>
      <w:r w:rsidRPr="007C6EDF">
        <w:rPr>
          <w:rFonts w:ascii="Arial" w:hAnsi="Arial" w:cs="Arial"/>
        </w:rPr>
        <w:t>)(</w:t>
      </w:r>
      <w:proofErr w:type="gramEnd"/>
      <w:r w:rsidRPr="007C6EDF">
        <w:rPr>
          <w:rFonts w:ascii="Arial" w:hAnsi="Arial" w:cs="Arial"/>
        </w:rPr>
        <w:t>1984, Professional &amp; Executive Reports &amp; Publications, Canton, Ohio)</w:t>
      </w:r>
    </w:p>
    <w:p w:rsidR="00E30EB7" w:rsidRDefault="00E30EB7" w:rsidP="005B53C7">
      <w:pPr>
        <w:jc w:val="both"/>
        <w:rPr>
          <w:rFonts w:ascii="Arial" w:hAnsi="Arial" w:cs="Arial"/>
        </w:rPr>
      </w:pPr>
    </w:p>
    <w:p w:rsidR="00E30EB7" w:rsidRDefault="00E30EB7" w:rsidP="00E30EB7">
      <w:pPr>
        <w:rPr>
          <w:color w:val="000000"/>
        </w:rPr>
      </w:pPr>
      <w:r>
        <w:rPr>
          <w:b/>
          <w:bCs/>
          <w:color w:val="000000"/>
        </w:rPr>
        <w:t xml:space="preserve">CORPORATIONS OF CORRUPTION:  A SYSTEMATIC STUDY OF ORGANIZED CRIME </w:t>
      </w:r>
      <w:r>
        <w:rPr>
          <w:color w:val="000000"/>
        </w:rPr>
        <w:t xml:space="preserve">(with Howard </w:t>
      </w:r>
      <w:proofErr w:type="spellStart"/>
      <w:r>
        <w:rPr>
          <w:color w:val="000000"/>
        </w:rPr>
        <w:t>Tritt</w:t>
      </w:r>
      <w:proofErr w:type="spellEnd"/>
      <w:r>
        <w:rPr>
          <w:color w:val="000000"/>
        </w:rPr>
        <w:t>) (1984, Charles C. Thomas, Springfield, Illinois).</w:t>
      </w:r>
    </w:p>
    <w:p w:rsidR="00E30EB7" w:rsidRDefault="00E30EB7" w:rsidP="00E30EB7">
      <w:pPr>
        <w:rPr>
          <w:color w:val="000000"/>
        </w:rPr>
      </w:pPr>
      <w:r>
        <w:rPr>
          <w:color w:val="000000"/>
        </w:rPr>
        <w:t> </w:t>
      </w:r>
    </w:p>
    <w:p w:rsidR="00E30EB7" w:rsidRDefault="00E30EB7" w:rsidP="00E30EB7">
      <w:pPr>
        <w:rPr>
          <w:color w:val="000000"/>
        </w:rPr>
      </w:pPr>
      <w:r>
        <w:rPr>
          <w:b/>
          <w:bCs/>
          <w:color w:val="000000"/>
        </w:rPr>
        <w:t xml:space="preserve">ATTORNEY'S MASTER GUIDE TO COURTROOM PSYCHOLOGY:  HOW TO APPLY BEHAVIORAL SCIENCE TECHNIQUES FOR NEW TRIAL SUCCESS </w:t>
      </w:r>
      <w:r>
        <w:rPr>
          <w:color w:val="000000"/>
        </w:rPr>
        <w:t xml:space="preserve">(with </w:t>
      </w:r>
      <w:r>
        <w:rPr>
          <w:color w:val="000000"/>
        </w:rPr>
        <w:lastRenderedPageBreak/>
        <w:t>Roger Barrett, Ph.D., Psychology, 1980, Executive Reports Corporation, a Division of Prentice-Hall, Inc., Englewood Cliffs, New Jersey).</w:t>
      </w:r>
    </w:p>
    <w:p w:rsidR="00E30EB7" w:rsidRDefault="00E30EB7" w:rsidP="005B53C7">
      <w:pPr>
        <w:jc w:val="both"/>
      </w:pPr>
      <w:bookmarkStart w:id="0" w:name="_GoBack"/>
      <w:bookmarkEnd w:id="0"/>
    </w:p>
    <w:sectPr w:rsidR="00E30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C7"/>
    <w:rsid w:val="00452EAB"/>
    <w:rsid w:val="00560416"/>
    <w:rsid w:val="005B53C7"/>
    <w:rsid w:val="00E3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ajorBidi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C7"/>
    <w:rPr>
      <w:rFonts w:cs="Times New Roman"/>
      <w:bCs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ajorBidi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C7"/>
    <w:rPr>
      <w:rFonts w:cs="Times New Roman"/>
      <w:bCs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KATONA, ASHLEY</cp:lastModifiedBy>
  <cp:revision>2</cp:revision>
  <dcterms:created xsi:type="dcterms:W3CDTF">2014-06-04T17:36:00Z</dcterms:created>
  <dcterms:modified xsi:type="dcterms:W3CDTF">2014-06-04T17:36:00Z</dcterms:modified>
</cp:coreProperties>
</file>