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9331"/>
      </w:tblGrid>
      <w:tr w:rsidR="00F76279" w14:paraId="69608EBE" w14:textId="77777777" w:rsidTr="00367845">
        <w:tc>
          <w:tcPr>
            <w:tcW w:w="9331" w:type="dxa"/>
            <w:shd w:val="clear" w:color="auto" w:fill="3366FF"/>
          </w:tcPr>
          <w:p w14:paraId="336204C3" w14:textId="77777777" w:rsidR="00F76279" w:rsidRPr="00C3144A" w:rsidRDefault="00F76279" w:rsidP="00BD71A7">
            <w:pPr>
              <w:contextualSpacing/>
              <w:jc w:val="center"/>
              <w:rPr>
                <w:b/>
                <w:color w:val="FFFFFF" w:themeColor="background1"/>
                <w:sz w:val="36"/>
                <w:szCs w:val="32"/>
              </w:rPr>
            </w:pPr>
            <w:bookmarkStart w:id="0" w:name="_top"/>
            <w:bookmarkEnd w:id="0"/>
            <w:r w:rsidRPr="00C3144A">
              <w:rPr>
                <w:b/>
                <w:color w:val="FFFFFF" w:themeColor="background1"/>
                <w:sz w:val="36"/>
                <w:szCs w:val="32"/>
              </w:rPr>
              <w:t>Kent State University</w:t>
            </w:r>
          </w:p>
          <w:p w14:paraId="525D8913" w14:textId="35AC0B5D" w:rsidR="00F76279" w:rsidRPr="00845D26" w:rsidRDefault="00F76279" w:rsidP="00BD71A7">
            <w:pPr>
              <w:contextualSpacing/>
              <w:jc w:val="center"/>
              <w:rPr>
                <w:b/>
              </w:rPr>
            </w:pPr>
            <w:bookmarkStart w:id="1" w:name="_GoBack"/>
            <w:bookmarkEnd w:id="1"/>
            <w:r w:rsidRPr="00C3144A">
              <w:rPr>
                <w:b/>
                <w:color w:val="FFFFFF" w:themeColor="background1"/>
                <w:sz w:val="36"/>
                <w:szCs w:val="32"/>
              </w:rPr>
              <w:t>Assessment Report for Academic Programs</w:t>
            </w:r>
          </w:p>
        </w:tc>
      </w:tr>
    </w:tbl>
    <w:p w14:paraId="3C46A025" w14:textId="016C62F2" w:rsidR="00BD71A7" w:rsidRDefault="00BD71A7" w:rsidP="00BD71A7">
      <w:pPr>
        <w:spacing w:after="0" w:line="240" w:lineRule="auto"/>
        <w:contextualSpacing/>
        <w:rPr>
          <w:color w:val="FF0000"/>
        </w:rPr>
      </w:pPr>
    </w:p>
    <w:p w14:paraId="361C9F2D" w14:textId="77777777" w:rsidR="00BD71A7" w:rsidRPr="0080795F" w:rsidRDefault="00BD71A7" w:rsidP="00BD71A7">
      <w:pPr>
        <w:spacing w:after="0" w:line="240" w:lineRule="auto"/>
        <w:contextualSpacing/>
        <w:rPr>
          <w:color w:val="FF0000"/>
        </w:rPr>
      </w:pPr>
    </w:p>
    <w:tbl>
      <w:tblPr>
        <w:tblStyle w:val="TableGrid0"/>
        <w:tblpPr w:vertAnchor="text" w:horzAnchor="margin" w:tblpY="-178"/>
        <w:tblOverlap w:val="never"/>
        <w:tblW w:w="9463" w:type="dxa"/>
        <w:tblInd w:w="0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3"/>
      </w:tblGrid>
      <w:tr w:rsidR="00140075" w14:paraId="0F218939" w14:textId="77777777" w:rsidTr="0024233D">
        <w:trPr>
          <w:trHeight w:val="605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942E" w14:textId="5A83C00A" w:rsidR="00140075" w:rsidRPr="00BD71A7" w:rsidRDefault="00BD71A7" w:rsidP="00BD71A7">
            <w:pPr>
              <w:contextualSpacing/>
              <w:rPr>
                <w:color w:val="0070C0"/>
              </w:rPr>
            </w:pPr>
            <w:r w:rsidRPr="000A7A13">
              <w:rPr>
                <w:u w:val="single"/>
              </w:rPr>
              <w:t>Program Name</w:t>
            </w:r>
            <w:r w:rsidRPr="000A7A13">
              <w:t>:</w:t>
            </w:r>
          </w:p>
        </w:tc>
      </w:tr>
    </w:tbl>
    <w:p w14:paraId="67CB8E20" w14:textId="77777777" w:rsidR="00140075" w:rsidRPr="000A7A13" w:rsidRDefault="00140075" w:rsidP="00BD71A7">
      <w:pPr>
        <w:spacing w:after="0" w:line="240" w:lineRule="auto"/>
        <w:contextualSpacing/>
        <w:jc w:val="center"/>
        <w:rPr>
          <w:b/>
          <w:szCs w:val="24"/>
        </w:rPr>
      </w:pPr>
    </w:p>
    <w:p w14:paraId="293219D2" w14:textId="10A27C25" w:rsidR="00A35D39" w:rsidRPr="000A7A13" w:rsidRDefault="0098658E" w:rsidP="00F710C6">
      <w:pPr>
        <w:shd w:val="clear" w:color="auto" w:fill="FEE69A"/>
        <w:spacing w:after="0" w:line="240" w:lineRule="auto"/>
        <w:contextualSpacing/>
        <w:jc w:val="center"/>
        <w:rPr>
          <w:b/>
          <w:sz w:val="24"/>
          <w:szCs w:val="24"/>
        </w:rPr>
      </w:pPr>
      <w:r w:rsidRPr="000A7A13">
        <w:rPr>
          <w:b/>
          <w:sz w:val="24"/>
          <w:szCs w:val="24"/>
        </w:rPr>
        <w:t xml:space="preserve">Standing Requirements: </w:t>
      </w:r>
      <w:r w:rsidR="00140075" w:rsidRPr="000A7A13">
        <w:rPr>
          <w:b/>
          <w:sz w:val="24"/>
          <w:szCs w:val="24"/>
        </w:rPr>
        <w:t>“Mission Statement”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422"/>
      </w:tblGrid>
      <w:tr w:rsidR="00F76279" w:rsidRPr="00845D26" w14:paraId="17A791A5" w14:textId="77777777" w:rsidTr="00367845">
        <w:tc>
          <w:tcPr>
            <w:tcW w:w="9540" w:type="dxa"/>
          </w:tcPr>
          <w:p w14:paraId="6638D454" w14:textId="349DC209" w:rsidR="00F76279" w:rsidRPr="000A7A13" w:rsidRDefault="00F76279" w:rsidP="00BD71A7">
            <w:pPr>
              <w:contextualSpacing/>
              <w:rPr>
                <w:b/>
                <w:color w:val="0070C0"/>
                <w:szCs w:val="24"/>
              </w:rPr>
            </w:pPr>
          </w:p>
          <w:p w14:paraId="23299E80" w14:textId="0EB25611" w:rsidR="0098658E" w:rsidRPr="000A7A13" w:rsidRDefault="0098658E" w:rsidP="00BD71A7">
            <w:pPr>
              <w:contextualSpacing/>
              <w:rPr>
                <w:b/>
                <w:color w:val="0070C0"/>
                <w:szCs w:val="24"/>
              </w:rPr>
            </w:pPr>
          </w:p>
          <w:p w14:paraId="6A9C7B2D" w14:textId="77777777" w:rsidR="0098658E" w:rsidRPr="000A7A13" w:rsidRDefault="0098658E" w:rsidP="00BD71A7">
            <w:pPr>
              <w:contextualSpacing/>
              <w:rPr>
                <w:b/>
                <w:color w:val="0070C0"/>
                <w:szCs w:val="24"/>
              </w:rPr>
            </w:pPr>
          </w:p>
          <w:p w14:paraId="4D1034BF" w14:textId="77777777" w:rsidR="00140075" w:rsidRPr="000A7A13" w:rsidRDefault="00140075" w:rsidP="00BD71A7">
            <w:pPr>
              <w:contextualSpacing/>
              <w:rPr>
                <w:b/>
                <w:color w:val="0070C0"/>
                <w:szCs w:val="24"/>
              </w:rPr>
            </w:pPr>
          </w:p>
          <w:p w14:paraId="1C0C1C54" w14:textId="29CA676A" w:rsidR="00140075" w:rsidRPr="00845D26" w:rsidRDefault="00140075" w:rsidP="00BD71A7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128B133A" w14:textId="07184A62" w:rsidR="00F76279" w:rsidRDefault="00F76279" w:rsidP="00BD71A7">
      <w:pPr>
        <w:spacing w:after="0" w:line="240" w:lineRule="auto"/>
        <w:ind w:left="720"/>
        <w:contextualSpacing/>
      </w:pPr>
    </w:p>
    <w:p w14:paraId="49EA332B" w14:textId="77777777" w:rsidR="00140075" w:rsidRPr="000A7A13" w:rsidRDefault="00140075" w:rsidP="00BD71A7">
      <w:pPr>
        <w:spacing w:after="0" w:line="240" w:lineRule="auto"/>
        <w:ind w:left="720"/>
        <w:contextualSpacing/>
        <w:rPr>
          <w:sz w:val="20"/>
        </w:rPr>
      </w:pPr>
    </w:p>
    <w:p w14:paraId="55D27D27" w14:textId="55DBF53A" w:rsidR="00140075" w:rsidRPr="000A7A13" w:rsidRDefault="0098658E" w:rsidP="00F710C6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t>Standing Requirements:</w:t>
      </w:r>
      <w:r w:rsidR="00140075" w:rsidRPr="000A7A13">
        <w:rPr>
          <w:b/>
          <w:sz w:val="24"/>
        </w:rPr>
        <w:t xml:space="preserve"> “Learning Outcomes”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76279" w14:paraId="223AD570" w14:textId="77777777" w:rsidTr="00367845">
        <w:trPr>
          <w:trHeight w:val="42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0980" w14:textId="713C63F6" w:rsidR="00F76279" w:rsidRPr="000A7A13" w:rsidRDefault="00140075" w:rsidP="00BD71A7">
            <w:pPr>
              <w:contextualSpacing/>
              <w:rPr>
                <w:color w:val="000000" w:themeColor="text1"/>
              </w:rPr>
            </w:pPr>
            <w:r w:rsidRPr="000A7A13">
              <w:rPr>
                <w:color w:val="000000" w:themeColor="text1"/>
                <w:u w:val="single"/>
              </w:rPr>
              <w:t>Outcome (max 140 characters)</w:t>
            </w:r>
            <w:r w:rsidRPr="000A7A13">
              <w:rPr>
                <w:color w:val="000000" w:themeColor="text1"/>
              </w:rPr>
              <w:t>:</w:t>
            </w:r>
          </w:p>
          <w:p w14:paraId="4109C30D" w14:textId="77777777" w:rsidR="00140075" w:rsidRPr="000A7A13" w:rsidRDefault="00140075" w:rsidP="00BD71A7">
            <w:pPr>
              <w:contextualSpacing/>
              <w:rPr>
                <w:color w:val="000000" w:themeColor="text1"/>
              </w:rPr>
            </w:pPr>
          </w:p>
          <w:p w14:paraId="1E9B5F67" w14:textId="3983E558" w:rsidR="00140075" w:rsidRPr="000A7A13" w:rsidRDefault="00140075" w:rsidP="00BD71A7">
            <w:pPr>
              <w:contextualSpacing/>
              <w:rPr>
                <w:color w:val="000000" w:themeColor="text1"/>
              </w:rPr>
            </w:pPr>
            <w:r w:rsidRPr="000A7A13">
              <w:rPr>
                <w:color w:val="000000" w:themeColor="text1"/>
                <w:u w:val="single"/>
              </w:rPr>
              <w:t>Description (max 1,000 characters)</w:t>
            </w:r>
            <w:r w:rsidRPr="000A7A13">
              <w:rPr>
                <w:color w:val="000000" w:themeColor="text1"/>
              </w:rPr>
              <w:t>:</w:t>
            </w:r>
          </w:p>
          <w:p w14:paraId="648E1B6E" w14:textId="7C88C206" w:rsidR="00140075" w:rsidRPr="000A7A13" w:rsidRDefault="00140075" w:rsidP="00BD71A7">
            <w:pPr>
              <w:contextualSpacing/>
              <w:rPr>
                <w:color w:val="0070C0"/>
              </w:rPr>
            </w:pPr>
          </w:p>
          <w:p w14:paraId="25884E67" w14:textId="77777777" w:rsidR="00140075" w:rsidRPr="000A7A13" w:rsidRDefault="00140075" w:rsidP="00BD71A7">
            <w:pPr>
              <w:contextualSpacing/>
              <w:rPr>
                <w:color w:val="0070C0"/>
              </w:rPr>
            </w:pPr>
          </w:p>
          <w:p w14:paraId="3F93C008" w14:textId="2E8CA476" w:rsidR="00140075" w:rsidRPr="000A7A13" w:rsidRDefault="00140075" w:rsidP="00BD71A7">
            <w:pPr>
              <w:contextualSpacing/>
              <w:rPr>
                <w:color w:val="0070C0"/>
              </w:rPr>
            </w:pPr>
          </w:p>
        </w:tc>
      </w:tr>
      <w:tr w:rsidR="00140075" w14:paraId="228E48D1" w14:textId="77777777" w:rsidTr="00367845">
        <w:trPr>
          <w:trHeight w:val="42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E50B" w14:textId="33AE1359" w:rsidR="00140075" w:rsidRPr="000A7A13" w:rsidRDefault="00140075" w:rsidP="00BD71A7">
            <w:pPr>
              <w:contextualSpacing/>
              <w:rPr>
                <w:color w:val="000000" w:themeColor="text1"/>
              </w:rPr>
            </w:pPr>
            <w:r w:rsidRPr="000A7A13">
              <w:rPr>
                <w:color w:val="000000" w:themeColor="text1"/>
                <w:u w:val="single"/>
              </w:rPr>
              <w:t>Outcome (max 140 characters)</w:t>
            </w:r>
            <w:r w:rsidRPr="000A7A13">
              <w:rPr>
                <w:color w:val="000000" w:themeColor="text1"/>
              </w:rPr>
              <w:t>:</w:t>
            </w:r>
          </w:p>
          <w:p w14:paraId="56269509" w14:textId="77777777" w:rsidR="00140075" w:rsidRPr="000A7A13" w:rsidRDefault="00140075" w:rsidP="00BD71A7">
            <w:pPr>
              <w:contextualSpacing/>
              <w:rPr>
                <w:color w:val="000000" w:themeColor="text1"/>
              </w:rPr>
            </w:pPr>
          </w:p>
          <w:p w14:paraId="21306366" w14:textId="19A1B939" w:rsidR="00140075" w:rsidRPr="000A7A13" w:rsidRDefault="00140075" w:rsidP="00BD71A7">
            <w:pPr>
              <w:contextualSpacing/>
              <w:rPr>
                <w:color w:val="000000" w:themeColor="text1"/>
              </w:rPr>
            </w:pPr>
            <w:r w:rsidRPr="000A7A13">
              <w:rPr>
                <w:color w:val="000000" w:themeColor="text1"/>
                <w:u w:val="single"/>
              </w:rPr>
              <w:t>Description (max 1,000 characters)</w:t>
            </w:r>
            <w:r w:rsidRPr="000A7A13">
              <w:rPr>
                <w:color w:val="000000" w:themeColor="text1"/>
              </w:rPr>
              <w:t>:</w:t>
            </w:r>
          </w:p>
          <w:p w14:paraId="0F5F7CDC" w14:textId="0A151B2E" w:rsidR="00140075" w:rsidRPr="000A7A13" w:rsidRDefault="00140075" w:rsidP="00BD71A7">
            <w:pPr>
              <w:contextualSpacing/>
              <w:rPr>
                <w:color w:val="0070C0"/>
              </w:rPr>
            </w:pPr>
          </w:p>
          <w:p w14:paraId="66C05BA5" w14:textId="77777777" w:rsidR="00140075" w:rsidRPr="000A7A13" w:rsidRDefault="00140075" w:rsidP="00BD71A7">
            <w:pPr>
              <w:contextualSpacing/>
              <w:rPr>
                <w:color w:val="0070C0"/>
              </w:rPr>
            </w:pPr>
          </w:p>
          <w:p w14:paraId="335016FA" w14:textId="77777777" w:rsidR="00140075" w:rsidRPr="000A7A13" w:rsidRDefault="00140075" w:rsidP="00BD71A7">
            <w:pPr>
              <w:contextualSpacing/>
              <w:rPr>
                <w:color w:val="0070C0"/>
              </w:rPr>
            </w:pPr>
          </w:p>
        </w:tc>
      </w:tr>
      <w:tr w:rsidR="00140075" w14:paraId="157B2291" w14:textId="77777777" w:rsidTr="00367845">
        <w:trPr>
          <w:trHeight w:val="42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F8ED" w14:textId="25F33F39" w:rsidR="00140075" w:rsidRPr="000A7A13" w:rsidRDefault="00140075" w:rsidP="00BD71A7">
            <w:pPr>
              <w:contextualSpacing/>
              <w:rPr>
                <w:color w:val="000000" w:themeColor="text1"/>
              </w:rPr>
            </w:pPr>
            <w:r w:rsidRPr="000A7A13">
              <w:rPr>
                <w:color w:val="000000" w:themeColor="text1"/>
                <w:u w:val="single"/>
              </w:rPr>
              <w:t>Outcome (max 140 characters)</w:t>
            </w:r>
            <w:r w:rsidRPr="000A7A13">
              <w:rPr>
                <w:color w:val="000000" w:themeColor="text1"/>
              </w:rPr>
              <w:t>:</w:t>
            </w:r>
          </w:p>
          <w:p w14:paraId="419770C4" w14:textId="77777777" w:rsidR="00140075" w:rsidRPr="000A7A13" w:rsidRDefault="00140075" w:rsidP="00BD71A7">
            <w:pPr>
              <w:contextualSpacing/>
              <w:rPr>
                <w:color w:val="000000" w:themeColor="text1"/>
              </w:rPr>
            </w:pPr>
          </w:p>
          <w:p w14:paraId="69CDF2C8" w14:textId="7FCD2A05" w:rsidR="00140075" w:rsidRPr="000A7A13" w:rsidRDefault="00140075" w:rsidP="00BD71A7">
            <w:pPr>
              <w:contextualSpacing/>
              <w:rPr>
                <w:color w:val="000000" w:themeColor="text1"/>
              </w:rPr>
            </w:pPr>
            <w:r w:rsidRPr="000A7A13">
              <w:rPr>
                <w:color w:val="000000" w:themeColor="text1"/>
                <w:u w:val="single"/>
              </w:rPr>
              <w:t>Description (max 1,000 characters)</w:t>
            </w:r>
            <w:r w:rsidRPr="000A7A13">
              <w:rPr>
                <w:color w:val="000000" w:themeColor="text1"/>
              </w:rPr>
              <w:t>:</w:t>
            </w:r>
          </w:p>
          <w:p w14:paraId="694FBE28" w14:textId="1CE7CBDC" w:rsidR="00140075" w:rsidRPr="000A7A13" w:rsidRDefault="00140075" w:rsidP="00BD71A7">
            <w:pPr>
              <w:contextualSpacing/>
              <w:rPr>
                <w:color w:val="0070C0"/>
              </w:rPr>
            </w:pPr>
          </w:p>
          <w:p w14:paraId="03846B4D" w14:textId="77777777" w:rsidR="00140075" w:rsidRPr="000A7A13" w:rsidRDefault="00140075" w:rsidP="00BD71A7">
            <w:pPr>
              <w:contextualSpacing/>
              <w:rPr>
                <w:color w:val="0070C0"/>
              </w:rPr>
            </w:pPr>
          </w:p>
          <w:p w14:paraId="11AC2E5B" w14:textId="2E4B574B" w:rsidR="00140075" w:rsidRPr="000A7A13" w:rsidRDefault="00140075" w:rsidP="00BD71A7">
            <w:pPr>
              <w:contextualSpacing/>
              <w:rPr>
                <w:color w:val="0070C0"/>
              </w:rPr>
            </w:pPr>
          </w:p>
        </w:tc>
      </w:tr>
    </w:tbl>
    <w:p w14:paraId="126F5E10" w14:textId="0C72C3E2" w:rsidR="0027791D" w:rsidRDefault="0027791D" w:rsidP="00BD71A7">
      <w:pPr>
        <w:spacing w:after="0" w:line="240" w:lineRule="auto"/>
        <w:contextualSpacing/>
        <w:rPr>
          <w:b/>
          <w:i/>
          <w:sz w:val="28"/>
        </w:rPr>
      </w:pPr>
    </w:p>
    <w:p w14:paraId="29D15D7D" w14:textId="778777D4" w:rsidR="00644E85" w:rsidRDefault="00644E85" w:rsidP="00BD71A7">
      <w:pPr>
        <w:spacing w:after="0" w:line="240" w:lineRule="auto"/>
        <w:contextualSpacing/>
        <w:rPr>
          <w:b/>
          <w:i/>
          <w:sz w:val="28"/>
        </w:rPr>
      </w:pPr>
    </w:p>
    <w:p w14:paraId="5FD82A0D" w14:textId="77777777" w:rsidR="00644E85" w:rsidRDefault="00644E85" w:rsidP="00644E85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</w:p>
    <w:p w14:paraId="09F38556" w14:textId="16DAB82C" w:rsidR="00644E85" w:rsidRPr="00644E85" w:rsidRDefault="00644E85" w:rsidP="00644E85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About the remainder of this document…</w:t>
      </w:r>
    </w:p>
    <w:p w14:paraId="230CFF8C" w14:textId="42D4C464" w:rsidR="00644E85" w:rsidRDefault="00644E85" w:rsidP="00644E85">
      <w:pPr>
        <w:shd w:val="clear" w:color="auto" w:fill="FEE69A"/>
        <w:spacing w:after="0" w:line="240" w:lineRule="auto"/>
        <w:contextualSpacing/>
        <w:rPr>
          <w:sz w:val="24"/>
        </w:rPr>
      </w:pPr>
      <w:r w:rsidRPr="00644E85">
        <w:rPr>
          <w:sz w:val="24"/>
        </w:rPr>
        <w:t>The following pages contain tables for the assessment plan, findings, and action plan (if needed). You are required to have</w:t>
      </w:r>
      <w:r>
        <w:rPr>
          <w:sz w:val="24"/>
        </w:rPr>
        <w:t xml:space="preserve"> a </w:t>
      </w:r>
      <w:r w:rsidRPr="00644E85">
        <w:rPr>
          <w:sz w:val="24"/>
        </w:rPr>
        <w:t xml:space="preserve">minimum of three </w:t>
      </w:r>
      <w:proofErr w:type="gramStart"/>
      <w:r w:rsidRPr="00644E85">
        <w:rPr>
          <w:sz w:val="24"/>
        </w:rPr>
        <w:t>student learning</w:t>
      </w:r>
      <w:proofErr w:type="gramEnd"/>
      <w:r w:rsidRPr="00644E85">
        <w:rPr>
          <w:sz w:val="24"/>
        </w:rPr>
        <w:t xml:space="preserve"> outcomes. </w:t>
      </w:r>
      <w:r>
        <w:rPr>
          <w:sz w:val="24"/>
        </w:rPr>
        <w:t xml:space="preserve"> While the template provides space for two measures per outcome, you are only required to have one per outcome. Finally, the action plan section only needs to </w:t>
      </w:r>
      <w:proofErr w:type="gramStart"/>
      <w:r>
        <w:rPr>
          <w:sz w:val="24"/>
        </w:rPr>
        <w:t>be completed</w:t>
      </w:r>
      <w:proofErr w:type="gramEnd"/>
      <w:r>
        <w:rPr>
          <w:sz w:val="24"/>
        </w:rPr>
        <w:t xml:space="preserve"> if a measure is unmet. </w:t>
      </w:r>
    </w:p>
    <w:p w14:paraId="148E359B" w14:textId="59CEDCA2" w:rsidR="00644E85" w:rsidRDefault="00644E85" w:rsidP="00644E85">
      <w:pPr>
        <w:shd w:val="clear" w:color="auto" w:fill="FEE69A"/>
        <w:spacing w:after="0" w:line="240" w:lineRule="auto"/>
        <w:contextualSpacing/>
        <w:rPr>
          <w:sz w:val="24"/>
        </w:rPr>
      </w:pPr>
    </w:p>
    <w:p w14:paraId="6FF30977" w14:textId="77777777" w:rsidR="00644E85" w:rsidRPr="00644E85" w:rsidRDefault="00644E85" w:rsidP="00644E85">
      <w:pPr>
        <w:shd w:val="clear" w:color="auto" w:fill="FEE69A"/>
        <w:spacing w:after="0" w:line="240" w:lineRule="auto"/>
        <w:contextualSpacing/>
        <w:rPr>
          <w:sz w:val="24"/>
        </w:rPr>
        <w:sectPr w:rsidR="00644E85" w:rsidRPr="00644E85" w:rsidSect="005C48A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9A2EF1" w14:textId="03E7703B" w:rsidR="0098658E" w:rsidRPr="000A7A13" w:rsidRDefault="0098658E" w:rsidP="00F710C6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lastRenderedPageBreak/>
        <w:t>2016-2017 Assessment Cycle: “Assessment Plan”</w:t>
      </w:r>
    </w:p>
    <w:p w14:paraId="60C94BFE" w14:textId="69CB2BEC" w:rsidR="000A7A13" w:rsidRPr="000A7A13" w:rsidRDefault="000A7A13" w:rsidP="00F710C6">
      <w:pPr>
        <w:shd w:val="clear" w:color="auto" w:fill="FEE69A"/>
        <w:spacing w:after="0" w:line="240" w:lineRule="auto"/>
        <w:contextualSpacing/>
        <w:jc w:val="center"/>
        <w:rPr>
          <w:sz w:val="24"/>
        </w:rPr>
      </w:pPr>
      <w:r w:rsidRPr="000A7A13">
        <w:rPr>
          <w:sz w:val="24"/>
        </w:rPr>
        <w:t xml:space="preserve">Method of Assessment for </w:t>
      </w:r>
      <w:r w:rsidRPr="00003F53">
        <w:rPr>
          <w:b/>
          <w:sz w:val="24"/>
        </w:rPr>
        <w:t>Outcome #1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98658E" w14:paraId="6DB05CCC" w14:textId="77777777" w:rsidTr="0098658E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1EFB" w14:textId="08E56B73" w:rsidR="0098658E" w:rsidRPr="0098658E" w:rsidRDefault="0098658E" w:rsidP="0098658E">
            <w:pPr>
              <w:contextualSpacing/>
              <w:rPr>
                <w:sz w:val="24"/>
                <w:szCs w:val="24"/>
              </w:rPr>
            </w:pPr>
            <w:r w:rsidRPr="00F710C6">
              <w:rPr>
                <w:szCs w:val="24"/>
                <w:u w:val="single"/>
              </w:rPr>
              <w:t>Measure Title</w:t>
            </w:r>
            <w:r w:rsidRPr="00F710C6">
              <w:rPr>
                <w:szCs w:val="24"/>
              </w:rPr>
              <w:t xml:space="preserve">: </w:t>
            </w:r>
          </w:p>
        </w:tc>
      </w:tr>
      <w:tr w:rsidR="00320FEE" w14:paraId="414AAE62" w14:textId="77777777" w:rsidTr="003978F8">
        <w:trPr>
          <w:trHeight w:val="88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EF53" w14:textId="15995BEC" w:rsidR="00320FEE" w:rsidRPr="00F710C6" w:rsidRDefault="00320FEE" w:rsidP="0098658E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Type/Method</w:t>
            </w:r>
            <w:r w:rsidRPr="00F710C6">
              <w:rPr>
                <w:szCs w:val="24"/>
              </w:rPr>
              <w:t>: Select one</w:t>
            </w:r>
          </w:p>
          <w:p w14:paraId="1B046265" w14:textId="77777777" w:rsidR="00320FEE" w:rsidRPr="00F710C6" w:rsidRDefault="00320FEE" w:rsidP="00320F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Student Artifact</w:t>
            </w:r>
          </w:p>
          <w:p w14:paraId="1BFD781D" w14:textId="2008A611" w:rsidR="00320FEE" w:rsidRPr="00F710C6" w:rsidRDefault="00320FEE" w:rsidP="00320F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Exam</w:t>
            </w:r>
          </w:p>
          <w:p w14:paraId="436D2011" w14:textId="6EB0E3D7" w:rsidR="00320FEE" w:rsidRPr="00F710C6" w:rsidRDefault="00320FEE" w:rsidP="00320F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Portfolio</w:t>
            </w:r>
          </w:p>
          <w:p w14:paraId="692BE1CF" w14:textId="77777777" w:rsidR="00320FEE" w:rsidRPr="00F710C6" w:rsidRDefault="00320FEE" w:rsidP="00320F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Other</w:t>
            </w:r>
          </w:p>
          <w:p w14:paraId="5382C40D" w14:textId="77777777" w:rsidR="00320FEE" w:rsidRPr="00F710C6" w:rsidRDefault="00320FEE" w:rsidP="00320F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Indirect – Survey</w:t>
            </w:r>
          </w:p>
          <w:p w14:paraId="5AA7F83E" w14:textId="77777777" w:rsidR="00320FEE" w:rsidRPr="00F710C6" w:rsidRDefault="00320FEE" w:rsidP="00320F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Indirect – Focus Group</w:t>
            </w:r>
          </w:p>
          <w:p w14:paraId="78EB5456" w14:textId="77777777" w:rsidR="00320FEE" w:rsidRPr="00F710C6" w:rsidRDefault="00320FEE" w:rsidP="00320F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 xml:space="preserve">Indirect – Interview </w:t>
            </w:r>
          </w:p>
          <w:p w14:paraId="24C5B361" w14:textId="770F6412" w:rsidR="00320FEE" w:rsidRDefault="00320FEE" w:rsidP="00320FE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10C6">
              <w:rPr>
                <w:sz w:val="20"/>
                <w:szCs w:val="24"/>
              </w:rPr>
              <w:t>Indirect - Other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B760" w14:textId="2F6F3763" w:rsidR="00320FEE" w:rsidRPr="00F710C6" w:rsidRDefault="00320FEE" w:rsidP="00320FEE">
            <w:pPr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Level</w:t>
            </w:r>
            <w:r w:rsidRPr="00F710C6">
              <w:rPr>
                <w:szCs w:val="24"/>
              </w:rPr>
              <w:t>: Select one</w:t>
            </w:r>
          </w:p>
          <w:p w14:paraId="5C330F05" w14:textId="77777777" w:rsidR="00320FEE" w:rsidRPr="00F710C6" w:rsidRDefault="00320FEE" w:rsidP="00320F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Course</w:t>
            </w:r>
          </w:p>
          <w:p w14:paraId="4AAEE9FA" w14:textId="77777777" w:rsidR="00320FEE" w:rsidRPr="00F710C6" w:rsidRDefault="00320FEE" w:rsidP="00320F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Program</w:t>
            </w:r>
          </w:p>
          <w:p w14:paraId="71BBB6A6" w14:textId="77777777" w:rsidR="00320FEE" w:rsidRPr="00F710C6" w:rsidRDefault="00320FEE" w:rsidP="00320F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Institution</w:t>
            </w:r>
          </w:p>
          <w:p w14:paraId="63DA1B00" w14:textId="79A1A853" w:rsidR="00320FEE" w:rsidRPr="00320FEE" w:rsidRDefault="00320FEE" w:rsidP="00320FE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Other</w:t>
            </w:r>
          </w:p>
        </w:tc>
      </w:tr>
      <w:tr w:rsidR="0098658E" w14:paraId="30E18E62" w14:textId="77777777" w:rsidTr="00367845">
        <w:trPr>
          <w:trHeight w:val="889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5D70" w14:textId="7163E68D" w:rsidR="0098658E" w:rsidRPr="00F710C6" w:rsidRDefault="0098658E" w:rsidP="0098658E">
            <w:pPr>
              <w:contextualSpacing/>
              <w:rPr>
                <w:color w:val="0070C0"/>
                <w:szCs w:val="24"/>
              </w:rPr>
            </w:pPr>
            <w:r w:rsidRPr="00F710C6">
              <w:rPr>
                <w:szCs w:val="24"/>
                <w:u w:val="single"/>
              </w:rPr>
              <w:t>Details/Description</w:t>
            </w:r>
            <w:r w:rsidRPr="00F710C6">
              <w:rPr>
                <w:szCs w:val="24"/>
              </w:rPr>
              <w:t>:</w:t>
            </w:r>
            <w:r w:rsidRPr="00F710C6">
              <w:rPr>
                <w:b/>
                <w:color w:val="0070C0"/>
                <w:szCs w:val="24"/>
              </w:rPr>
              <w:t xml:space="preserve"> </w:t>
            </w:r>
          </w:p>
          <w:p w14:paraId="64B4A5F1" w14:textId="77777777" w:rsidR="0098658E" w:rsidRPr="00F710C6" w:rsidRDefault="0098658E" w:rsidP="0098658E">
            <w:pPr>
              <w:contextualSpacing/>
              <w:rPr>
                <w:color w:val="0070C0"/>
                <w:szCs w:val="24"/>
              </w:rPr>
            </w:pPr>
          </w:p>
          <w:p w14:paraId="2D5BABFB" w14:textId="224BD476" w:rsidR="0098658E" w:rsidRPr="00003F53" w:rsidRDefault="0098658E" w:rsidP="0098658E">
            <w:pPr>
              <w:contextualSpacing/>
              <w:rPr>
                <w:color w:val="0070C0"/>
                <w:szCs w:val="24"/>
              </w:rPr>
            </w:pPr>
            <w:r w:rsidRPr="00F710C6">
              <w:rPr>
                <w:b/>
                <w:color w:val="0070C0"/>
                <w:szCs w:val="24"/>
              </w:rPr>
              <w:t xml:space="preserve"> </w:t>
            </w:r>
          </w:p>
        </w:tc>
      </w:tr>
      <w:tr w:rsidR="0098658E" w14:paraId="6A98FF13" w14:textId="77777777" w:rsidTr="0098658E">
        <w:trPr>
          <w:trHeight w:val="102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050F" w14:textId="6792F258" w:rsidR="0098658E" w:rsidRPr="00F710C6" w:rsidRDefault="0098658E" w:rsidP="0098658E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Acceptable Target</w:t>
            </w:r>
            <w:r w:rsidRPr="00F710C6">
              <w:rPr>
                <w:szCs w:val="24"/>
              </w:rPr>
              <w:t>:</w:t>
            </w:r>
            <w:r w:rsidRPr="00F710C6">
              <w:rPr>
                <w:b/>
                <w:szCs w:val="24"/>
              </w:rPr>
              <w:t xml:space="preserve"> </w:t>
            </w:r>
          </w:p>
          <w:p w14:paraId="149733C7" w14:textId="77777777" w:rsidR="0098658E" w:rsidRPr="00F710C6" w:rsidRDefault="0098658E" w:rsidP="0098658E">
            <w:pPr>
              <w:contextualSpacing/>
              <w:rPr>
                <w:szCs w:val="24"/>
                <w:u w:val="single"/>
              </w:rPr>
            </w:pPr>
          </w:p>
          <w:p w14:paraId="3F242385" w14:textId="77777777" w:rsidR="0098658E" w:rsidRPr="00F710C6" w:rsidRDefault="0098658E" w:rsidP="0098658E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Ideal Target (if applicable)</w:t>
            </w:r>
            <w:r w:rsidRPr="00F710C6">
              <w:rPr>
                <w:szCs w:val="24"/>
              </w:rPr>
              <w:t>:</w:t>
            </w:r>
          </w:p>
          <w:p w14:paraId="6DB5981A" w14:textId="725B99B2" w:rsidR="00F710C6" w:rsidRPr="00F710C6" w:rsidRDefault="00F710C6" w:rsidP="0098658E">
            <w:pPr>
              <w:contextualSpacing/>
              <w:rPr>
                <w:szCs w:val="24"/>
              </w:rPr>
            </w:pPr>
          </w:p>
        </w:tc>
      </w:tr>
      <w:tr w:rsidR="0098658E" w14:paraId="4B6FD158" w14:textId="77777777" w:rsidTr="00F710C6">
        <w:trPr>
          <w:trHeight w:val="100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8539" w14:textId="5FF337E3" w:rsidR="0098658E" w:rsidRPr="00F710C6" w:rsidRDefault="00320FEE" w:rsidP="0098658E">
            <w:pPr>
              <w:contextualSpacing/>
            </w:pPr>
            <w:r w:rsidRPr="00F710C6">
              <w:rPr>
                <w:u w:val="single"/>
              </w:rPr>
              <w:t>Implementation Plan (timeline)</w:t>
            </w:r>
            <w:r w:rsidRPr="00F710C6">
              <w:t>:</w:t>
            </w:r>
          </w:p>
        </w:tc>
      </w:tr>
      <w:tr w:rsidR="0098658E" w14:paraId="5AEF1D45" w14:textId="77777777" w:rsidTr="000A7A13">
        <w:trPr>
          <w:trHeight w:val="90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C86F" w14:textId="5469A0FD" w:rsidR="0098658E" w:rsidRPr="00F710C6" w:rsidRDefault="00320FEE" w:rsidP="00BD71A7">
            <w:pPr>
              <w:contextualSpacing/>
              <w:rPr>
                <w:u w:val="single"/>
              </w:rPr>
            </w:pPr>
            <w:r w:rsidRPr="00F710C6">
              <w:rPr>
                <w:u w:val="single"/>
              </w:rPr>
              <w:t>Key/Responsible Personnel</w:t>
            </w:r>
            <w:r w:rsidRPr="00F710C6">
              <w:t>:</w:t>
            </w:r>
          </w:p>
        </w:tc>
      </w:tr>
    </w:tbl>
    <w:p w14:paraId="49E19F99" w14:textId="4C3F0718" w:rsidR="00320FEE" w:rsidRPr="000A7A13" w:rsidRDefault="00320FEE" w:rsidP="00F710C6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t>2016-2017 Assessment Cycle: “Assessment Findings”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320FEE" w:rsidRPr="00BA68B2" w14:paraId="7DDB6FA2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440" w14:textId="77777777" w:rsidR="00320FEE" w:rsidRPr="00F710C6" w:rsidRDefault="00320FEE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Summary of Findings</w:t>
            </w:r>
            <w:r w:rsidRPr="00F710C6">
              <w:rPr>
                <w:szCs w:val="24"/>
              </w:rPr>
              <w:t>:</w:t>
            </w:r>
          </w:p>
          <w:p w14:paraId="1822640E" w14:textId="1FCB3C5F" w:rsidR="00BA68B2" w:rsidRPr="00F710C6" w:rsidRDefault="00BA68B2" w:rsidP="00CC142F">
            <w:pPr>
              <w:contextualSpacing/>
              <w:rPr>
                <w:szCs w:val="24"/>
              </w:rPr>
            </w:pPr>
          </w:p>
          <w:p w14:paraId="6FB49595" w14:textId="0F42FE4C" w:rsidR="00BA68B2" w:rsidRPr="00F710C6" w:rsidRDefault="00BA68B2" w:rsidP="00CC142F">
            <w:pPr>
              <w:contextualSpacing/>
              <w:rPr>
                <w:szCs w:val="24"/>
              </w:rPr>
            </w:pPr>
          </w:p>
        </w:tc>
      </w:tr>
      <w:tr w:rsidR="00320FEE" w:rsidRPr="00BA68B2" w14:paraId="046E23CE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58FB" w14:textId="77777777" w:rsidR="00320FEE" w:rsidRPr="00F710C6" w:rsidRDefault="00320FEE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Recommendations (how these findings may be used for program improvement)</w:t>
            </w:r>
            <w:r w:rsidRPr="00F710C6">
              <w:rPr>
                <w:szCs w:val="24"/>
              </w:rPr>
              <w:t>:</w:t>
            </w:r>
          </w:p>
          <w:p w14:paraId="4E0A24B7" w14:textId="77777777" w:rsidR="00BA68B2" w:rsidRPr="00F710C6" w:rsidRDefault="00BA68B2" w:rsidP="00CC142F">
            <w:pPr>
              <w:contextualSpacing/>
              <w:rPr>
                <w:szCs w:val="24"/>
              </w:rPr>
            </w:pPr>
          </w:p>
          <w:p w14:paraId="2988E962" w14:textId="0A8079C5" w:rsidR="00BA68B2" w:rsidRPr="00F710C6" w:rsidRDefault="00BA68B2" w:rsidP="00CC142F">
            <w:pPr>
              <w:contextualSpacing/>
              <w:rPr>
                <w:szCs w:val="24"/>
                <w:u w:val="single"/>
              </w:rPr>
            </w:pPr>
          </w:p>
        </w:tc>
      </w:tr>
      <w:tr w:rsidR="00320FEE" w:rsidRPr="00BA68B2" w14:paraId="12881A4D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E046" w14:textId="77777777" w:rsidR="00320FEE" w:rsidRPr="00F710C6" w:rsidRDefault="00320FEE" w:rsidP="00320FEE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Reflections/Notes (any unusual or extenuating issues that may have affected findings for this measure)</w:t>
            </w:r>
            <w:r w:rsidRPr="00F710C6">
              <w:rPr>
                <w:szCs w:val="24"/>
              </w:rPr>
              <w:t>:</w:t>
            </w:r>
          </w:p>
          <w:p w14:paraId="68835B85" w14:textId="7FFCB829" w:rsidR="00BA68B2" w:rsidRPr="00F710C6" w:rsidRDefault="00BA68B2" w:rsidP="00320FEE">
            <w:pPr>
              <w:contextualSpacing/>
              <w:rPr>
                <w:szCs w:val="24"/>
              </w:rPr>
            </w:pPr>
          </w:p>
          <w:p w14:paraId="70309319" w14:textId="4E0D1FA2" w:rsidR="00BA68B2" w:rsidRPr="00F710C6" w:rsidRDefault="00BA68B2" w:rsidP="00320FEE">
            <w:pPr>
              <w:contextualSpacing/>
              <w:rPr>
                <w:szCs w:val="24"/>
                <w:u w:val="single"/>
              </w:rPr>
            </w:pPr>
          </w:p>
        </w:tc>
      </w:tr>
      <w:tr w:rsidR="00320FEE" w:rsidRPr="00BA68B2" w14:paraId="1C682BFE" w14:textId="77777777" w:rsidTr="000A7A13">
        <w:trPr>
          <w:trHeight w:val="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9974" w14:textId="12A4BA7F" w:rsidR="00320FEE" w:rsidRPr="00F710C6" w:rsidRDefault="005B55F6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Acceptable Target Achievement</w:t>
            </w:r>
            <w:r w:rsidRPr="00F710C6">
              <w:rPr>
                <w:szCs w:val="24"/>
              </w:rPr>
              <w:t>: Select one</w:t>
            </w:r>
            <w:r w:rsidR="00003F53" w:rsidRPr="00003F53">
              <w:rPr>
                <w:color w:val="FF0000"/>
                <w:szCs w:val="24"/>
              </w:rPr>
              <w:t>*</w:t>
            </w:r>
          </w:p>
          <w:p w14:paraId="7A763304" w14:textId="77777777" w:rsidR="00320FEE" w:rsidRPr="00F710C6" w:rsidRDefault="005B55F6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Not Met</w:t>
            </w:r>
          </w:p>
          <w:p w14:paraId="0CB63126" w14:textId="77777777" w:rsidR="005B55F6" w:rsidRPr="00F710C6" w:rsidRDefault="005B55F6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Met</w:t>
            </w:r>
          </w:p>
          <w:p w14:paraId="13CA5FAA" w14:textId="27E46A3D" w:rsidR="005B55F6" w:rsidRPr="00BA68B2" w:rsidRDefault="005B55F6" w:rsidP="00CC14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10C6">
              <w:rPr>
                <w:sz w:val="20"/>
                <w:szCs w:val="24"/>
              </w:rPr>
              <w:t>Exceeded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AFB5" w14:textId="61F6A149" w:rsidR="00320FEE" w:rsidRPr="00F710C6" w:rsidRDefault="005B55F6" w:rsidP="00CC142F">
            <w:pPr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Ideal Target Achievement</w:t>
            </w:r>
            <w:r w:rsidR="00320FEE" w:rsidRPr="00F710C6">
              <w:rPr>
                <w:szCs w:val="24"/>
              </w:rPr>
              <w:t>: Select one</w:t>
            </w:r>
          </w:p>
          <w:p w14:paraId="070F021E" w14:textId="77777777" w:rsidR="00320FEE" w:rsidRPr="00F710C6" w:rsidRDefault="005B55F6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 xml:space="preserve">Moving Away </w:t>
            </w:r>
          </w:p>
          <w:p w14:paraId="52CEB0C1" w14:textId="77777777" w:rsidR="005B55F6" w:rsidRPr="00F710C6" w:rsidRDefault="005B55F6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Approaching</w:t>
            </w:r>
          </w:p>
          <w:p w14:paraId="5FF02FD7" w14:textId="09D62494" w:rsidR="005B55F6" w:rsidRPr="00BA68B2" w:rsidRDefault="005B55F6" w:rsidP="00CC142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Exceeded</w:t>
            </w:r>
          </w:p>
        </w:tc>
      </w:tr>
    </w:tbl>
    <w:p w14:paraId="7F434B29" w14:textId="0E2FF03A" w:rsidR="009E5C15" w:rsidRPr="00644E85" w:rsidRDefault="00003F53" w:rsidP="00003F53">
      <w:pPr>
        <w:spacing w:after="0" w:line="240" w:lineRule="auto"/>
        <w:contextualSpacing/>
        <w:rPr>
          <w:b/>
          <w:color w:val="FF0000"/>
          <w:sz w:val="18"/>
          <w:szCs w:val="10"/>
        </w:rPr>
      </w:pPr>
      <w:r w:rsidRPr="00644E85">
        <w:rPr>
          <w:b/>
          <w:color w:val="FF0000"/>
          <w:sz w:val="18"/>
          <w:szCs w:val="10"/>
        </w:rPr>
        <w:t>*If not met, you need to complete an action plan (end of template)</w:t>
      </w:r>
    </w:p>
    <w:p w14:paraId="601FA2A2" w14:textId="77777777" w:rsidR="00003F53" w:rsidRPr="00003F53" w:rsidRDefault="00003F53" w:rsidP="00003F53">
      <w:pPr>
        <w:spacing w:after="0" w:line="240" w:lineRule="auto"/>
        <w:contextualSpacing/>
        <w:rPr>
          <w:b/>
          <w:color w:val="FF0000"/>
          <w:sz w:val="16"/>
          <w:szCs w:val="10"/>
        </w:rPr>
      </w:pPr>
    </w:p>
    <w:p w14:paraId="11CA9356" w14:textId="27F02638" w:rsidR="00003F53" w:rsidRDefault="00003F53">
      <w:pPr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14:paraId="42F700CB" w14:textId="77777777" w:rsidR="00003F53" w:rsidRPr="009E5C15" w:rsidRDefault="00003F53" w:rsidP="00003F53">
      <w:pPr>
        <w:spacing w:after="0" w:line="240" w:lineRule="auto"/>
        <w:contextualSpacing/>
        <w:rPr>
          <w:b/>
          <w:sz w:val="10"/>
          <w:szCs w:val="10"/>
        </w:rPr>
      </w:pPr>
    </w:p>
    <w:p w14:paraId="0C2C5CB3" w14:textId="2D6B0FA0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t>2016-2017 Assessment Cycle: “Assessment Plan”</w:t>
      </w:r>
    </w:p>
    <w:p w14:paraId="1CED053D" w14:textId="454B5A6F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 xml:space="preserve">Second </w:t>
      </w:r>
      <w:r w:rsidRPr="000A7A13">
        <w:rPr>
          <w:sz w:val="24"/>
        </w:rPr>
        <w:t>Met</w:t>
      </w:r>
      <w:r>
        <w:rPr>
          <w:sz w:val="24"/>
        </w:rPr>
        <w:t xml:space="preserve">hod of Assessment for </w:t>
      </w:r>
      <w:r w:rsidRPr="00003F53">
        <w:rPr>
          <w:b/>
          <w:sz w:val="24"/>
        </w:rPr>
        <w:t>Outcome #1</w:t>
      </w:r>
      <w:r>
        <w:rPr>
          <w:sz w:val="24"/>
        </w:rPr>
        <w:t xml:space="preserve"> (</w:t>
      </w:r>
      <w:r w:rsidRPr="00DD23BD">
        <w:rPr>
          <w:color w:val="FF0000"/>
          <w:sz w:val="24"/>
        </w:rPr>
        <w:t>if applicable</w:t>
      </w:r>
      <w:r>
        <w:rPr>
          <w:sz w:val="24"/>
        </w:rPr>
        <w:t>)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A7A13" w14:paraId="1EEA99D4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B034" w14:textId="77777777" w:rsidR="000A7A13" w:rsidRPr="0098658E" w:rsidRDefault="000A7A13" w:rsidP="00CC142F">
            <w:pPr>
              <w:contextualSpacing/>
              <w:rPr>
                <w:sz w:val="24"/>
                <w:szCs w:val="24"/>
              </w:rPr>
            </w:pPr>
            <w:r w:rsidRPr="00F710C6">
              <w:rPr>
                <w:szCs w:val="24"/>
                <w:u w:val="single"/>
              </w:rPr>
              <w:t>Measure Title</w:t>
            </w:r>
            <w:r w:rsidRPr="00F710C6">
              <w:rPr>
                <w:szCs w:val="24"/>
              </w:rPr>
              <w:t xml:space="preserve">: </w:t>
            </w:r>
          </w:p>
        </w:tc>
      </w:tr>
      <w:tr w:rsidR="000A7A13" w14:paraId="532EE6B6" w14:textId="77777777" w:rsidTr="00CC142F">
        <w:trPr>
          <w:trHeight w:val="88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12D0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Type/Method</w:t>
            </w:r>
            <w:r w:rsidRPr="00F710C6">
              <w:rPr>
                <w:szCs w:val="24"/>
              </w:rPr>
              <w:t>: Select one</w:t>
            </w:r>
          </w:p>
          <w:p w14:paraId="350A8344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Student Artifact</w:t>
            </w:r>
          </w:p>
          <w:p w14:paraId="6F5A890A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Exam</w:t>
            </w:r>
          </w:p>
          <w:p w14:paraId="7F482D74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Portfolio</w:t>
            </w:r>
          </w:p>
          <w:p w14:paraId="0F04BFD8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Other</w:t>
            </w:r>
          </w:p>
          <w:p w14:paraId="444068F5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Indirect – Survey</w:t>
            </w:r>
          </w:p>
          <w:p w14:paraId="76074E46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Indirect – Focus Group</w:t>
            </w:r>
          </w:p>
          <w:p w14:paraId="1152DA61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 xml:space="preserve">Indirect – Interview </w:t>
            </w:r>
          </w:p>
          <w:p w14:paraId="329073F6" w14:textId="77777777" w:rsidR="000A7A13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10C6">
              <w:rPr>
                <w:sz w:val="20"/>
                <w:szCs w:val="24"/>
              </w:rPr>
              <w:t>Indirect - Other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6B19" w14:textId="77777777" w:rsidR="000A7A13" w:rsidRPr="00F710C6" w:rsidRDefault="000A7A13" w:rsidP="00CC142F">
            <w:pPr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Level</w:t>
            </w:r>
            <w:r w:rsidRPr="00F710C6">
              <w:rPr>
                <w:szCs w:val="24"/>
              </w:rPr>
              <w:t>: Select one</w:t>
            </w:r>
          </w:p>
          <w:p w14:paraId="7FC289E6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Course</w:t>
            </w:r>
          </w:p>
          <w:p w14:paraId="65314B5E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Program</w:t>
            </w:r>
          </w:p>
          <w:p w14:paraId="2F253715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Institution</w:t>
            </w:r>
          </w:p>
          <w:p w14:paraId="41BEE39D" w14:textId="77777777" w:rsidR="000A7A13" w:rsidRPr="00320FEE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Other</w:t>
            </w:r>
          </w:p>
        </w:tc>
      </w:tr>
      <w:tr w:rsidR="000A7A13" w14:paraId="5F9FCE98" w14:textId="77777777" w:rsidTr="00CC142F">
        <w:trPr>
          <w:trHeight w:val="889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A471" w14:textId="77777777" w:rsidR="000A7A13" w:rsidRPr="00F710C6" w:rsidRDefault="000A7A13" w:rsidP="00CC142F">
            <w:pPr>
              <w:contextualSpacing/>
              <w:rPr>
                <w:color w:val="0070C0"/>
                <w:szCs w:val="24"/>
              </w:rPr>
            </w:pPr>
            <w:r w:rsidRPr="00F710C6">
              <w:rPr>
                <w:szCs w:val="24"/>
                <w:u w:val="single"/>
              </w:rPr>
              <w:t>Details/Description</w:t>
            </w:r>
            <w:r w:rsidRPr="00F710C6">
              <w:rPr>
                <w:szCs w:val="24"/>
              </w:rPr>
              <w:t>:</w:t>
            </w:r>
            <w:r w:rsidRPr="00F710C6">
              <w:rPr>
                <w:b/>
                <w:color w:val="0070C0"/>
                <w:szCs w:val="24"/>
              </w:rPr>
              <w:t xml:space="preserve"> </w:t>
            </w:r>
          </w:p>
          <w:p w14:paraId="6ED43FC8" w14:textId="43519EAF" w:rsidR="000A7A13" w:rsidRPr="00F710C6" w:rsidRDefault="000A7A13" w:rsidP="00CC142F">
            <w:pPr>
              <w:contextualSpacing/>
              <w:rPr>
                <w:szCs w:val="24"/>
              </w:rPr>
            </w:pPr>
          </w:p>
        </w:tc>
      </w:tr>
      <w:tr w:rsidR="000A7A13" w14:paraId="13E57BFA" w14:textId="77777777" w:rsidTr="00CC142F">
        <w:trPr>
          <w:trHeight w:val="102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8FA3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Acceptable Target</w:t>
            </w:r>
            <w:r w:rsidRPr="00F710C6">
              <w:rPr>
                <w:szCs w:val="24"/>
              </w:rPr>
              <w:t>:</w:t>
            </w:r>
            <w:r w:rsidRPr="00F710C6">
              <w:rPr>
                <w:b/>
                <w:szCs w:val="24"/>
              </w:rPr>
              <w:t xml:space="preserve"> </w:t>
            </w:r>
          </w:p>
          <w:p w14:paraId="062421B5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  <w:p w14:paraId="332DC6CA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Ideal Target (if applicable)</w:t>
            </w:r>
            <w:r w:rsidRPr="00F710C6">
              <w:rPr>
                <w:szCs w:val="24"/>
              </w:rPr>
              <w:t>:</w:t>
            </w:r>
          </w:p>
          <w:p w14:paraId="7E300966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</w:tc>
      </w:tr>
      <w:tr w:rsidR="000A7A13" w14:paraId="413BEB3E" w14:textId="77777777" w:rsidTr="00003F53">
        <w:trPr>
          <w:trHeight w:val="774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EB47" w14:textId="77777777" w:rsidR="000A7A13" w:rsidRPr="00F710C6" w:rsidRDefault="000A7A13" w:rsidP="00CC142F">
            <w:pPr>
              <w:contextualSpacing/>
            </w:pPr>
            <w:r w:rsidRPr="00F710C6">
              <w:rPr>
                <w:u w:val="single"/>
              </w:rPr>
              <w:t>Implementation Plan (timeline)</w:t>
            </w:r>
            <w:r w:rsidRPr="00F710C6">
              <w:t>:</w:t>
            </w:r>
          </w:p>
        </w:tc>
      </w:tr>
      <w:tr w:rsidR="000A7A13" w14:paraId="06390AC1" w14:textId="77777777" w:rsidTr="00CC142F">
        <w:trPr>
          <w:trHeight w:val="90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8B4E" w14:textId="77777777" w:rsidR="000A7A13" w:rsidRPr="00F710C6" w:rsidRDefault="000A7A13" w:rsidP="00CC142F">
            <w:pPr>
              <w:contextualSpacing/>
              <w:rPr>
                <w:u w:val="single"/>
              </w:rPr>
            </w:pPr>
            <w:r w:rsidRPr="00F710C6">
              <w:rPr>
                <w:u w:val="single"/>
              </w:rPr>
              <w:t>Key/Responsible Personnel</w:t>
            </w:r>
            <w:r w:rsidRPr="00F710C6">
              <w:t>:</w:t>
            </w:r>
          </w:p>
        </w:tc>
      </w:tr>
    </w:tbl>
    <w:p w14:paraId="555E324D" w14:textId="77777777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t>2016-2017 Assessment Cycle: “Assessment Findings”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A7A13" w:rsidRPr="00BA68B2" w14:paraId="57EE40E2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25BC" w14:textId="2D469215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Summary of Findings</w:t>
            </w:r>
            <w:r w:rsidRPr="00F710C6">
              <w:rPr>
                <w:szCs w:val="24"/>
              </w:rPr>
              <w:t>:</w:t>
            </w:r>
          </w:p>
          <w:p w14:paraId="26E79230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1CDFFCB4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</w:tc>
      </w:tr>
      <w:tr w:rsidR="000A7A13" w:rsidRPr="00BA68B2" w14:paraId="7E4B9984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007B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Recommendations (how these findings may be used for program improvement)</w:t>
            </w:r>
            <w:r w:rsidRPr="00F710C6">
              <w:rPr>
                <w:szCs w:val="24"/>
              </w:rPr>
              <w:t>:</w:t>
            </w:r>
          </w:p>
          <w:p w14:paraId="52214DA2" w14:textId="05830C20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62AC126C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</w:tc>
      </w:tr>
      <w:tr w:rsidR="000A7A13" w:rsidRPr="00BA68B2" w14:paraId="659F4B4A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4674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Reflections/Notes (any unusual or extenuating issues that may have affected findings for this measure)</w:t>
            </w:r>
            <w:r w:rsidRPr="00F710C6">
              <w:rPr>
                <w:szCs w:val="24"/>
              </w:rPr>
              <w:t>:</w:t>
            </w:r>
          </w:p>
          <w:p w14:paraId="7094A063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121C6019" w14:textId="5323AF9A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</w:tc>
      </w:tr>
      <w:tr w:rsidR="000A7A13" w:rsidRPr="00BA68B2" w14:paraId="1E0B1263" w14:textId="77777777" w:rsidTr="00CC142F">
        <w:trPr>
          <w:trHeight w:val="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362B" w14:textId="1E0F7A1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Acceptable Target Achievement</w:t>
            </w:r>
            <w:r w:rsidRPr="00F710C6">
              <w:rPr>
                <w:szCs w:val="24"/>
              </w:rPr>
              <w:t>: Select one</w:t>
            </w:r>
            <w:r w:rsidR="00003F53" w:rsidRPr="00003F53">
              <w:rPr>
                <w:color w:val="FF0000"/>
                <w:szCs w:val="24"/>
              </w:rPr>
              <w:t>*</w:t>
            </w:r>
          </w:p>
          <w:p w14:paraId="5AE2D2C1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Not Met</w:t>
            </w:r>
          </w:p>
          <w:p w14:paraId="4ABC2CB9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Met</w:t>
            </w:r>
          </w:p>
          <w:p w14:paraId="300CA3A7" w14:textId="77777777" w:rsidR="000A7A13" w:rsidRPr="00BA68B2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10C6">
              <w:rPr>
                <w:sz w:val="20"/>
                <w:szCs w:val="24"/>
              </w:rPr>
              <w:t>Exceeded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0D77" w14:textId="77777777" w:rsidR="000A7A13" w:rsidRPr="00F710C6" w:rsidRDefault="000A7A13" w:rsidP="00CC142F">
            <w:pPr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Ideal Target Achievement</w:t>
            </w:r>
            <w:r w:rsidRPr="00F710C6">
              <w:rPr>
                <w:szCs w:val="24"/>
              </w:rPr>
              <w:t>: Select one</w:t>
            </w:r>
          </w:p>
          <w:p w14:paraId="40E4793A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 xml:space="preserve">Moving Away </w:t>
            </w:r>
          </w:p>
          <w:p w14:paraId="180B8E99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Approaching</w:t>
            </w:r>
          </w:p>
          <w:p w14:paraId="0E6A45F9" w14:textId="77777777" w:rsidR="000A7A13" w:rsidRPr="00BA68B2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Exceeded</w:t>
            </w:r>
          </w:p>
        </w:tc>
      </w:tr>
    </w:tbl>
    <w:p w14:paraId="65926C18" w14:textId="0F3860C7" w:rsidR="009E5C15" w:rsidRPr="00644E85" w:rsidRDefault="00003F53" w:rsidP="00003F53">
      <w:pPr>
        <w:spacing w:after="0" w:line="240" w:lineRule="auto"/>
        <w:contextualSpacing/>
        <w:rPr>
          <w:b/>
          <w:color w:val="FF0000"/>
          <w:sz w:val="18"/>
          <w:szCs w:val="10"/>
        </w:rPr>
      </w:pPr>
      <w:r w:rsidRPr="00644E85">
        <w:rPr>
          <w:b/>
          <w:color w:val="FF0000"/>
          <w:sz w:val="18"/>
          <w:szCs w:val="10"/>
        </w:rPr>
        <w:t>*If not met, you need to complete an action plan (end of template)</w:t>
      </w:r>
    </w:p>
    <w:p w14:paraId="00E57A87" w14:textId="69136162" w:rsidR="00003F53" w:rsidRDefault="00003F53" w:rsidP="00003F53">
      <w:pPr>
        <w:spacing w:after="0" w:line="240" w:lineRule="auto"/>
        <w:contextualSpacing/>
        <w:rPr>
          <w:b/>
          <w:color w:val="FF0000"/>
          <w:sz w:val="16"/>
          <w:szCs w:val="10"/>
        </w:rPr>
      </w:pPr>
    </w:p>
    <w:p w14:paraId="278BDA39" w14:textId="3A110B0A" w:rsidR="00003F53" w:rsidRDefault="00003F53">
      <w:pPr>
        <w:rPr>
          <w:b/>
          <w:color w:val="FF0000"/>
          <w:sz w:val="16"/>
          <w:szCs w:val="10"/>
        </w:rPr>
      </w:pPr>
      <w:r>
        <w:rPr>
          <w:b/>
          <w:color w:val="FF0000"/>
          <w:sz w:val="16"/>
          <w:szCs w:val="10"/>
        </w:rPr>
        <w:br w:type="page"/>
      </w:r>
    </w:p>
    <w:p w14:paraId="6D0B485E" w14:textId="74471235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lastRenderedPageBreak/>
        <w:t>2016-2017 Assessment Cycle: “Assessment Plan”</w:t>
      </w:r>
    </w:p>
    <w:p w14:paraId="64E43DAD" w14:textId="55BC9E58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sz w:val="24"/>
        </w:rPr>
      </w:pPr>
      <w:r w:rsidRPr="000A7A13">
        <w:rPr>
          <w:sz w:val="24"/>
        </w:rPr>
        <w:t xml:space="preserve">Method of Assessment for </w:t>
      </w:r>
      <w:r w:rsidRPr="00003F53">
        <w:rPr>
          <w:b/>
          <w:sz w:val="24"/>
        </w:rPr>
        <w:t>Outcome #2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A7A13" w14:paraId="75C3FA43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5AF" w14:textId="77777777" w:rsidR="000A7A13" w:rsidRPr="0098658E" w:rsidRDefault="000A7A13" w:rsidP="00CC142F">
            <w:pPr>
              <w:contextualSpacing/>
              <w:rPr>
                <w:sz w:val="24"/>
                <w:szCs w:val="24"/>
              </w:rPr>
            </w:pPr>
            <w:r w:rsidRPr="00F710C6">
              <w:rPr>
                <w:szCs w:val="24"/>
                <w:u w:val="single"/>
              </w:rPr>
              <w:t>Measure Title</w:t>
            </w:r>
            <w:r w:rsidRPr="00F710C6">
              <w:rPr>
                <w:szCs w:val="24"/>
              </w:rPr>
              <w:t xml:space="preserve">: </w:t>
            </w:r>
          </w:p>
        </w:tc>
      </w:tr>
      <w:tr w:rsidR="000A7A13" w14:paraId="06A57E6E" w14:textId="77777777" w:rsidTr="00CC142F">
        <w:trPr>
          <w:trHeight w:val="88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C550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Type/Method</w:t>
            </w:r>
            <w:r w:rsidRPr="00F710C6">
              <w:rPr>
                <w:szCs w:val="24"/>
              </w:rPr>
              <w:t>: Select one</w:t>
            </w:r>
          </w:p>
          <w:p w14:paraId="06F27A56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Student Artifact</w:t>
            </w:r>
          </w:p>
          <w:p w14:paraId="1F4BFADA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Exam</w:t>
            </w:r>
          </w:p>
          <w:p w14:paraId="40E34D38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Portfolio</w:t>
            </w:r>
          </w:p>
          <w:p w14:paraId="6B1636E1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Other</w:t>
            </w:r>
          </w:p>
          <w:p w14:paraId="4E445843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Indirect – Survey</w:t>
            </w:r>
          </w:p>
          <w:p w14:paraId="2EFAEC5D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Indirect – Focus Group</w:t>
            </w:r>
          </w:p>
          <w:p w14:paraId="6B4A8672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 xml:space="preserve">Indirect – Interview </w:t>
            </w:r>
          </w:p>
          <w:p w14:paraId="2514BB60" w14:textId="77777777" w:rsidR="000A7A13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10C6">
              <w:rPr>
                <w:sz w:val="20"/>
                <w:szCs w:val="24"/>
              </w:rPr>
              <w:t>Indirect - Other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245F" w14:textId="77777777" w:rsidR="000A7A13" w:rsidRPr="00F710C6" w:rsidRDefault="000A7A13" w:rsidP="00CC142F">
            <w:pPr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Level</w:t>
            </w:r>
            <w:r w:rsidRPr="00F710C6">
              <w:rPr>
                <w:szCs w:val="24"/>
              </w:rPr>
              <w:t>: Select one</w:t>
            </w:r>
          </w:p>
          <w:p w14:paraId="6E3129D3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Course</w:t>
            </w:r>
          </w:p>
          <w:p w14:paraId="6F1E7145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Program</w:t>
            </w:r>
          </w:p>
          <w:p w14:paraId="7DEC5A60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Institution</w:t>
            </w:r>
          </w:p>
          <w:p w14:paraId="6F540DE2" w14:textId="77777777" w:rsidR="000A7A13" w:rsidRPr="00320FEE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Other</w:t>
            </w:r>
          </w:p>
        </w:tc>
      </w:tr>
      <w:tr w:rsidR="000A7A13" w14:paraId="66CC62A5" w14:textId="77777777" w:rsidTr="00CC142F">
        <w:trPr>
          <w:trHeight w:val="889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0806" w14:textId="77777777" w:rsidR="000A7A13" w:rsidRPr="00F710C6" w:rsidRDefault="000A7A13" w:rsidP="00CC142F">
            <w:pPr>
              <w:contextualSpacing/>
              <w:rPr>
                <w:color w:val="0070C0"/>
                <w:szCs w:val="24"/>
              </w:rPr>
            </w:pPr>
            <w:r w:rsidRPr="00F710C6">
              <w:rPr>
                <w:szCs w:val="24"/>
                <w:u w:val="single"/>
              </w:rPr>
              <w:t>Details/Description</w:t>
            </w:r>
            <w:r w:rsidRPr="00F710C6">
              <w:rPr>
                <w:szCs w:val="24"/>
              </w:rPr>
              <w:t>:</w:t>
            </w:r>
            <w:r w:rsidRPr="00F710C6">
              <w:rPr>
                <w:b/>
                <w:color w:val="0070C0"/>
                <w:szCs w:val="24"/>
              </w:rPr>
              <w:t xml:space="preserve"> </w:t>
            </w:r>
          </w:p>
          <w:p w14:paraId="5A3686B2" w14:textId="02849507" w:rsidR="000A7A13" w:rsidRPr="00F710C6" w:rsidRDefault="000A7A13" w:rsidP="00CC142F">
            <w:pPr>
              <w:contextualSpacing/>
              <w:rPr>
                <w:color w:val="0070C0"/>
                <w:szCs w:val="24"/>
              </w:rPr>
            </w:pPr>
          </w:p>
          <w:p w14:paraId="78DA3912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b/>
                <w:szCs w:val="24"/>
              </w:rPr>
              <w:t xml:space="preserve"> </w:t>
            </w:r>
          </w:p>
        </w:tc>
      </w:tr>
      <w:tr w:rsidR="000A7A13" w14:paraId="316299A3" w14:textId="77777777" w:rsidTr="00CC142F">
        <w:trPr>
          <w:trHeight w:val="102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3E90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Acceptable Target</w:t>
            </w:r>
            <w:r w:rsidRPr="00F710C6">
              <w:rPr>
                <w:szCs w:val="24"/>
              </w:rPr>
              <w:t>:</w:t>
            </w:r>
            <w:r w:rsidRPr="00F710C6">
              <w:rPr>
                <w:b/>
                <w:szCs w:val="24"/>
              </w:rPr>
              <w:t xml:space="preserve"> </w:t>
            </w:r>
          </w:p>
          <w:p w14:paraId="46FA065C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  <w:p w14:paraId="00D2CE6B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Ideal Target (if applicable)</w:t>
            </w:r>
            <w:r w:rsidRPr="00F710C6">
              <w:rPr>
                <w:szCs w:val="24"/>
              </w:rPr>
              <w:t>:</w:t>
            </w:r>
          </w:p>
          <w:p w14:paraId="32458DED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</w:tc>
      </w:tr>
      <w:tr w:rsidR="000A7A13" w14:paraId="365C5F86" w14:textId="77777777" w:rsidTr="0060249C">
        <w:trPr>
          <w:trHeight w:val="819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CDB5" w14:textId="77777777" w:rsidR="000A7A13" w:rsidRPr="00F710C6" w:rsidRDefault="000A7A13" w:rsidP="00CC142F">
            <w:pPr>
              <w:contextualSpacing/>
            </w:pPr>
            <w:r w:rsidRPr="00F710C6">
              <w:rPr>
                <w:u w:val="single"/>
              </w:rPr>
              <w:t>Implementation Plan (timeline)</w:t>
            </w:r>
            <w:r w:rsidRPr="00F710C6">
              <w:t>:</w:t>
            </w:r>
          </w:p>
        </w:tc>
      </w:tr>
      <w:tr w:rsidR="000A7A13" w14:paraId="1B6C7902" w14:textId="77777777" w:rsidTr="00CC142F">
        <w:trPr>
          <w:trHeight w:val="90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73CF" w14:textId="77777777" w:rsidR="000A7A13" w:rsidRPr="00F710C6" w:rsidRDefault="000A7A13" w:rsidP="00CC142F">
            <w:pPr>
              <w:contextualSpacing/>
              <w:rPr>
                <w:u w:val="single"/>
              </w:rPr>
            </w:pPr>
            <w:r w:rsidRPr="00F710C6">
              <w:rPr>
                <w:u w:val="single"/>
              </w:rPr>
              <w:t>Key/Responsible Personnel</w:t>
            </w:r>
            <w:r w:rsidRPr="00F710C6">
              <w:t>:</w:t>
            </w:r>
          </w:p>
        </w:tc>
      </w:tr>
    </w:tbl>
    <w:p w14:paraId="2B6B0D08" w14:textId="77777777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t>2016-2017 Assessment Cycle: “Assessment Findings”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A7A13" w:rsidRPr="00BA68B2" w14:paraId="67D24264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B470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Summary of Findings</w:t>
            </w:r>
            <w:r w:rsidRPr="00F710C6">
              <w:rPr>
                <w:szCs w:val="24"/>
              </w:rPr>
              <w:t>:</w:t>
            </w:r>
          </w:p>
          <w:p w14:paraId="617C4618" w14:textId="2E45A8F5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7799F17D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</w:tc>
      </w:tr>
      <w:tr w:rsidR="000A7A13" w:rsidRPr="00BA68B2" w14:paraId="26EAC91F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EB72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Recommendations (how these findings may be used for program improvement)</w:t>
            </w:r>
            <w:r w:rsidRPr="00F710C6">
              <w:rPr>
                <w:szCs w:val="24"/>
              </w:rPr>
              <w:t>:</w:t>
            </w:r>
          </w:p>
          <w:p w14:paraId="16DA2439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7232EE3F" w14:textId="6765508E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</w:tc>
      </w:tr>
      <w:tr w:rsidR="000A7A13" w:rsidRPr="00BA68B2" w14:paraId="36031617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6489" w14:textId="7D194D22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Reflections/Notes (any unusual or extenuating issues that may have affected findings for this measure)</w:t>
            </w:r>
            <w:r w:rsidRPr="00F710C6">
              <w:rPr>
                <w:szCs w:val="24"/>
              </w:rPr>
              <w:t>:</w:t>
            </w:r>
          </w:p>
          <w:p w14:paraId="704BCFD5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27710615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</w:tc>
      </w:tr>
      <w:tr w:rsidR="000A7A13" w:rsidRPr="00BA68B2" w14:paraId="09926B50" w14:textId="77777777" w:rsidTr="00CC142F">
        <w:trPr>
          <w:trHeight w:val="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4E9E" w14:textId="01549D0C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Acceptable Target Achievement</w:t>
            </w:r>
            <w:r w:rsidRPr="00F710C6">
              <w:rPr>
                <w:szCs w:val="24"/>
              </w:rPr>
              <w:t>: Select one</w:t>
            </w:r>
            <w:r w:rsidR="00644E85" w:rsidRPr="00003F53">
              <w:rPr>
                <w:color w:val="FF0000"/>
                <w:szCs w:val="24"/>
              </w:rPr>
              <w:t>*</w:t>
            </w:r>
          </w:p>
          <w:p w14:paraId="759BCA34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Not Met</w:t>
            </w:r>
          </w:p>
          <w:p w14:paraId="74A91FAE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Met</w:t>
            </w:r>
          </w:p>
          <w:p w14:paraId="17313A8B" w14:textId="77777777" w:rsidR="000A7A13" w:rsidRPr="00BA68B2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10C6">
              <w:rPr>
                <w:sz w:val="20"/>
                <w:szCs w:val="24"/>
              </w:rPr>
              <w:t>Exceeded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A25D" w14:textId="77777777" w:rsidR="000A7A13" w:rsidRPr="00F710C6" w:rsidRDefault="000A7A13" w:rsidP="00CC142F">
            <w:pPr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Ideal Target Achievement</w:t>
            </w:r>
            <w:r w:rsidRPr="00F710C6">
              <w:rPr>
                <w:szCs w:val="24"/>
              </w:rPr>
              <w:t>: Select one</w:t>
            </w:r>
          </w:p>
          <w:p w14:paraId="4524A8A5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 xml:space="preserve">Moving Away </w:t>
            </w:r>
          </w:p>
          <w:p w14:paraId="2A669A22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Approaching</w:t>
            </w:r>
          </w:p>
          <w:p w14:paraId="3D33DC2C" w14:textId="77777777" w:rsidR="000A7A13" w:rsidRPr="00BA68B2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Exceeded</w:t>
            </w:r>
          </w:p>
        </w:tc>
      </w:tr>
    </w:tbl>
    <w:p w14:paraId="4C6EECD1" w14:textId="531FCB4A" w:rsidR="0060249C" w:rsidRPr="00644E85" w:rsidRDefault="00003F53" w:rsidP="00003F53">
      <w:pPr>
        <w:spacing w:after="0" w:line="240" w:lineRule="auto"/>
        <w:contextualSpacing/>
        <w:rPr>
          <w:b/>
          <w:color w:val="FF0000"/>
          <w:sz w:val="18"/>
          <w:szCs w:val="10"/>
        </w:rPr>
      </w:pPr>
      <w:r w:rsidRPr="00644E85">
        <w:rPr>
          <w:b/>
          <w:color w:val="FF0000"/>
          <w:sz w:val="18"/>
          <w:szCs w:val="10"/>
        </w:rPr>
        <w:t>*If not met, you need to complete an action plan (end of template)</w:t>
      </w:r>
    </w:p>
    <w:p w14:paraId="05C6BA4A" w14:textId="77777777" w:rsidR="0060249C" w:rsidRDefault="0060249C">
      <w:pPr>
        <w:rPr>
          <w:b/>
          <w:color w:val="FF0000"/>
          <w:sz w:val="16"/>
          <w:szCs w:val="10"/>
        </w:rPr>
      </w:pPr>
      <w:r>
        <w:rPr>
          <w:b/>
          <w:color w:val="FF0000"/>
          <w:sz w:val="16"/>
          <w:szCs w:val="10"/>
        </w:rPr>
        <w:br w:type="page"/>
      </w:r>
    </w:p>
    <w:p w14:paraId="5A99A36F" w14:textId="77777777" w:rsidR="00003F53" w:rsidRPr="00003F53" w:rsidRDefault="00003F53" w:rsidP="00003F53">
      <w:pPr>
        <w:spacing w:after="0" w:line="240" w:lineRule="auto"/>
        <w:contextualSpacing/>
        <w:rPr>
          <w:b/>
          <w:color w:val="FF0000"/>
          <w:sz w:val="16"/>
          <w:szCs w:val="10"/>
        </w:rPr>
      </w:pPr>
    </w:p>
    <w:p w14:paraId="512BA20B" w14:textId="5711441D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t>2016-2017 Assessment Cycle: “Assessment Plan”</w:t>
      </w:r>
    </w:p>
    <w:p w14:paraId="11F472DD" w14:textId="5CCCCB9C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 xml:space="preserve">Second </w:t>
      </w:r>
      <w:r w:rsidRPr="000A7A13">
        <w:rPr>
          <w:sz w:val="24"/>
        </w:rPr>
        <w:t>Met</w:t>
      </w:r>
      <w:r>
        <w:rPr>
          <w:sz w:val="24"/>
        </w:rPr>
        <w:t xml:space="preserve">hod of Assessment for </w:t>
      </w:r>
      <w:r w:rsidRPr="00003F53">
        <w:rPr>
          <w:b/>
          <w:sz w:val="24"/>
        </w:rPr>
        <w:t>Outcome #2</w:t>
      </w:r>
      <w:r>
        <w:rPr>
          <w:sz w:val="24"/>
        </w:rPr>
        <w:t xml:space="preserve"> (</w:t>
      </w:r>
      <w:r w:rsidRPr="00DD23BD">
        <w:rPr>
          <w:color w:val="FF0000"/>
          <w:sz w:val="24"/>
        </w:rPr>
        <w:t>if applicable</w:t>
      </w:r>
      <w:r>
        <w:rPr>
          <w:sz w:val="24"/>
        </w:rPr>
        <w:t>)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A7A13" w14:paraId="698A3B60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4D38" w14:textId="77777777" w:rsidR="000A7A13" w:rsidRPr="0098658E" w:rsidRDefault="000A7A13" w:rsidP="00CC142F">
            <w:pPr>
              <w:contextualSpacing/>
              <w:rPr>
                <w:sz w:val="24"/>
                <w:szCs w:val="24"/>
              </w:rPr>
            </w:pPr>
            <w:r w:rsidRPr="00F710C6">
              <w:rPr>
                <w:szCs w:val="24"/>
                <w:u w:val="single"/>
              </w:rPr>
              <w:t>Measure Title</w:t>
            </w:r>
            <w:r w:rsidRPr="00F710C6">
              <w:rPr>
                <w:szCs w:val="24"/>
              </w:rPr>
              <w:t xml:space="preserve">: </w:t>
            </w:r>
          </w:p>
        </w:tc>
      </w:tr>
      <w:tr w:rsidR="000A7A13" w14:paraId="79753D04" w14:textId="77777777" w:rsidTr="00CC142F">
        <w:trPr>
          <w:trHeight w:val="88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D080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Type/Method</w:t>
            </w:r>
            <w:r w:rsidRPr="00F710C6">
              <w:rPr>
                <w:szCs w:val="24"/>
              </w:rPr>
              <w:t>: Select one</w:t>
            </w:r>
          </w:p>
          <w:p w14:paraId="748FBDA7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Student Artifact</w:t>
            </w:r>
          </w:p>
          <w:p w14:paraId="496B92F3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Exam</w:t>
            </w:r>
          </w:p>
          <w:p w14:paraId="3EF141AE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Portfolio</w:t>
            </w:r>
          </w:p>
          <w:p w14:paraId="48717C0A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Other</w:t>
            </w:r>
          </w:p>
          <w:p w14:paraId="44B05E94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Indirect – Survey</w:t>
            </w:r>
          </w:p>
          <w:p w14:paraId="3D293087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Indirect – Focus Group</w:t>
            </w:r>
          </w:p>
          <w:p w14:paraId="70377FEF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 xml:space="preserve">Indirect – Interview </w:t>
            </w:r>
          </w:p>
          <w:p w14:paraId="1C33EC50" w14:textId="77777777" w:rsidR="000A7A13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10C6">
              <w:rPr>
                <w:sz w:val="20"/>
                <w:szCs w:val="24"/>
              </w:rPr>
              <w:t>Indirect - Other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6F8A" w14:textId="77777777" w:rsidR="000A7A13" w:rsidRPr="00F710C6" w:rsidRDefault="000A7A13" w:rsidP="00CC142F">
            <w:pPr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Level</w:t>
            </w:r>
            <w:r w:rsidRPr="00F710C6">
              <w:rPr>
                <w:szCs w:val="24"/>
              </w:rPr>
              <w:t>: Select one</w:t>
            </w:r>
          </w:p>
          <w:p w14:paraId="2BACB6A2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Course</w:t>
            </w:r>
          </w:p>
          <w:p w14:paraId="1BE732DB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Program</w:t>
            </w:r>
          </w:p>
          <w:p w14:paraId="0F96B269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Institution</w:t>
            </w:r>
          </w:p>
          <w:p w14:paraId="23471820" w14:textId="77777777" w:rsidR="000A7A13" w:rsidRPr="00320FEE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Other</w:t>
            </w:r>
          </w:p>
        </w:tc>
      </w:tr>
      <w:tr w:rsidR="000A7A13" w14:paraId="4BDE05F6" w14:textId="77777777" w:rsidTr="00CC142F">
        <w:trPr>
          <w:trHeight w:val="889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C7E7" w14:textId="77777777" w:rsidR="000A7A13" w:rsidRPr="00F710C6" w:rsidRDefault="000A7A13" w:rsidP="00CC142F">
            <w:pPr>
              <w:contextualSpacing/>
              <w:rPr>
                <w:color w:val="0070C0"/>
                <w:szCs w:val="24"/>
              </w:rPr>
            </w:pPr>
            <w:r w:rsidRPr="00F710C6">
              <w:rPr>
                <w:szCs w:val="24"/>
                <w:u w:val="single"/>
              </w:rPr>
              <w:t>Details/Description</w:t>
            </w:r>
            <w:r w:rsidRPr="00F710C6">
              <w:rPr>
                <w:szCs w:val="24"/>
              </w:rPr>
              <w:t>:</w:t>
            </w:r>
            <w:r w:rsidRPr="00F710C6">
              <w:rPr>
                <w:b/>
                <w:color w:val="0070C0"/>
                <w:szCs w:val="24"/>
              </w:rPr>
              <w:t xml:space="preserve"> </w:t>
            </w:r>
          </w:p>
          <w:p w14:paraId="62ABAFB9" w14:textId="77777777" w:rsidR="000A7A13" w:rsidRPr="00F710C6" w:rsidRDefault="000A7A13" w:rsidP="00CC142F">
            <w:pPr>
              <w:contextualSpacing/>
              <w:rPr>
                <w:color w:val="0070C0"/>
                <w:szCs w:val="24"/>
              </w:rPr>
            </w:pPr>
          </w:p>
          <w:p w14:paraId="6F813EFF" w14:textId="77777777" w:rsidR="000A7A13" w:rsidRPr="00F710C6" w:rsidRDefault="000A7A13" w:rsidP="00CC142F">
            <w:pPr>
              <w:contextualSpacing/>
              <w:rPr>
                <w:color w:val="0070C0"/>
                <w:szCs w:val="24"/>
              </w:rPr>
            </w:pPr>
            <w:r w:rsidRPr="00F710C6">
              <w:rPr>
                <w:b/>
                <w:color w:val="0070C0"/>
                <w:szCs w:val="24"/>
              </w:rPr>
              <w:t xml:space="preserve"> </w:t>
            </w:r>
          </w:p>
          <w:p w14:paraId="4C5AA0F7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b/>
                <w:szCs w:val="24"/>
              </w:rPr>
              <w:t xml:space="preserve"> </w:t>
            </w:r>
          </w:p>
        </w:tc>
      </w:tr>
      <w:tr w:rsidR="000A7A13" w14:paraId="381032B1" w14:textId="77777777" w:rsidTr="00CC142F">
        <w:trPr>
          <w:trHeight w:val="102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8D3B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Acceptable Target</w:t>
            </w:r>
            <w:r w:rsidRPr="00F710C6">
              <w:rPr>
                <w:szCs w:val="24"/>
              </w:rPr>
              <w:t>:</w:t>
            </w:r>
            <w:r w:rsidRPr="00F710C6">
              <w:rPr>
                <w:b/>
                <w:szCs w:val="24"/>
              </w:rPr>
              <w:t xml:space="preserve"> </w:t>
            </w:r>
          </w:p>
          <w:p w14:paraId="1411C244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  <w:p w14:paraId="0856562A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Ideal Target (if applicable)</w:t>
            </w:r>
            <w:r w:rsidRPr="00F710C6">
              <w:rPr>
                <w:szCs w:val="24"/>
              </w:rPr>
              <w:t>:</w:t>
            </w:r>
          </w:p>
          <w:p w14:paraId="73344A38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</w:tc>
      </w:tr>
      <w:tr w:rsidR="000A7A13" w14:paraId="16476F84" w14:textId="77777777" w:rsidTr="00CC142F">
        <w:trPr>
          <w:trHeight w:val="100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CF3" w14:textId="77777777" w:rsidR="000A7A13" w:rsidRPr="00F710C6" w:rsidRDefault="000A7A13" w:rsidP="00CC142F">
            <w:pPr>
              <w:contextualSpacing/>
            </w:pPr>
            <w:r w:rsidRPr="00F710C6">
              <w:rPr>
                <w:u w:val="single"/>
              </w:rPr>
              <w:t>Implementation Plan (timeline)</w:t>
            </w:r>
            <w:r w:rsidRPr="00F710C6">
              <w:t>:</w:t>
            </w:r>
          </w:p>
        </w:tc>
      </w:tr>
      <w:tr w:rsidR="000A7A13" w14:paraId="5399EA9E" w14:textId="77777777" w:rsidTr="00CC142F">
        <w:trPr>
          <w:trHeight w:val="90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CA62" w14:textId="77777777" w:rsidR="000A7A13" w:rsidRPr="00F710C6" w:rsidRDefault="000A7A13" w:rsidP="00CC142F">
            <w:pPr>
              <w:contextualSpacing/>
              <w:rPr>
                <w:u w:val="single"/>
              </w:rPr>
            </w:pPr>
            <w:r w:rsidRPr="00F710C6">
              <w:rPr>
                <w:u w:val="single"/>
              </w:rPr>
              <w:t>Key/Responsible Personnel</w:t>
            </w:r>
            <w:r w:rsidRPr="00F710C6">
              <w:t>:</w:t>
            </w:r>
          </w:p>
        </w:tc>
      </w:tr>
    </w:tbl>
    <w:p w14:paraId="52CA8125" w14:textId="6588E4F5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t>2016-2017 Assessment Cycle: “Assessment Findings”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A7A13" w:rsidRPr="00BA68B2" w14:paraId="78F79494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48CD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Summary of Findings</w:t>
            </w:r>
            <w:r w:rsidRPr="00F710C6">
              <w:rPr>
                <w:szCs w:val="24"/>
              </w:rPr>
              <w:t>:</w:t>
            </w:r>
          </w:p>
          <w:p w14:paraId="6DFAAA93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672B08A5" w14:textId="6D098C42" w:rsidR="000A7A13" w:rsidRPr="00F710C6" w:rsidRDefault="000A7A13" w:rsidP="00CC142F">
            <w:pPr>
              <w:contextualSpacing/>
              <w:rPr>
                <w:szCs w:val="24"/>
              </w:rPr>
            </w:pPr>
          </w:p>
        </w:tc>
      </w:tr>
      <w:tr w:rsidR="000A7A13" w:rsidRPr="00BA68B2" w14:paraId="22D53F66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EE85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Recommendations (how these findings may be used for program improvement)</w:t>
            </w:r>
            <w:r w:rsidRPr="00F710C6">
              <w:rPr>
                <w:szCs w:val="24"/>
              </w:rPr>
              <w:t>:</w:t>
            </w:r>
          </w:p>
          <w:p w14:paraId="353D797E" w14:textId="5AA59795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126AB603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</w:tc>
      </w:tr>
      <w:tr w:rsidR="000A7A13" w:rsidRPr="00BA68B2" w14:paraId="2324E2B3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E945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Reflections/Notes (any unusual or extenuating issues that may have affected findings for this measure)</w:t>
            </w:r>
            <w:r w:rsidRPr="00F710C6">
              <w:rPr>
                <w:szCs w:val="24"/>
              </w:rPr>
              <w:t>:</w:t>
            </w:r>
          </w:p>
          <w:p w14:paraId="0DDA3C72" w14:textId="377D6C1D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084D939F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</w:tc>
      </w:tr>
      <w:tr w:rsidR="000A7A13" w:rsidRPr="00BA68B2" w14:paraId="31C69EFE" w14:textId="77777777" w:rsidTr="00CC142F">
        <w:trPr>
          <w:trHeight w:val="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BFBF" w14:textId="27E4D6B0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Acceptable Target Achievement</w:t>
            </w:r>
            <w:r w:rsidRPr="00F710C6">
              <w:rPr>
                <w:szCs w:val="24"/>
              </w:rPr>
              <w:t>: Select one</w:t>
            </w:r>
            <w:r w:rsidR="00644E85" w:rsidRPr="00003F53">
              <w:rPr>
                <w:color w:val="FF0000"/>
                <w:szCs w:val="24"/>
              </w:rPr>
              <w:t>*</w:t>
            </w:r>
          </w:p>
          <w:p w14:paraId="4BDDF09B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Not Met</w:t>
            </w:r>
          </w:p>
          <w:p w14:paraId="1C644B91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Met</w:t>
            </w:r>
          </w:p>
          <w:p w14:paraId="4EB3CAAC" w14:textId="77777777" w:rsidR="000A7A13" w:rsidRPr="00BA68B2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10C6">
              <w:rPr>
                <w:sz w:val="20"/>
                <w:szCs w:val="24"/>
              </w:rPr>
              <w:t>Exceeded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0FE2" w14:textId="77777777" w:rsidR="000A7A13" w:rsidRPr="00F710C6" w:rsidRDefault="000A7A13" w:rsidP="00CC142F">
            <w:pPr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Ideal Target Achievement</w:t>
            </w:r>
            <w:r w:rsidRPr="00F710C6">
              <w:rPr>
                <w:szCs w:val="24"/>
              </w:rPr>
              <w:t>: Select one</w:t>
            </w:r>
          </w:p>
          <w:p w14:paraId="7335446A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 xml:space="preserve">Moving Away </w:t>
            </w:r>
          </w:p>
          <w:p w14:paraId="5D8E8540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Approaching</w:t>
            </w:r>
          </w:p>
          <w:p w14:paraId="3F9AD412" w14:textId="77777777" w:rsidR="000A7A13" w:rsidRPr="00BA68B2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Exceeded</w:t>
            </w:r>
          </w:p>
        </w:tc>
      </w:tr>
    </w:tbl>
    <w:p w14:paraId="563F4B24" w14:textId="537CDBF9" w:rsidR="0060249C" w:rsidRPr="00644E85" w:rsidRDefault="00003F53" w:rsidP="00003F53">
      <w:pPr>
        <w:spacing w:after="0" w:line="240" w:lineRule="auto"/>
        <w:contextualSpacing/>
        <w:rPr>
          <w:b/>
          <w:color w:val="FF0000"/>
          <w:sz w:val="18"/>
          <w:szCs w:val="10"/>
        </w:rPr>
      </w:pPr>
      <w:r w:rsidRPr="00644E85">
        <w:rPr>
          <w:b/>
          <w:color w:val="FF0000"/>
          <w:sz w:val="18"/>
          <w:szCs w:val="10"/>
        </w:rPr>
        <w:t>*If not met, you need to complete an action plan (end of template)</w:t>
      </w:r>
    </w:p>
    <w:p w14:paraId="780FB446" w14:textId="77777777" w:rsidR="0060249C" w:rsidRDefault="0060249C">
      <w:pPr>
        <w:rPr>
          <w:b/>
          <w:color w:val="FF0000"/>
          <w:sz w:val="16"/>
          <w:szCs w:val="10"/>
        </w:rPr>
      </w:pPr>
      <w:r>
        <w:rPr>
          <w:b/>
          <w:color w:val="FF0000"/>
          <w:sz w:val="16"/>
          <w:szCs w:val="10"/>
        </w:rPr>
        <w:br w:type="page"/>
      </w:r>
    </w:p>
    <w:p w14:paraId="5FCCEBBF" w14:textId="77777777" w:rsidR="00003F53" w:rsidRDefault="00003F53" w:rsidP="00003F53">
      <w:pPr>
        <w:spacing w:after="0" w:line="240" w:lineRule="auto"/>
        <w:contextualSpacing/>
        <w:rPr>
          <w:b/>
          <w:color w:val="FF0000"/>
          <w:sz w:val="16"/>
          <w:szCs w:val="10"/>
        </w:rPr>
      </w:pPr>
    </w:p>
    <w:p w14:paraId="2008F861" w14:textId="284B6A33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t>2016-2017 Assessment Cycle: “Assessment Plan”</w:t>
      </w:r>
    </w:p>
    <w:p w14:paraId="132D6101" w14:textId="563CE64C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sz w:val="24"/>
        </w:rPr>
      </w:pPr>
      <w:r w:rsidRPr="000A7A13">
        <w:rPr>
          <w:sz w:val="24"/>
        </w:rPr>
        <w:t xml:space="preserve">Method of Assessment for </w:t>
      </w:r>
      <w:r w:rsidRPr="00003F53">
        <w:rPr>
          <w:b/>
          <w:sz w:val="24"/>
        </w:rPr>
        <w:t>Outcome #3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A7A13" w14:paraId="489C01A0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2CF1" w14:textId="77777777" w:rsidR="000A7A13" w:rsidRPr="0098658E" w:rsidRDefault="000A7A13" w:rsidP="00CC142F">
            <w:pPr>
              <w:contextualSpacing/>
              <w:rPr>
                <w:sz w:val="24"/>
                <w:szCs w:val="24"/>
              </w:rPr>
            </w:pPr>
            <w:r w:rsidRPr="00F710C6">
              <w:rPr>
                <w:szCs w:val="24"/>
                <w:u w:val="single"/>
              </w:rPr>
              <w:t>Measure Title</w:t>
            </w:r>
            <w:r w:rsidRPr="00F710C6">
              <w:rPr>
                <w:szCs w:val="24"/>
              </w:rPr>
              <w:t xml:space="preserve">: </w:t>
            </w:r>
          </w:p>
        </w:tc>
      </w:tr>
      <w:tr w:rsidR="000A7A13" w14:paraId="61CFF901" w14:textId="77777777" w:rsidTr="00CC142F">
        <w:trPr>
          <w:trHeight w:val="88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C6E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Type/Method</w:t>
            </w:r>
            <w:r w:rsidRPr="00F710C6">
              <w:rPr>
                <w:szCs w:val="24"/>
              </w:rPr>
              <w:t>: Select one</w:t>
            </w:r>
          </w:p>
          <w:p w14:paraId="5ED6119D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Student Artifact</w:t>
            </w:r>
          </w:p>
          <w:p w14:paraId="556EA314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Exam</w:t>
            </w:r>
          </w:p>
          <w:p w14:paraId="10731773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Portfolio</w:t>
            </w:r>
          </w:p>
          <w:p w14:paraId="2A5760CF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Other</w:t>
            </w:r>
          </w:p>
          <w:p w14:paraId="7529AA5B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Indirect – Survey</w:t>
            </w:r>
          </w:p>
          <w:p w14:paraId="5A7957FF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Indirect – Focus Group</w:t>
            </w:r>
          </w:p>
          <w:p w14:paraId="7C31C40D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 xml:space="preserve">Indirect – Interview </w:t>
            </w:r>
          </w:p>
          <w:p w14:paraId="1C3B0E93" w14:textId="77777777" w:rsidR="000A7A13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10C6">
              <w:rPr>
                <w:sz w:val="20"/>
                <w:szCs w:val="24"/>
              </w:rPr>
              <w:t>Indirect - Other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EDF4" w14:textId="77777777" w:rsidR="000A7A13" w:rsidRPr="00F710C6" w:rsidRDefault="000A7A13" w:rsidP="00CC142F">
            <w:pPr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Level</w:t>
            </w:r>
            <w:r w:rsidRPr="00F710C6">
              <w:rPr>
                <w:szCs w:val="24"/>
              </w:rPr>
              <w:t>: Select one</w:t>
            </w:r>
          </w:p>
          <w:p w14:paraId="5877673B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Course</w:t>
            </w:r>
          </w:p>
          <w:p w14:paraId="77C0281C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Program</w:t>
            </w:r>
          </w:p>
          <w:p w14:paraId="21CFA6AC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Institution</w:t>
            </w:r>
          </w:p>
          <w:p w14:paraId="3639C88F" w14:textId="77777777" w:rsidR="000A7A13" w:rsidRPr="00320FEE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Other</w:t>
            </w:r>
          </w:p>
        </w:tc>
      </w:tr>
      <w:tr w:rsidR="000A7A13" w14:paraId="30D5E8CE" w14:textId="77777777" w:rsidTr="00CC142F">
        <w:trPr>
          <w:trHeight w:val="889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7A27" w14:textId="77777777" w:rsidR="000A7A13" w:rsidRPr="00F710C6" w:rsidRDefault="000A7A13" w:rsidP="00CC142F">
            <w:pPr>
              <w:contextualSpacing/>
              <w:rPr>
                <w:color w:val="0070C0"/>
                <w:szCs w:val="24"/>
              </w:rPr>
            </w:pPr>
            <w:r w:rsidRPr="00F710C6">
              <w:rPr>
                <w:szCs w:val="24"/>
                <w:u w:val="single"/>
              </w:rPr>
              <w:t>Details/Description</w:t>
            </w:r>
            <w:r w:rsidRPr="00F710C6">
              <w:rPr>
                <w:szCs w:val="24"/>
              </w:rPr>
              <w:t>:</w:t>
            </w:r>
            <w:r w:rsidRPr="00F710C6">
              <w:rPr>
                <w:b/>
                <w:color w:val="0070C0"/>
                <w:szCs w:val="24"/>
              </w:rPr>
              <w:t xml:space="preserve"> </w:t>
            </w:r>
          </w:p>
          <w:p w14:paraId="63BB437C" w14:textId="1F538DA4" w:rsidR="000A7A13" w:rsidRPr="00F710C6" w:rsidRDefault="000A7A13" w:rsidP="00CC142F">
            <w:pPr>
              <w:contextualSpacing/>
              <w:rPr>
                <w:color w:val="0070C0"/>
                <w:szCs w:val="24"/>
              </w:rPr>
            </w:pPr>
          </w:p>
          <w:p w14:paraId="2218EA01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b/>
                <w:szCs w:val="24"/>
              </w:rPr>
              <w:t xml:space="preserve"> </w:t>
            </w:r>
          </w:p>
        </w:tc>
      </w:tr>
      <w:tr w:rsidR="000A7A13" w14:paraId="110795DD" w14:textId="77777777" w:rsidTr="00CC142F">
        <w:trPr>
          <w:trHeight w:val="102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E268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Acceptable Target</w:t>
            </w:r>
            <w:r w:rsidRPr="00F710C6">
              <w:rPr>
                <w:szCs w:val="24"/>
              </w:rPr>
              <w:t>:</w:t>
            </w:r>
            <w:r w:rsidRPr="00F710C6">
              <w:rPr>
                <w:b/>
                <w:szCs w:val="24"/>
              </w:rPr>
              <w:t xml:space="preserve"> </w:t>
            </w:r>
          </w:p>
          <w:p w14:paraId="4F0A72C4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  <w:p w14:paraId="5EE1B1E0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Ideal Target (if applicable)</w:t>
            </w:r>
            <w:r w:rsidRPr="00F710C6">
              <w:rPr>
                <w:szCs w:val="24"/>
              </w:rPr>
              <w:t>:</w:t>
            </w:r>
          </w:p>
          <w:p w14:paraId="1371D511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</w:tc>
      </w:tr>
      <w:tr w:rsidR="000A7A13" w14:paraId="6E6A6ABD" w14:textId="77777777" w:rsidTr="00CC142F">
        <w:trPr>
          <w:trHeight w:val="100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0AF6" w14:textId="77777777" w:rsidR="000A7A13" w:rsidRPr="00F710C6" w:rsidRDefault="000A7A13" w:rsidP="00CC142F">
            <w:pPr>
              <w:contextualSpacing/>
            </w:pPr>
            <w:r w:rsidRPr="00F710C6">
              <w:rPr>
                <w:u w:val="single"/>
              </w:rPr>
              <w:t>Implementation Plan (timeline)</w:t>
            </w:r>
            <w:r w:rsidRPr="00F710C6">
              <w:t>:</w:t>
            </w:r>
          </w:p>
        </w:tc>
      </w:tr>
      <w:tr w:rsidR="000A7A13" w14:paraId="6F1B62D8" w14:textId="77777777" w:rsidTr="00CC142F">
        <w:trPr>
          <w:trHeight w:val="90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B9BE" w14:textId="77777777" w:rsidR="000A7A13" w:rsidRPr="00F710C6" w:rsidRDefault="000A7A13" w:rsidP="00CC142F">
            <w:pPr>
              <w:contextualSpacing/>
              <w:rPr>
                <w:u w:val="single"/>
              </w:rPr>
            </w:pPr>
            <w:r w:rsidRPr="00F710C6">
              <w:rPr>
                <w:u w:val="single"/>
              </w:rPr>
              <w:t>Key/Responsible Personnel</w:t>
            </w:r>
            <w:r w:rsidRPr="00F710C6">
              <w:t>:</w:t>
            </w:r>
          </w:p>
        </w:tc>
      </w:tr>
    </w:tbl>
    <w:p w14:paraId="08ABFAD9" w14:textId="77777777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t>2016-2017 Assessment Cycle: “Assessment Findings”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A7A13" w:rsidRPr="00BA68B2" w14:paraId="13AFF066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0C68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Summary of Findings</w:t>
            </w:r>
            <w:r w:rsidRPr="00F710C6">
              <w:rPr>
                <w:szCs w:val="24"/>
              </w:rPr>
              <w:t>:</w:t>
            </w:r>
          </w:p>
          <w:p w14:paraId="7DBFC6BF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317FECE6" w14:textId="12547E52" w:rsidR="000A7A13" w:rsidRPr="00F710C6" w:rsidRDefault="000A7A13" w:rsidP="00CC142F">
            <w:pPr>
              <w:contextualSpacing/>
              <w:rPr>
                <w:szCs w:val="24"/>
              </w:rPr>
            </w:pPr>
          </w:p>
        </w:tc>
      </w:tr>
      <w:tr w:rsidR="000A7A13" w:rsidRPr="00BA68B2" w14:paraId="2E3D62B8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3F69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Recommendations (how these findings may be used for program improvement)</w:t>
            </w:r>
            <w:r w:rsidRPr="00F710C6">
              <w:rPr>
                <w:szCs w:val="24"/>
              </w:rPr>
              <w:t>:</w:t>
            </w:r>
          </w:p>
          <w:p w14:paraId="0CF6281B" w14:textId="047BA9EB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5A6D4D5A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</w:tc>
      </w:tr>
      <w:tr w:rsidR="000A7A13" w:rsidRPr="00BA68B2" w14:paraId="70E81AE2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0873" w14:textId="21AE408E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Reflections/Notes (any unusual or extenuating issues that may have affected findings for this measure)</w:t>
            </w:r>
            <w:r w:rsidRPr="00F710C6">
              <w:rPr>
                <w:szCs w:val="24"/>
              </w:rPr>
              <w:t>:</w:t>
            </w:r>
          </w:p>
          <w:p w14:paraId="69BE052F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39D9BB02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</w:tc>
      </w:tr>
      <w:tr w:rsidR="000A7A13" w:rsidRPr="00BA68B2" w14:paraId="3C3F5728" w14:textId="77777777" w:rsidTr="00CC142F">
        <w:trPr>
          <w:trHeight w:val="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442B" w14:textId="03CCB2AE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Acceptable Target Achievement</w:t>
            </w:r>
            <w:r w:rsidRPr="00F710C6">
              <w:rPr>
                <w:szCs w:val="24"/>
              </w:rPr>
              <w:t>: Select one</w:t>
            </w:r>
            <w:r w:rsidR="00644E85" w:rsidRPr="00003F53">
              <w:rPr>
                <w:color w:val="FF0000"/>
                <w:szCs w:val="24"/>
              </w:rPr>
              <w:t>*</w:t>
            </w:r>
          </w:p>
          <w:p w14:paraId="55AFE708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Not Met</w:t>
            </w:r>
          </w:p>
          <w:p w14:paraId="583F0DB3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Met</w:t>
            </w:r>
          </w:p>
          <w:p w14:paraId="05FD662C" w14:textId="77777777" w:rsidR="000A7A13" w:rsidRPr="00BA68B2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10C6">
              <w:rPr>
                <w:sz w:val="20"/>
                <w:szCs w:val="24"/>
              </w:rPr>
              <w:t>Exceeded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46CD" w14:textId="77777777" w:rsidR="000A7A13" w:rsidRPr="00F710C6" w:rsidRDefault="000A7A13" w:rsidP="00CC142F">
            <w:pPr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Ideal Target Achievement</w:t>
            </w:r>
            <w:r w:rsidRPr="00F710C6">
              <w:rPr>
                <w:szCs w:val="24"/>
              </w:rPr>
              <w:t>: Select one</w:t>
            </w:r>
          </w:p>
          <w:p w14:paraId="2DBA15BE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 xml:space="preserve">Moving Away </w:t>
            </w:r>
          </w:p>
          <w:p w14:paraId="56E0E9BF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Approaching</w:t>
            </w:r>
          </w:p>
          <w:p w14:paraId="0D74286B" w14:textId="77777777" w:rsidR="000A7A13" w:rsidRPr="00BA68B2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Exceeded</w:t>
            </w:r>
          </w:p>
        </w:tc>
      </w:tr>
    </w:tbl>
    <w:p w14:paraId="4AE01DF0" w14:textId="335FC8EE" w:rsidR="0060249C" w:rsidRDefault="00003F53" w:rsidP="00003F53">
      <w:pPr>
        <w:spacing w:after="0" w:line="240" w:lineRule="auto"/>
        <w:contextualSpacing/>
        <w:rPr>
          <w:b/>
          <w:color w:val="FF0000"/>
          <w:sz w:val="16"/>
          <w:szCs w:val="10"/>
        </w:rPr>
      </w:pPr>
      <w:r w:rsidRPr="00644E85">
        <w:rPr>
          <w:b/>
          <w:color w:val="FF0000"/>
          <w:sz w:val="18"/>
          <w:szCs w:val="10"/>
        </w:rPr>
        <w:t>*If not met, you need to complete an action plan (end of template)</w:t>
      </w:r>
    </w:p>
    <w:p w14:paraId="7CAC2D58" w14:textId="77777777" w:rsidR="0060249C" w:rsidRDefault="0060249C">
      <w:pPr>
        <w:rPr>
          <w:b/>
          <w:color w:val="FF0000"/>
          <w:sz w:val="16"/>
          <w:szCs w:val="10"/>
        </w:rPr>
      </w:pPr>
      <w:r>
        <w:rPr>
          <w:b/>
          <w:color w:val="FF0000"/>
          <w:sz w:val="16"/>
          <w:szCs w:val="10"/>
        </w:rPr>
        <w:br w:type="page"/>
      </w:r>
    </w:p>
    <w:p w14:paraId="5D236ED5" w14:textId="77777777" w:rsidR="00003F53" w:rsidRDefault="00003F53" w:rsidP="00003F53">
      <w:pPr>
        <w:spacing w:after="0" w:line="240" w:lineRule="auto"/>
        <w:contextualSpacing/>
        <w:rPr>
          <w:b/>
          <w:color w:val="FF0000"/>
          <w:sz w:val="16"/>
          <w:szCs w:val="10"/>
        </w:rPr>
      </w:pPr>
    </w:p>
    <w:p w14:paraId="64FF5B8B" w14:textId="403F96AF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t>2016-2017 Assessment Cycle: “Assessment Plan”</w:t>
      </w:r>
    </w:p>
    <w:p w14:paraId="3367BE4F" w14:textId="1142C437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 xml:space="preserve">Second </w:t>
      </w:r>
      <w:r w:rsidRPr="000A7A13">
        <w:rPr>
          <w:sz w:val="24"/>
        </w:rPr>
        <w:t>Met</w:t>
      </w:r>
      <w:r>
        <w:rPr>
          <w:sz w:val="24"/>
        </w:rPr>
        <w:t xml:space="preserve">hod of Assessment for </w:t>
      </w:r>
      <w:r w:rsidRPr="0060249C">
        <w:rPr>
          <w:b/>
          <w:sz w:val="24"/>
        </w:rPr>
        <w:t>Outcome #3</w:t>
      </w:r>
      <w:r>
        <w:rPr>
          <w:sz w:val="24"/>
        </w:rPr>
        <w:t xml:space="preserve"> (</w:t>
      </w:r>
      <w:r w:rsidRPr="00DD23BD">
        <w:rPr>
          <w:color w:val="FF0000"/>
          <w:sz w:val="24"/>
        </w:rPr>
        <w:t>if applicable</w:t>
      </w:r>
      <w:r>
        <w:rPr>
          <w:sz w:val="24"/>
        </w:rPr>
        <w:t>)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A7A13" w14:paraId="53CE13FA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BC3C" w14:textId="77777777" w:rsidR="000A7A13" w:rsidRPr="0098658E" w:rsidRDefault="000A7A13" w:rsidP="00CC142F">
            <w:pPr>
              <w:contextualSpacing/>
              <w:rPr>
                <w:sz w:val="24"/>
                <w:szCs w:val="24"/>
              </w:rPr>
            </w:pPr>
            <w:r w:rsidRPr="00F710C6">
              <w:rPr>
                <w:szCs w:val="24"/>
                <w:u w:val="single"/>
              </w:rPr>
              <w:t>Measure Title</w:t>
            </w:r>
            <w:r w:rsidRPr="00F710C6">
              <w:rPr>
                <w:szCs w:val="24"/>
              </w:rPr>
              <w:t xml:space="preserve">: </w:t>
            </w:r>
          </w:p>
        </w:tc>
      </w:tr>
      <w:tr w:rsidR="000A7A13" w14:paraId="43A52322" w14:textId="77777777" w:rsidTr="00CC142F">
        <w:trPr>
          <w:trHeight w:val="88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30EB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Type/Method</w:t>
            </w:r>
            <w:r w:rsidRPr="00F710C6">
              <w:rPr>
                <w:szCs w:val="24"/>
              </w:rPr>
              <w:t>: Select one</w:t>
            </w:r>
          </w:p>
          <w:p w14:paraId="111E6BB5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Student Artifact</w:t>
            </w:r>
          </w:p>
          <w:p w14:paraId="5716CB68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Exam</w:t>
            </w:r>
          </w:p>
          <w:p w14:paraId="208627A7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Portfolio</w:t>
            </w:r>
          </w:p>
          <w:p w14:paraId="55AC0776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Direct – Other</w:t>
            </w:r>
          </w:p>
          <w:p w14:paraId="43A712E2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Indirect – Survey</w:t>
            </w:r>
          </w:p>
          <w:p w14:paraId="7B8C39D8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Indirect – Focus Group</w:t>
            </w:r>
          </w:p>
          <w:p w14:paraId="4D941A30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 xml:space="preserve">Indirect – Interview </w:t>
            </w:r>
          </w:p>
          <w:p w14:paraId="45BD940E" w14:textId="77777777" w:rsidR="000A7A13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10C6">
              <w:rPr>
                <w:sz w:val="20"/>
                <w:szCs w:val="24"/>
              </w:rPr>
              <w:t>Indirect - Other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B727" w14:textId="77777777" w:rsidR="000A7A13" w:rsidRPr="00F710C6" w:rsidRDefault="000A7A13" w:rsidP="00CC142F">
            <w:pPr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Level</w:t>
            </w:r>
            <w:r w:rsidRPr="00F710C6">
              <w:rPr>
                <w:szCs w:val="24"/>
              </w:rPr>
              <w:t>: Select one</w:t>
            </w:r>
          </w:p>
          <w:p w14:paraId="4BB01362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Course</w:t>
            </w:r>
          </w:p>
          <w:p w14:paraId="3CE463A1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Program</w:t>
            </w:r>
          </w:p>
          <w:p w14:paraId="20CEE6D7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Institution</w:t>
            </w:r>
          </w:p>
          <w:p w14:paraId="3C7A874B" w14:textId="77777777" w:rsidR="000A7A13" w:rsidRPr="00320FEE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Other</w:t>
            </w:r>
          </w:p>
        </w:tc>
      </w:tr>
      <w:tr w:rsidR="000A7A13" w14:paraId="78D05422" w14:textId="77777777" w:rsidTr="00CC142F">
        <w:trPr>
          <w:trHeight w:val="889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B5DB" w14:textId="77777777" w:rsidR="000A7A13" w:rsidRPr="00F710C6" w:rsidRDefault="000A7A13" w:rsidP="00CC142F">
            <w:pPr>
              <w:contextualSpacing/>
              <w:rPr>
                <w:color w:val="0070C0"/>
                <w:szCs w:val="24"/>
              </w:rPr>
            </w:pPr>
            <w:r w:rsidRPr="00F710C6">
              <w:rPr>
                <w:szCs w:val="24"/>
                <w:u w:val="single"/>
              </w:rPr>
              <w:t>Details/Description</w:t>
            </w:r>
            <w:r w:rsidRPr="00F710C6">
              <w:rPr>
                <w:szCs w:val="24"/>
              </w:rPr>
              <w:t>:</w:t>
            </w:r>
            <w:r w:rsidRPr="00F710C6">
              <w:rPr>
                <w:b/>
                <w:color w:val="0070C0"/>
                <w:szCs w:val="24"/>
              </w:rPr>
              <w:t xml:space="preserve"> </w:t>
            </w:r>
          </w:p>
          <w:p w14:paraId="795678DE" w14:textId="2646A973" w:rsidR="000A7A13" w:rsidRPr="00F710C6" w:rsidRDefault="000A7A13" w:rsidP="00CC142F">
            <w:pPr>
              <w:contextualSpacing/>
              <w:rPr>
                <w:color w:val="0070C0"/>
                <w:szCs w:val="24"/>
              </w:rPr>
            </w:pPr>
          </w:p>
          <w:p w14:paraId="0567C3D4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b/>
                <w:szCs w:val="24"/>
              </w:rPr>
              <w:t xml:space="preserve"> </w:t>
            </w:r>
          </w:p>
        </w:tc>
      </w:tr>
      <w:tr w:rsidR="000A7A13" w14:paraId="2D47929D" w14:textId="77777777" w:rsidTr="00CC142F">
        <w:trPr>
          <w:trHeight w:val="102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9E6D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Acceptable Target</w:t>
            </w:r>
            <w:r w:rsidRPr="00F710C6">
              <w:rPr>
                <w:szCs w:val="24"/>
              </w:rPr>
              <w:t>:</w:t>
            </w:r>
            <w:r w:rsidRPr="00F710C6">
              <w:rPr>
                <w:b/>
                <w:szCs w:val="24"/>
              </w:rPr>
              <w:t xml:space="preserve"> </w:t>
            </w:r>
          </w:p>
          <w:p w14:paraId="7622A206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  <w:p w14:paraId="29AEA5B6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Ideal Target (if applicable)</w:t>
            </w:r>
            <w:r w:rsidRPr="00F710C6">
              <w:rPr>
                <w:szCs w:val="24"/>
              </w:rPr>
              <w:t>:</w:t>
            </w:r>
          </w:p>
          <w:p w14:paraId="2C17EF64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</w:tc>
      </w:tr>
      <w:tr w:rsidR="000A7A13" w14:paraId="30479D8C" w14:textId="77777777" w:rsidTr="0060249C">
        <w:trPr>
          <w:trHeight w:val="81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6F39" w14:textId="77777777" w:rsidR="000A7A13" w:rsidRPr="00F710C6" w:rsidRDefault="000A7A13" w:rsidP="00CC142F">
            <w:pPr>
              <w:contextualSpacing/>
            </w:pPr>
            <w:r w:rsidRPr="00F710C6">
              <w:rPr>
                <w:u w:val="single"/>
              </w:rPr>
              <w:t>Implementation Plan (timeline)</w:t>
            </w:r>
            <w:r w:rsidRPr="00F710C6">
              <w:t>:</w:t>
            </w:r>
          </w:p>
        </w:tc>
      </w:tr>
      <w:tr w:rsidR="000A7A13" w14:paraId="64A87DBC" w14:textId="77777777" w:rsidTr="00CC142F">
        <w:trPr>
          <w:trHeight w:val="90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D468" w14:textId="77777777" w:rsidR="000A7A13" w:rsidRPr="00F710C6" w:rsidRDefault="000A7A13" w:rsidP="00CC142F">
            <w:pPr>
              <w:contextualSpacing/>
              <w:rPr>
                <w:u w:val="single"/>
              </w:rPr>
            </w:pPr>
            <w:r w:rsidRPr="00F710C6">
              <w:rPr>
                <w:u w:val="single"/>
              </w:rPr>
              <w:t>Key/Responsible Personnel</w:t>
            </w:r>
            <w:r w:rsidRPr="00F710C6">
              <w:t>:</w:t>
            </w:r>
          </w:p>
        </w:tc>
      </w:tr>
    </w:tbl>
    <w:p w14:paraId="2EEC7AFA" w14:textId="77777777" w:rsidR="000A7A13" w:rsidRPr="000A7A13" w:rsidRDefault="000A7A13" w:rsidP="000A7A1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t>2016-2017 Assessment Cycle: “Assessment Findings”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A7A13" w:rsidRPr="00BA68B2" w14:paraId="0BC3D7A1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8EF4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Summary of Findings</w:t>
            </w:r>
            <w:r w:rsidRPr="00F710C6">
              <w:rPr>
                <w:szCs w:val="24"/>
              </w:rPr>
              <w:t>:</w:t>
            </w:r>
          </w:p>
          <w:p w14:paraId="65170114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3E913F52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65370B92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</w:tc>
      </w:tr>
      <w:tr w:rsidR="000A7A13" w:rsidRPr="00BA68B2" w14:paraId="1920DBF2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EB11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Recommendations (how these findings may be used for program improvement)</w:t>
            </w:r>
            <w:r w:rsidRPr="00F710C6">
              <w:rPr>
                <w:szCs w:val="24"/>
              </w:rPr>
              <w:t>:</w:t>
            </w:r>
          </w:p>
          <w:p w14:paraId="29CDD221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06FC53A0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</w:tc>
      </w:tr>
      <w:tr w:rsidR="000A7A13" w:rsidRPr="00BA68B2" w14:paraId="0EB37C69" w14:textId="77777777" w:rsidTr="00CC142F">
        <w:trPr>
          <w:trHeight w:val="6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9CF2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Reflections/Notes (any unusual or extenuating issues that may have affected findings for this measure)</w:t>
            </w:r>
            <w:r w:rsidRPr="00F710C6">
              <w:rPr>
                <w:szCs w:val="24"/>
              </w:rPr>
              <w:t>:</w:t>
            </w:r>
          </w:p>
          <w:p w14:paraId="256BB513" w14:textId="77777777" w:rsidR="000A7A13" w:rsidRPr="00F710C6" w:rsidRDefault="000A7A13" w:rsidP="00CC142F">
            <w:pPr>
              <w:contextualSpacing/>
              <w:rPr>
                <w:szCs w:val="24"/>
              </w:rPr>
            </w:pPr>
          </w:p>
          <w:p w14:paraId="337E4896" w14:textId="77777777" w:rsidR="000A7A13" w:rsidRPr="00F710C6" w:rsidRDefault="000A7A13" w:rsidP="00CC142F">
            <w:pPr>
              <w:contextualSpacing/>
              <w:rPr>
                <w:szCs w:val="24"/>
                <w:u w:val="single"/>
              </w:rPr>
            </w:pPr>
          </w:p>
        </w:tc>
      </w:tr>
      <w:tr w:rsidR="000A7A13" w:rsidRPr="00BA68B2" w14:paraId="15D74EA8" w14:textId="77777777" w:rsidTr="00CC142F">
        <w:trPr>
          <w:trHeight w:val="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7A6D" w14:textId="37406DC4" w:rsidR="000A7A13" w:rsidRPr="00F710C6" w:rsidRDefault="000A7A13" w:rsidP="00CC142F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Acceptable Target Achievement</w:t>
            </w:r>
            <w:r w:rsidRPr="00F710C6">
              <w:rPr>
                <w:szCs w:val="24"/>
              </w:rPr>
              <w:t>: Select one</w:t>
            </w:r>
            <w:r w:rsidR="00644E85" w:rsidRPr="00003F53">
              <w:rPr>
                <w:color w:val="FF0000"/>
                <w:szCs w:val="24"/>
              </w:rPr>
              <w:t>*</w:t>
            </w:r>
          </w:p>
          <w:p w14:paraId="3E3D5681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Not Met</w:t>
            </w:r>
          </w:p>
          <w:p w14:paraId="522C6176" w14:textId="77777777" w:rsidR="000A7A13" w:rsidRPr="00F710C6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</w:rPr>
            </w:pPr>
            <w:r w:rsidRPr="00F710C6">
              <w:rPr>
                <w:sz w:val="20"/>
                <w:szCs w:val="24"/>
              </w:rPr>
              <w:t>Met</w:t>
            </w:r>
          </w:p>
          <w:p w14:paraId="0BA3DA77" w14:textId="77777777" w:rsidR="000A7A13" w:rsidRPr="00BA68B2" w:rsidRDefault="000A7A13" w:rsidP="00CC14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10C6">
              <w:rPr>
                <w:sz w:val="20"/>
                <w:szCs w:val="24"/>
              </w:rPr>
              <w:t>Exceeded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BE9B" w14:textId="77777777" w:rsidR="000A7A13" w:rsidRPr="00F710C6" w:rsidRDefault="000A7A13" w:rsidP="00CC142F">
            <w:pPr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Ideal Target Achievement</w:t>
            </w:r>
            <w:r w:rsidRPr="00F710C6">
              <w:rPr>
                <w:szCs w:val="24"/>
              </w:rPr>
              <w:t>: Select one</w:t>
            </w:r>
          </w:p>
          <w:p w14:paraId="3F9CFCB3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 xml:space="preserve">Moving Away </w:t>
            </w:r>
          </w:p>
          <w:p w14:paraId="0497484E" w14:textId="77777777" w:rsidR="000A7A13" w:rsidRPr="00F710C6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Approaching</w:t>
            </w:r>
          </w:p>
          <w:p w14:paraId="3ABD93AE" w14:textId="77777777" w:rsidR="000A7A13" w:rsidRPr="00BA68B2" w:rsidRDefault="000A7A13" w:rsidP="00CC142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F710C6">
              <w:rPr>
                <w:sz w:val="20"/>
                <w:szCs w:val="24"/>
              </w:rPr>
              <w:t>Exceeded</w:t>
            </w:r>
          </w:p>
        </w:tc>
      </w:tr>
    </w:tbl>
    <w:p w14:paraId="777A0699" w14:textId="190C0A96" w:rsidR="00003F53" w:rsidRPr="00644E85" w:rsidRDefault="00003F53" w:rsidP="00003F53">
      <w:pPr>
        <w:spacing w:after="0" w:line="240" w:lineRule="auto"/>
        <w:contextualSpacing/>
        <w:rPr>
          <w:b/>
          <w:color w:val="FF0000"/>
          <w:sz w:val="18"/>
          <w:szCs w:val="10"/>
        </w:rPr>
      </w:pPr>
      <w:r w:rsidRPr="00644E85">
        <w:rPr>
          <w:b/>
          <w:color w:val="FF0000"/>
          <w:sz w:val="18"/>
          <w:szCs w:val="10"/>
        </w:rPr>
        <w:t>*If not met, you need to complete an action plan (end of template)</w:t>
      </w:r>
    </w:p>
    <w:p w14:paraId="7DFECBFE" w14:textId="6D81E262" w:rsidR="0060249C" w:rsidRDefault="0060249C">
      <w:pPr>
        <w:rPr>
          <w:b/>
          <w:color w:val="FF0000"/>
          <w:sz w:val="16"/>
          <w:szCs w:val="10"/>
        </w:rPr>
      </w:pPr>
      <w:r>
        <w:rPr>
          <w:b/>
          <w:color w:val="FF0000"/>
          <w:sz w:val="16"/>
          <w:szCs w:val="10"/>
        </w:rPr>
        <w:br w:type="page"/>
      </w:r>
    </w:p>
    <w:p w14:paraId="2AD6C84F" w14:textId="77777777" w:rsidR="0060249C" w:rsidRDefault="0060249C" w:rsidP="00003F53">
      <w:pPr>
        <w:spacing w:after="0" w:line="240" w:lineRule="auto"/>
        <w:contextualSpacing/>
        <w:rPr>
          <w:b/>
          <w:color w:val="FF0000"/>
          <w:sz w:val="16"/>
          <w:szCs w:val="10"/>
        </w:rPr>
      </w:pPr>
    </w:p>
    <w:p w14:paraId="2C31B232" w14:textId="77777777" w:rsidR="00003F53" w:rsidRPr="000A7A13" w:rsidRDefault="00003F53" w:rsidP="00003F5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t>2016-2017 Assessment Cycle: “</w:t>
      </w:r>
      <w:r>
        <w:rPr>
          <w:b/>
          <w:sz w:val="24"/>
        </w:rPr>
        <w:t>Action Plan</w:t>
      </w:r>
      <w:r w:rsidRPr="000A7A13">
        <w:rPr>
          <w:b/>
          <w:sz w:val="24"/>
        </w:rPr>
        <w:t>”</w:t>
      </w:r>
    </w:p>
    <w:p w14:paraId="098DE9BB" w14:textId="56F69979" w:rsidR="00003F53" w:rsidRPr="0060249C" w:rsidRDefault="00003F53" w:rsidP="00003F53">
      <w:pPr>
        <w:shd w:val="clear" w:color="auto" w:fill="FEE69A"/>
        <w:spacing w:after="0" w:line="240" w:lineRule="auto"/>
        <w:contextualSpacing/>
        <w:jc w:val="center"/>
        <w:rPr>
          <w:b/>
          <w:sz w:val="24"/>
          <w:u w:val="single"/>
        </w:rPr>
      </w:pPr>
      <w:r w:rsidRPr="0060249C">
        <w:rPr>
          <w:b/>
          <w:sz w:val="24"/>
          <w:highlight w:val="red"/>
          <w:u w:val="single"/>
        </w:rPr>
        <w:t xml:space="preserve">ONLY complete for </w:t>
      </w:r>
      <w:r w:rsidR="0075044D">
        <w:rPr>
          <w:b/>
          <w:sz w:val="24"/>
          <w:highlight w:val="red"/>
          <w:u w:val="single"/>
        </w:rPr>
        <w:t>measures</w:t>
      </w:r>
      <w:r w:rsidRPr="0060249C">
        <w:rPr>
          <w:b/>
          <w:sz w:val="24"/>
          <w:highlight w:val="red"/>
          <w:u w:val="single"/>
        </w:rPr>
        <w:t xml:space="preserve"> not met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03F53" w14:paraId="206FD816" w14:textId="77777777" w:rsidTr="00CC142F">
        <w:trPr>
          <w:trHeight w:val="66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9297" w14:textId="77777777" w:rsidR="00003F53" w:rsidRDefault="00003F53" w:rsidP="00003F53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Title</w:t>
            </w:r>
            <w:r>
              <w:rPr>
                <w:szCs w:val="24"/>
                <w:u w:val="single"/>
              </w:rPr>
              <w:t>/Outcome Listed as Not Met</w:t>
            </w:r>
            <w:r>
              <w:rPr>
                <w:szCs w:val="24"/>
              </w:rPr>
              <w:t>:</w:t>
            </w:r>
          </w:p>
          <w:p w14:paraId="1C028E84" w14:textId="77777777" w:rsidR="00AA06F9" w:rsidRDefault="00AA06F9" w:rsidP="00003F53">
            <w:pPr>
              <w:contextualSpacing/>
              <w:rPr>
                <w:szCs w:val="24"/>
                <w:u w:val="single"/>
              </w:rPr>
            </w:pPr>
          </w:p>
          <w:p w14:paraId="61E6E877" w14:textId="77777777" w:rsidR="00AA06F9" w:rsidRDefault="00AA06F9" w:rsidP="00003F53">
            <w:pPr>
              <w:contextualSpacing/>
              <w:rPr>
                <w:szCs w:val="24"/>
              </w:rPr>
            </w:pPr>
            <w:r>
              <w:rPr>
                <w:szCs w:val="24"/>
                <w:u w:val="single"/>
              </w:rPr>
              <w:t>Action Item Title</w:t>
            </w:r>
            <w:r>
              <w:rPr>
                <w:szCs w:val="24"/>
              </w:rPr>
              <w:t>:</w:t>
            </w:r>
          </w:p>
          <w:p w14:paraId="244C5BF0" w14:textId="03DD753A" w:rsidR="00AA06F9" w:rsidRPr="00AA06F9" w:rsidRDefault="00AA06F9" w:rsidP="00003F53">
            <w:pPr>
              <w:contextualSpacing/>
              <w:rPr>
                <w:sz w:val="24"/>
                <w:szCs w:val="24"/>
              </w:rPr>
            </w:pPr>
          </w:p>
        </w:tc>
      </w:tr>
      <w:tr w:rsidR="00003F53" w14:paraId="7B8DDE51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BEB" w14:textId="6651A41D" w:rsidR="00003F53" w:rsidRPr="00F710C6" w:rsidRDefault="00003F53" w:rsidP="00CC142F">
            <w:pPr>
              <w:contextualSpacing/>
              <w:rPr>
                <w:color w:val="0070C0"/>
                <w:szCs w:val="24"/>
              </w:rPr>
            </w:pPr>
            <w:r>
              <w:rPr>
                <w:szCs w:val="24"/>
                <w:u w:val="single"/>
              </w:rPr>
              <w:t>Action Details</w:t>
            </w:r>
            <w:r w:rsidRPr="00F710C6">
              <w:rPr>
                <w:szCs w:val="24"/>
              </w:rPr>
              <w:t>:</w:t>
            </w:r>
          </w:p>
          <w:p w14:paraId="0521C4F7" w14:textId="77777777" w:rsidR="00003F53" w:rsidRPr="00F710C6" w:rsidRDefault="00003F53" w:rsidP="00CC142F">
            <w:pPr>
              <w:contextualSpacing/>
              <w:rPr>
                <w:szCs w:val="24"/>
              </w:rPr>
            </w:pPr>
            <w:r w:rsidRPr="00F710C6">
              <w:rPr>
                <w:b/>
                <w:szCs w:val="24"/>
              </w:rPr>
              <w:t xml:space="preserve"> </w:t>
            </w:r>
          </w:p>
        </w:tc>
      </w:tr>
      <w:tr w:rsidR="00003F53" w14:paraId="01EE2ACC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A497" w14:textId="77C807BC" w:rsidR="00003F53" w:rsidRDefault="00003F53" w:rsidP="00003F53">
            <w:pPr>
              <w:contextualSpacing/>
              <w:rPr>
                <w:szCs w:val="24"/>
                <w:u w:val="single"/>
              </w:rPr>
            </w:pPr>
            <w:r w:rsidRPr="00F710C6">
              <w:rPr>
                <w:u w:val="single"/>
              </w:rPr>
              <w:t>Implementation Plan (timeline)</w:t>
            </w:r>
            <w:r w:rsidRPr="00F710C6">
              <w:t>:</w:t>
            </w:r>
          </w:p>
        </w:tc>
      </w:tr>
      <w:tr w:rsidR="00003F53" w14:paraId="148A9DA3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83D7" w14:textId="42AFA3BE" w:rsidR="00003F53" w:rsidRPr="00F710C6" w:rsidRDefault="00003F53" w:rsidP="00003F53">
            <w:pPr>
              <w:contextualSpacing/>
              <w:rPr>
                <w:u w:val="single"/>
              </w:rPr>
            </w:pPr>
            <w:r w:rsidRPr="00F710C6">
              <w:rPr>
                <w:u w:val="single"/>
              </w:rPr>
              <w:t>Key/Responsible Personnel</w:t>
            </w:r>
            <w:r w:rsidRPr="00F710C6">
              <w:t>:</w:t>
            </w:r>
          </w:p>
        </w:tc>
      </w:tr>
      <w:tr w:rsidR="00003F53" w14:paraId="13E5DFB1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281E" w14:textId="7B8728F5" w:rsidR="00003F53" w:rsidRPr="007F2C44" w:rsidRDefault="00003F53" w:rsidP="00003F53">
            <w:pPr>
              <w:contextualSpacing/>
            </w:pPr>
            <w:r w:rsidRPr="007F2C44">
              <w:rPr>
                <w:u w:val="single"/>
              </w:rPr>
              <w:t>Measures</w:t>
            </w:r>
            <w:r>
              <w:t>:</w:t>
            </w:r>
          </w:p>
        </w:tc>
      </w:tr>
      <w:tr w:rsidR="00003F53" w14:paraId="505CA82E" w14:textId="77777777" w:rsidTr="00003F53">
        <w:trPr>
          <w:trHeight w:val="57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ECB5" w14:textId="4514F1B3" w:rsidR="00003F53" w:rsidRPr="007F2C44" w:rsidRDefault="00003F53" w:rsidP="00003F53">
            <w:pPr>
              <w:contextualSpacing/>
              <w:rPr>
                <w:color w:val="0070C0"/>
              </w:rPr>
            </w:pPr>
            <w:r w:rsidRPr="007F2C44">
              <w:rPr>
                <w:u w:val="single"/>
              </w:rPr>
              <w:t xml:space="preserve">Budget </w:t>
            </w:r>
            <w:r>
              <w:rPr>
                <w:u w:val="single"/>
              </w:rPr>
              <w:t>A</w:t>
            </w:r>
            <w:r w:rsidRPr="007F2C44">
              <w:rPr>
                <w:u w:val="single"/>
              </w:rPr>
              <w:t xml:space="preserve">pproval </w:t>
            </w:r>
            <w:proofErr w:type="gramStart"/>
            <w:r>
              <w:rPr>
                <w:u w:val="single"/>
              </w:rPr>
              <w:t>R</w:t>
            </w:r>
            <w:r w:rsidRPr="007F2C44">
              <w:rPr>
                <w:u w:val="single"/>
              </w:rPr>
              <w:t>equired?</w:t>
            </w:r>
            <w:proofErr w:type="gramEnd"/>
            <w:r w:rsidRPr="007F2C44">
              <w:rPr>
                <w:u w:val="single"/>
              </w:rPr>
              <w:t xml:space="preserve"> (</w:t>
            </w:r>
            <w:r>
              <w:rPr>
                <w:u w:val="single"/>
              </w:rPr>
              <w:t>D</w:t>
            </w:r>
            <w:r w:rsidRPr="007F2C44">
              <w:rPr>
                <w:u w:val="single"/>
              </w:rPr>
              <w:t>escribe)</w:t>
            </w:r>
            <w:r w:rsidRPr="007F2C44">
              <w:t>:</w:t>
            </w:r>
          </w:p>
        </w:tc>
      </w:tr>
      <w:tr w:rsidR="00003F53" w14:paraId="1796710E" w14:textId="77777777" w:rsidTr="00003F53">
        <w:trPr>
          <w:trHeight w:val="66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D45C" w14:textId="77777777" w:rsidR="00003F53" w:rsidRDefault="00003F53" w:rsidP="00003F53">
            <w:pPr>
              <w:contextualSpacing/>
              <w:rPr>
                <w:color w:val="0070C0"/>
              </w:rPr>
            </w:pPr>
            <w:r w:rsidRPr="007F2C44">
              <w:rPr>
                <w:u w:val="single"/>
              </w:rPr>
              <w:t xml:space="preserve">Budget </w:t>
            </w:r>
            <w:r>
              <w:rPr>
                <w:u w:val="single"/>
              </w:rPr>
              <w:t>Request Amount</w:t>
            </w:r>
            <w:r w:rsidRPr="007F2C44">
              <w:t>:</w:t>
            </w:r>
          </w:p>
          <w:p w14:paraId="6D6A06DE" w14:textId="77777777" w:rsidR="00003F53" w:rsidRPr="007F2C44" w:rsidRDefault="00003F53" w:rsidP="00CC142F">
            <w:pPr>
              <w:contextualSpacing/>
              <w:rPr>
                <w:u w:val="single"/>
              </w:rPr>
            </w:pPr>
          </w:p>
        </w:tc>
      </w:tr>
      <w:tr w:rsidR="00003F53" w14:paraId="3E5AEA79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D10B" w14:textId="77777777" w:rsidR="00003F53" w:rsidRDefault="00003F53" w:rsidP="00CC142F">
            <w:pPr>
              <w:contextualSpacing/>
            </w:pPr>
            <w:r>
              <w:rPr>
                <w:u w:val="single"/>
              </w:rPr>
              <w:t>Priority</w:t>
            </w:r>
            <w:r w:rsidRPr="007F2C44">
              <w:t>:</w:t>
            </w:r>
            <w:r>
              <w:t xml:space="preserve"> Select one</w:t>
            </w:r>
          </w:p>
          <w:p w14:paraId="39DC4ECA" w14:textId="77777777" w:rsidR="00003F53" w:rsidRPr="007F2C44" w:rsidRDefault="00003F53" w:rsidP="00003F53">
            <w:pPr>
              <w:pStyle w:val="ListParagraph"/>
              <w:numPr>
                <w:ilvl w:val="0"/>
                <w:numId w:val="11"/>
              </w:numPr>
            </w:pPr>
            <w:r w:rsidRPr="007F2C44">
              <w:t>Low</w:t>
            </w:r>
          </w:p>
          <w:p w14:paraId="53C77346" w14:textId="77777777" w:rsidR="00003F53" w:rsidRPr="00003F53" w:rsidRDefault="00003F53" w:rsidP="00003F53">
            <w:pPr>
              <w:pStyle w:val="ListParagraph"/>
              <w:numPr>
                <w:ilvl w:val="0"/>
                <w:numId w:val="11"/>
              </w:numPr>
            </w:pPr>
            <w:r w:rsidRPr="00003F53">
              <w:t>Medium</w:t>
            </w:r>
          </w:p>
          <w:p w14:paraId="259E20BE" w14:textId="77777777" w:rsidR="00003F53" w:rsidRPr="007F2C44" w:rsidRDefault="00003F53" w:rsidP="00003F53">
            <w:pPr>
              <w:pStyle w:val="ListParagraph"/>
              <w:numPr>
                <w:ilvl w:val="0"/>
                <w:numId w:val="11"/>
              </w:numPr>
            </w:pPr>
            <w:r w:rsidRPr="007F2C44">
              <w:t>High</w:t>
            </w:r>
          </w:p>
        </w:tc>
      </w:tr>
    </w:tbl>
    <w:p w14:paraId="1AD7A919" w14:textId="409F717F" w:rsidR="00003F53" w:rsidRDefault="00003F53" w:rsidP="00BD71A7">
      <w:pPr>
        <w:spacing w:after="0" w:line="240" w:lineRule="auto"/>
        <w:contextualSpacing/>
      </w:pPr>
    </w:p>
    <w:p w14:paraId="3FD1E217" w14:textId="034DB22C" w:rsidR="00003F53" w:rsidRDefault="00003F53">
      <w:r>
        <w:br w:type="page"/>
      </w:r>
    </w:p>
    <w:p w14:paraId="3D80B72C" w14:textId="77777777" w:rsidR="00003F53" w:rsidRPr="000A7A13" w:rsidRDefault="00003F53" w:rsidP="00003F5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lastRenderedPageBreak/>
        <w:t>2016-2017 Assessment Cycle: “</w:t>
      </w:r>
      <w:r>
        <w:rPr>
          <w:b/>
          <w:sz w:val="24"/>
        </w:rPr>
        <w:t>Action Plan</w:t>
      </w:r>
      <w:r w:rsidRPr="000A7A13">
        <w:rPr>
          <w:b/>
          <w:sz w:val="24"/>
        </w:rPr>
        <w:t>”</w:t>
      </w:r>
    </w:p>
    <w:p w14:paraId="59421AA2" w14:textId="77777777" w:rsidR="0075044D" w:rsidRPr="0060249C" w:rsidRDefault="0075044D" w:rsidP="0075044D">
      <w:pPr>
        <w:shd w:val="clear" w:color="auto" w:fill="FEE69A"/>
        <w:spacing w:after="0" w:line="240" w:lineRule="auto"/>
        <w:contextualSpacing/>
        <w:jc w:val="center"/>
        <w:rPr>
          <w:b/>
          <w:sz w:val="24"/>
          <w:u w:val="single"/>
        </w:rPr>
      </w:pPr>
      <w:r w:rsidRPr="0060249C">
        <w:rPr>
          <w:b/>
          <w:sz w:val="24"/>
          <w:highlight w:val="red"/>
          <w:u w:val="single"/>
        </w:rPr>
        <w:t xml:space="preserve">ONLY complete for </w:t>
      </w:r>
      <w:r>
        <w:rPr>
          <w:b/>
          <w:sz w:val="24"/>
          <w:highlight w:val="red"/>
          <w:u w:val="single"/>
        </w:rPr>
        <w:t>measures</w:t>
      </w:r>
      <w:r w:rsidRPr="0060249C">
        <w:rPr>
          <w:b/>
          <w:sz w:val="24"/>
          <w:highlight w:val="red"/>
          <w:u w:val="single"/>
        </w:rPr>
        <w:t xml:space="preserve"> not met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03F53" w14:paraId="00258FFD" w14:textId="77777777" w:rsidTr="00CC142F">
        <w:trPr>
          <w:trHeight w:val="66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75E6" w14:textId="77777777" w:rsidR="00AA06F9" w:rsidRDefault="00AA06F9" w:rsidP="00AA06F9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Title</w:t>
            </w:r>
            <w:r>
              <w:rPr>
                <w:szCs w:val="24"/>
                <w:u w:val="single"/>
              </w:rPr>
              <w:t>/Outcome Listed as Not Met</w:t>
            </w:r>
            <w:r>
              <w:rPr>
                <w:szCs w:val="24"/>
              </w:rPr>
              <w:t>:</w:t>
            </w:r>
          </w:p>
          <w:p w14:paraId="7CC0D4A3" w14:textId="77777777" w:rsidR="00AA06F9" w:rsidRDefault="00AA06F9" w:rsidP="00AA06F9">
            <w:pPr>
              <w:contextualSpacing/>
              <w:rPr>
                <w:szCs w:val="24"/>
                <w:u w:val="single"/>
              </w:rPr>
            </w:pPr>
          </w:p>
          <w:p w14:paraId="0CAA7A7D" w14:textId="77777777" w:rsidR="00AA06F9" w:rsidRDefault="00AA06F9" w:rsidP="00AA06F9">
            <w:pPr>
              <w:contextualSpacing/>
              <w:rPr>
                <w:szCs w:val="24"/>
              </w:rPr>
            </w:pPr>
            <w:r>
              <w:rPr>
                <w:szCs w:val="24"/>
                <w:u w:val="single"/>
              </w:rPr>
              <w:t>Action Item Title</w:t>
            </w:r>
            <w:r>
              <w:rPr>
                <w:szCs w:val="24"/>
              </w:rPr>
              <w:t>:</w:t>
            </w:r>
          </w:p>
          <w:p w14:paraId="2F919C4A" w14:textId="29131F1D" w:rsidR="00003F53" w:rsidRPr="0098658E" w:rsidRDefault="00003F53" w:rsidP="00CC142F">
            <w:pPr>
              <w:contextualSpacing/>
              <w:rPr>
                <w:sz w:val="24"/>
                <w:szCs w:val="24"/>
              </w:rPr>
            </w:pPr>
          </w:p>
        </w:tc>
      </w:tr>
      <w:tr w:rsidR="00003F53" w14:paraId="61279F21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8CDD" w14:textId="77777777" w:rsidR="00003F53" w:rsidRPr="00F710C6" w:rsidRDefault="00003F53" w:rsidP="00CC142F">
            <w:pPr>
              <w:contextualSpacing/>
              <w:rPr>
                <w:color w:val="0070C0"/>
                <w:szCs w:val="24"/>
              </w:rPr>
            </w:pPr>
            <w:r>
              <w:rPr>
                <w:szCs w:val="24"/>
                <w:u w:val="single"/>
              </w:rPr>
              <w:t>Action Details</w:t>
            </w:r>
            <w:r w:rsidRPr="00F710C6">
              <w:rPr>
                <w:szCs w:val="24"/>
              </w:rPr>
              <w:t>:</w:t>
            </w:r>
          </w:p>
          <w:p w14:paraId="0855DDB8" w14:textId="77777777" w:rsidR="00003F53" w:rsidRPr="00F710C6" w:rsidRDefault="00003F53" w:rsidP="00CC142F">
            <w:pPr>
              <w:contextualSpacing/>
              <w:rPr>
                <w:szCs w:val="24"/>
              </w:rPr>
            </w:pPr>
            <w:r w:rsidRPr="00F710C6">
              <w:rPr>
                <w:b/>
                <w:szCs w:val="24"/>
              </w:rPr>
              <w:t xml:space="preserve"> </w:t>
            </w:r>
          </w:p>
        </w:tc>
      </w:tr>
      <w:tr w:rsidR="00003F53" w14:paraId="3EEAE530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932C" w14:textId="77777777" w:rsidR="00003F53" w:rsidRDefault="00003F53" w:rsidP="00CC142F">
            <w:pPr>
              <w:contextualSpacing/>
              <w:rPr>
                <w:szCs w:val="24"/>
                <w:u w:val="single"/>
              </w:rPr>
            </w:pPr>
            <w:r w:rsidRPr="00F710C6">
              <w:rPr>
                <w:u w:val="single"/>
              </w:rPr>
              <w:t>Implementation Plan (timeline)</w:t>
            </w:r>
            <w:r w:rsidRPr="00F710C6">
              <w:t>:</w:t>
            </w:r>
          </w:p>
        </w:tc>
      </w:tr>
      <w:tr w:rsidR="00003F53" w14:paraId="161BD181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32FC" w14:textId="77777777" w:rsidR="00003F53" w:rsidRPr="00F710C6" w:rsidRDefault="00003F53" w:rsidP="00CC142F">
            <w:pPr>
              <w:contextualSpacing/>
              <w:rPr>
                <w:u w:val="single"/>
              </w:rPr>
            </w:pPr>
            <w:r w:rsidRPr="00F710C6">
              <w:rPr>
                <w:u w:val="single"/>
              </w:rPr>
              <w:t>Key/Responsible Personnel</w:t>
            </w:r>
            <w:r w:rsidRPr="00F710C6">
              <w:t>:</w:t>
            </w:r>
          </w:p>
        </w:tc>
      </w:tr>
      <w:tr w:rsidR="00003F53" w14:paraId="0CD707D9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012E" w14:textId="77777777" w:rsidR="00003F53" w:rsidRPr="007F2C44" w:rsidRDefault="00003F53" w:rsidP="00CC142F">
            <w:pPr>
              <w:contextualSpacing/>
            </w:pPr>
            <w:r w:rsidRPr="007F2C44">
              <w:rPr>
                <w:u w:val="single"/>
              </w:rPr>
              <w:t>Measures</w:t>
            </w:r>
            <w:r>
              <w:t>:</w:t>
            </w:r>
          </w:p>
        </w:tc>
      </w:tr>
      <w:tr w:rsidR="00003F53" w14:paraId="3EEC7E56" w14:textId="77777777" w:rsidTr="00CC142F">
        <w:trPr>
          <w:trHeight w:val="57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C3E9" w14:textId="77777777" w:rsidR="00003F53" w:rsidRPr="007F2C44" w:rsidRDefault="00003F53" w:rsidP="00CC142F">
            <w:pPr>
              <w:contextualSpacing/>
              <w:rPr>
                <w:color w:val="0070C0"/>
              </w:rPr>
            </w:pPr>
            <w:r w:rsidRPr="007F2C44">
              <w:rPr>
                <w:u w:val="single"/>
              </w:rPr>
              <w:t xml:space="preserve">Budget </w:t>
            </w:r>
            <w:r>
              <w:rPr>
                <w:u w:val="single"/>
              </w:rPr>
              <w:t>A</w:t>
            </w:r>
            <w:r w:rsidRPr="007F2C44">
              <w:rPr>
                <w:u w:val="single"/>
              </w:rPr>
              <w:t xml:space="preserve">pproval </w:t>
            </w:r>
            <w:proofErr w:type="gramStart"/>
            <w:r>
              <w:rPr>
                <w:u w:val="single"/>
              </w:rPr>
              <w:t>R</w:t>
            </w:r>
            <w:r w:rsidRPr="007F2C44">
              <w:rPr>
                <w:u w:val="single"/>
              </w:rPr>
              <w:t>equired?</w:t>
            </w:r>
            <w:proofErr w:type="gramEnd"/>
            <w:r w:rsidRPr="007F2C44">
              <w:rPr>
                <w:u w:val="single"/>
              </w:rPr>
              <w:t xml:space="preserve"> (</w:t>
            </w:r>
            <w:r>
              <w:rPr>
                <w:u w:val="single"/>
              </w:rPr>
              <w:t>D</w:t>
            </w:r>
            <w:r w:rsidRPr="007F2C44">
              <w:rPr>
                <w:u w:val="single"/>
              </w:rPr>
              <w:t>escribe)</w:t>
            </w:r>
            <w:r w:rsidRPr="007F2C44">
              <w:t>:</w:t>
            </w:r>
          </w:p>
        </w:tc>
      </w:tr>
      <w:tr w:rsidR="00003F53" w14:paraId="5E834625" w14:textId="77777777" w:rsidTr="00CC142F">
        <w:trPr>
          <w:trHeight w:val="66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8808" w14:textId="77777777" w:rsidR="00003F53" w:rsidRDefault="00003F53" w:rsidP="00CC142F">
            <w:pPr>
              <w:contextualSpacing/>
              <w:rPr>
                <w:color w:val="0070C0"/>
              </w:rPr>
            </w:pPr>
            <w:r w:rsidRPr="007F2C44">
              <w:rPr>
                <w:u w:val="single"/>
              </w:rPr>
              <w:t xml:space="preserve">Budget </w:t>
            </w:r>
            <w:r>
              <w:rPr>
                <w:u w:val="single"/>
              </w:rPr>
              <w:t>Request Amount</w:t>
            </w:r>
            <w:r w:rsidRPr="007F2C44">
              <w:t>:</w:t>
            </w:r>
          </w:p>
          <w:p w14:paraId="48EA45C4" w14:textId="77777777" w:rsidR="00003F53" w:rsidRPr="007F2C44" w:rsidRDefault="00003F53" w:rsidP="00CC142F">
            <w:pPr>
              <w:contextualSpacing/>
              <w:rPr>
                <w:u w:val="single"/>
              </w:rPr>
            </w:pPr>
          </w:p>
        </w:tc>
      </w:tr>
      <w:tr w:rsidR="00003F53" w14:paraId="1F4267F2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E064" w14:textId="77777777" w:rsidR="00003F53" w:rsidRDefault="00003F53" w:rsidP="00CC142F">
            <w:pPr>
              <w:contextualSpacing/>
            </w:pPr>
            <w:r>
              <w:rPr>
                <w:u w:val="single"/>
              </w:rPr>
              <w:t>Priority</w:t>
            </w:r>
            <w:r w:rsidRPr="007F2C44">
              <w:t>:</w:t>
            </w:r>
            <w:r>
              <w:t xml:space="preserve"> Select one</w:t>
            </w:r>
          </w:p>
          <w:p w14:paraId="077B4C33" w14:textId="77777777" w:rsidR="00003F53" w:rsidRPr="007F2C44" w:rsidRDefault="00003F53" w:rsidP="00CC142F">
            <w:pPr>
              <w:pStyle w:val="ListParagraph"/>
              <w:numPr>
                <w:ilvl w:val="0"/>
                <w:numId w:val="11"/>
              </w:numPr>
            </w:pPr>
            <w:r w:rsidRPr="007F2C44">
              <w:t>Low</w:t>
            </w:r>
          </w:p>
          <w:p w14:paraId="2026FB59" w14:textId="77777777" w:rsidR="00003F53" w:rsidRPr="00003F53" w:rsidRDefault="00003F53" w:rsidP="00CC142F">
            <w:pPr>
              <w:pStyle w:val="ListParagraph"/>
              <w:numPr>
                <w:ilvl w:val="0"/>
                <w:numId w:val="11"/>
              </w:numPr>
            </w:pPr>
            <w:r w:rsidRPr="00003F53">
              <w:t>Medium</w:t>
            </w:r>
          </w:p>
          <w:p w14:paraId="12854F5D" w14:textId="77777777" w:rsidR="00003F53" w:rsidRPr="007F2C44" w:rsidRDefault="00003F53" w:rsidP="00CC142F">
            <w:pPr>
              <w:pStyle w:val="ListParagraph"/>
              <w:numPr>
                <w:ilvl w:val="0"/>
                <w:numId w:val="11"/>
              </w:numPr>
            </w:pPr>
            <w:r w:rsidRPr="007F2C44">
              <w:t>High</w:t>
            </w:r>
          </w:p>
        </w:tc>
      </w:tr>
    </w:tbl>
    <w:p w14:paraId="56B8F024" w14:textId="7B958C2C" w:rsidR="00003F53" w:rsidRDefault="00003F53" w:rsidP="00BD71A7">
      <w:pPr>
        <w:spacing w:after="0" w:line="240" w:lineRule="auto"/>
        <w:contextualSpacing/>
      </w:pPr>
    </w:p>
    <w:p w14:paraId="332F6055" w14:textId="77777777" w:rsidR="00003F53" w:rsidRDefault="00003F53">
      <w:r>
        <w:br w:type="page"/>
      </w:r>
    </w:p>
    <w:p w14:paraId="2A12BAAA" w14:textId="77777777" w:rsidR="00003F53" w:rsidRPr="000A7A13" w:rsidRDefault="00003F53" w:rsidP="00003F53">
      <w:pPr>
        <w:shd w:val="clear" w:color="auto" w:fill="FEE69A"/>
        <w:spacing w:after="0" w:line="240" w:lineRule="auto"/>
        <w:contextualSpacing/>
        <w:jc w:val="center"/>
        <w:rPr>
          <w:b/>
          <w:sz w:val="24"/>
        </w:rPr>
      </w:pPr>
      <w:r w:rsidRPr="000A7A13">
        <w:rPr>
          <w:b/>
          <w:sz w:val="24"/>
        </w:rPr>
        <w:lastRenderedPageBreak/>
        <w:t>2016-2017 Assessment Cycle: “</w:t>
      </w:r>
      <w:r>
        <w:rPr>
          <w:b/>
          <w:sz w:val="24"/>
        </w:rPr>
        <w:t>Action Plan</w:t>
      </w:r>
      <w:r w:rsidRPr="000A7A13">
        <w:rPr>
          <w:b/>
          <w:sz w:val="24"/>
        </w:rPr>
        <w:t>”</w:t>
      </w:r>
    </w:p>
    <w:p w14:paraId="0341625A" w14:textId="77777777" w:rsidR="0075044D" w:rsidRPr="0060249C" w:rsidRDefault="0075044D" w:rsidP="0075044D">
      <w:pPr>
        <w:shd w:val="clear" w:color="auto" w:fill="FEE69A"/>
        <w:spacing w:after="0" w:line="240" w:lineRule="auto"/>
        <w:contextualSpacing/>
        <w:jc w:val="center"/>
        <w:rPr>
          <w:b/>
          <w:sz w:val="24"/>
          <w:u w:val="single"/>
        </w:rPr>
      </w:pPr>
      <w:r w:rsidRPr="0060249C">
        <w:rPr>
          <w:b/>
          <w:sz w:val="24"/>
          <w:highlight w:val="red"/>
          <w:u w:val="single"/>
        </w:rPr>
        <w:t xml:space="preserve">ONLY complete for </w:t>
      </w:r>
      <w:r>
        <w:rPr>
          <w:b/>
          <w:sz w:val="24"/>
          <w:highlight w:val="red"/>
          <w:u w:val="single"/>
        </w:rPr>
        <w:t>measures</w:t>
      </w:r>
      <w:r w:rsidRPr="0060249C">
        <w:rPr>
          <w:b/>
          <w:sz w:val="24"/>
          <w:highlight w:val="red"/>
          <w:u w:val="single"/>
        </w:rPr>
        <w:t xml:space="preserve"> not met</w:t>
      </w:r>
    </w:p>
    <w:tbl>
      <w:tblPr>
        <w:tblStyle w:val="TableGrid0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03F53" w14:paraId="22517A39" w14:textId="77777777" w:rsidTr="00CC142F">
        <w:trPr>
          <w:trHeight w:val="66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5383" w14:textId="77777777" w:rsidR="00AA06F9" w:rsidRDefault="00AA06F9" w:rsidP="00AA06F9">
            <w:pPr>
              <w:contextualSpacing/>
              <w:rPr>
                <w:szCs w:val="24"/>
              </w:rPr>
            </w:pPr>
            <w:r w:rsidRPr="00F710C6">
              <w:rPr>
                <w:szCs w:val="24"/>
                <w:u w:val="single"/>
              </w:rPr>
              <w:t>Measure Title</w:t>
            </w:r>
            <w:r>
              <w:rPr>
                <w:szCs w:val="24"/>
                <w:u w:val="single"/>
              </w:rPr>
              <w:t>/Outcome Listed as Not Met</w:t>
            </w:r>
            <w:r>
              <w:rPr>
                <w:szCs w:val="24"/>
              </w:rPr>
              <w:t>:</w:t>
            </w:r>
          </w:p>
          <w:p w14:paraId="091FB457" w14:textId="77777777" w:rsidR="00AA06F9" w:rsidRDefault="00AA06F9" w:rsidP="00AA06F9">
            <w:pPr>
              <w:contextualSpacing/>
              <w:rPr>
                <w:szCs w:val="24"/>
                <w:u w:val="single"/>
              </w:rPr>
            </w:pPr>
          </w:p>
          <w:p w14:paraId="205628BA" w14:textId="77777777" w:rsidR="00AA06F9" w:rsidRDefault="00AA06F9" w:rsidP="00AA06F9">
            <w:pPr>
              <w:contextualSpacing/>
              <w:rPr>
                <w:szCs w:val="24"/>
              </w:rPr>
            </w:pPr>
            <w:r>
              <w:rPr>
                <w:szCs w:val="24"/>
                <w:u w:val="single"/>
              </w:rPr>
              <w:t>Action Item Title</w:t>
            </w:r>
            <w:r>
              <w:rPr>
                <w:szCs w:val="24"/>
              </w:rPr>
              <w:t>:</w:t>
            </w:r>
          </w:p>
          <w:p w14:paraId="49AA38CA" w14:textId="3ED37279" w:rsidR="00003F53" w:rsidRPr="0098658E" w:rsidRDefault="00003F53" w:rsidP="00CC142F">
            <w:pPr>
              <w:contextualSpacing/>
              <w:rPr>
                <w:sz w:val="24"/>
                <w:szCs w:val="24"/>
              </w:rPr>
            </w:pPr>
          </w:p>
        </w:tc>
      </w:tr>
      <w:tr w:rsidR="00003F53" w14:paraId="1AD09FD4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9235" w14:textId="77777777" w:rsidR="00003F53" w:rsidRPr="00F710C6" w:rsidRDefault="00003F53" w:rsidP="00CC142F">
            <w:pPr>
              <w:contextualSpacing/>
              <w:rPr>
                <w:color w:val="0070C0"/>
                <w:szCs w:val="24"/>
              </w:rPr>
            </w:pPr>
            <w:r>
              <w:rPr>
                <w:szCs w:val="24"/>
                <w:u w:val="single"/>
              </w:rPr>
              <w:t>Action Details</w:t>
            </w:r>
            <w:r w:rsidRPr="00F710C6">
              <w:rPr>
                <w:szCs w:val="24"/>
              </w:rPr>
              <w:t>:</w:t>
            </w:r>
          </w:p>
          <w:p w14:paraId="3857C941" w14:textId="77777777" w:rsidR="00003F53" w:rsidRPr="00F710C6" w:rsidRDefault="00003F53" w:rsidP="00CC142F">
            <w:pPr>
              <w:contextualSpacing/>
              <w:rPr>
                <w:szCs w:val="24"/>
              </w:rPr>
            </w:pPr>
            <w:r w:rsidRPr="00F710C6">
              <w:rPr>
                <w:b/>
                <w:szCs w:val="24"/>
              </w:rPr>
              <w:t xml:space="preserve"> </w:t>
            </w:r>
          </w:p>
        </w:tc>
      </w:tr>
      <w:tr w:rsidR="00003F53" w14:paraId="480DA508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39FE" w14:textId="77777777" w:rsidR="00003F53" w:rsidRDefault="00003F53" w:rsidP="00CC142F">
            <w:pPr>
              <w:contextualSpacing/>
              <w:rPr>
                <w:szCs w:val="24"/>
                <w:u w:val="single"/>
              </w:rPr>
            </w:pPr>
            <w:r w:rsidRPr="00F710C6">
              <w:rPr>
                <w:u w:val="single"/>
              </w:rPr>
              <w:t>Implementation Plan (timeline)</w:t>
            </w:r>
            <w:r w:rsidRPr="00F710C6">
              <w:t>:</w:t>
            </w:r>
          </w:p>
        </w:tc>
      </w:tr>
      <w:tr w:rsidR="00003F53" w14:paraId="465C9101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02FD" w14:textId="77777777" w:rsidR="00003F53" w:rsidRPr="00F710C6" w:rsidRDefault="00003F53" w:rsidP="00CC142F">
            <w:pPr>
              <w:contextualSpacing/>
              <w:rPr>
                <w:u w:val="single"/>
              </w:rPr>
            </w:pPr>
            <w:r w:rsidRPr="00F710C6">
              <w:rPr>
                <w:u w:val="single"/>
              </w:rPr>
              <w:t>Key/Responsible Personnel</w:t>
            </w:r>
            <w:r w:rsidRPr="00F710C6">
              <w:t>:</w:t>
            </w:r>
          </w:p>
        </w:tc>
      </w:tr>
      <w:tr w:rsidR="00003F53" w14:paraId="243A5687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BF2F" w14:textId="77777777" w:rsidR="00003F53" w:rsidRPr="007F2C44" w:rsidRDefault="00003F53" w:rsidP="00CC142F">
            <w:pPr>
              <w:contextualSpacing/>
            </w:pPr>
            <w:r w:rsidRPr="007F2C44">
              <w:rPr>
                <w:u w:val="single"/>
              </w:rPr>
              <w:t>Measures</w:t>
            </w:r>
            <w:r>
              <w:t>:</w:t>
            </w:r>
          </w:p>
        </w:tc>
      </w:tr>
      <w:tr w:rsidR="00003F53" w14:paraId="07E76E49" w14:textId="77777777" w:rsidTr="00CC142F">
        <w:trPr>
          <w:trHeight w:val="57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5" w14:textId="77777777" w:rsidR="00003F53" w:rsidRPr="007F2C44" w:rsidRDefault="00003F53" w:rsidP="00CC142F">
            <w:pPr>
              <w:contextualSpacing/>
              <w:rPr>
                <w:color w:val="0070C0"/>
              </w:rPr>
            </w:pPr>
            <w:r w:rsidRPr="007F2C44">
              <w:rPr>
                <w:u w:val="single"/>
              </w:rPr>
              <w:t xml:space="preserve">Budget </w:t>
            </w:r>
            <w:r>
              <w:rPr>
                <w:u w:val="single"/>
              </w:rPr>
              <w:t>A</w:t>
            </w:r>
            <w:r w:rsidRPr="007F2C44">
              <w:rPr>
                <w:u w:val="single"/>
              </w:rPr>
              <w:t xml:space="preserve">pproval </w:t>
            </w:r>
            <w:proofErr w:type="gramStart"/>
            <w:r>
              <w:rPr>
                <w:u w:val="single"/>
              </w:rPr>
              <w:t>R</w:t>
            </w:r>
            <w:r w:rsidRPr="007F2C44">
              <w:rPr>
                <w:u w:val="single"/>
              </w:rPr>
              <w:t>equired?</w:t>
            </w:r>
            <w:proofErr w:type="gramEnd"/>
            <w:r w:rsidRPr="007F2C44">
              <w:rPr>
                <w:u w:val="single"/>
              </w:rPr>
              <w:t xml:space="preserve"> (</w:t>
            </w:r>
            <w:r>
              <w:rPr>
                <w:u w:val="single"/>
              </w:rPr>
              <w:t>D</w:t>
            </w:r>
            <w:r w:rsidRPr="007F2C44">
              <w:rPr>
                <w:u w:val="single"/>
              </w:rPr>
              <w:t>escribe)</w:t>
            </w:r>
            <w:r w:rsidRPr="007F2C44">
              <w:t>:</w:t>
            </w:r>
          </w:p>
        </w:tc>
      </w:tr>
      <w:tr w:rsidR="00003F53" w14:paraId="25115765" w14:textId="77777777" w:rsidTr="00CC142F">
        <w:trPr>
          <w:trHeight w:val="66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8AB5" w14:textId="77777777" w:rsidR="00003F53" w:rsidRDefault="00003F53" w:rsidP="00CC142F">
            <w:pPr>
              <w:contextualSpacing/>
              <w:rPr>
                <w:color w:val="0070C0"/>
              </w:rPr>
            </w:pPr>
            <w:r w:rsidRPr="007F2C44">
              <w:rPr>
                <w:u w:val="single"/>
              </w:rPr>
              <w:t xml:space="preserve">Budget </w:t>
            </w:r>
            <w:r>
              <w:rPr>
                <w:u w:val="single"/>
              </w:rPr>
              <w:t>Request Amount</w:t>
            </w:r>
            <w:r w:rsidRPr="007F2C44">
              <w:t>:</w:t>
            </w:r>
          </w:p>
          <w:p w14:paraId="159C37B2" w14:textId="77777777" w:rsidR="00003F53" w:rsidRPr="007F2C44" w:rsidRDefault="00003F53" w:rsidP="00CC142F">
            <w:pPr>
              <w:contextualSpacing/>
              <w:rPr>
                <w:u w:val="single"/>
              </w:rPr>
            </w:pPr>
          </w:p>
        </w:tc>
      </w:tr>
      <w:tr w:rsidR="00003F53" w14:paraId="5FE073C0" w14:textId="77777777" w:rsidTr="00CC142F">
        <w:trPr>
          <w:trHeight w:val="88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8C38" w14:textId="77777777" w:rsidR="00003F53" w:rsidRDefault="00003F53" w:rsidP="00CC142F">
            <w:pPr>
              <w:contextualSpacing/>
            </w:pPr>
            <w:r>
              <w:rPr>
                <w:u w:val="single"/>
              </w:rPr>
              <w:t>Priority</w:t>
            </w:r>
            <w:r w:rsidRPr="007F2C44">
              <w:t>:</w:t>
            </w:r>
            <w:r>
              <w:t xml:space="preserve"> Select one</w:t>
            </w:r>
          </w:p>
          <w:p w14:paraId="6ADA019B" w14:textId="77777777" w:rsidR="00003F53" w:rsidRPr="007F2C44" w:rsidRDefault="00003F53" w:rsidP="00CC142F">
            <w:pPr>
              <w:pStyle w:val="ListParagraph"/>
              <w:numPr>
                <w:ilvl w:val="0"/>
                <w:numId w:val="11"/>
              </w:numPr>
            </w:pPr>
            <w:r w:rsidRPr="007F2C44">
              <w:t>Low</w:t>
            </w:r>
          </w:p>
          <w:p w14:paraId="487C792A" w14:textId="77777777" w:rsidR="00003F53" w:rsidRPr="00003F53" w:rsidRDefault="00003F53" w:rsidP="00CC142F">
            <w:pPr>
              <w:pStyle w:val="ListParagraph"/>
              <w:numPr>
                <w:ilvl w:val="0"/>
                <w:numId w:val="11"/>
              </w:numPr>
            </w:pPr>
            <w:r w:rsidRPr="00003F53">
              <w:t>Medium</w:t>
            </w:r>
          </w:p>
          <w:p w14:paraId="6A4122C9" w14:textId="77777777" w:rsidR="00003F53" w:rsidRPr="007F2C44" w:rsidRDefault="00003F53" w:rsidP="00CC142F">
            <w:pPr>
              <w:pStyle w:val="ListParagraph"/>
              <w:numPr>
                <w:ilvl w:val="0"/>
                <w:numId w:val="11"/>
              </w:numPr>
            </w:pPr>
            <w:r w:rsidRPr="007F2C44">
              <w:t>High</w:t>
            </w:r>
          </w:p>
        </w:tc>
      </w:tr>
    </w:tbl>
    <w:p w14:paraId="16CE18AE" w14:textId="77777777" w:rsidR="00003F53" w:rsidRPr="00C20F83" w:rsidRDefault="00003F53" w:rsidP="00BD71A7">
      <w:pPr>
        <w:spacing w:after="0" w:line="240" w:lineRule="auto"/>
        <w:contextualSpacing/>
      </w:pPr>
    </w:p>
    <w:sectPr w:rsidR="00003F53" w:rsidRPr="00C20F83" w:rsidSect="000A7A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47AF" w14:textId="77777777" w:rsidR="00EA5B3F" w:rsidRDefault="00EA5B3F" w:rsidP="0027791D">
      <w:pPr>
        <w:spacing w:after="0" w:line="240" w:lineRule="auto"/>
      </w:pPr>
      <w:r>
        <w:separator/>
      </w:r>
    </w:p>
  </w:endnote>
  <w:endnote w:type="continuationSeparator" w:id="0">
    <w:p w14:paraId="5A223A50" w14:textId="77777777" w:rsidR="00EA5B3F" w:rsidRDefault="00EA5B3F" w:rsidP="0027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949BE" w14:textId="7ACC50D3" w:rsidR="000A7A13" w:rsidRDefault="000A7A13" w:rsidP="000A7A13">
    <w:pPr>
      <w:pStyle w:val="Footer"/>
      <w:jc w:val="right"/>
    </w:pPr>
    <w:r>
      <w:t xml:space="preserve">Page </w:t>
    </w:r>
    <w:sdt>
      <w:sdtPr>
        <w:id w:val="15443234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77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AB2F" w14:textId="77777777" w:rsidR="00EA5B3F" w:rsidRDefault="00EA5B3F" w:rsidP="0027791D">
      <w:pPr>
        <w:spacing w:after="0" w:line="240" w:lineRule="auto"/>
      </w:pPr>
      <w:r>
        <w:separator/>
      </w:r>
    </w:p>
  </w:footnote>
  <w:footnote w:type="continuationSeparator" w:id="0">
    <w:p w14:paraId="73535D1D" w14:textId="77777777" w:rsidR="00EA5B3F" w:rsidRDefault="00EA5B3F" w:rsidP="0027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284D" w14:textId="4E777A11" w:rsidR="00F334BF" w:rsidRPr="0027791D" w:rsidRDefault="00F334BF">
    <w:pPr>
      <w:pStyle w:val="Header"/>
      <w:jc w:val="right"/>
      <w:rPr>
        <w:b/>
        <w:sz w:val="28"/>
      </w:rPr>
    </w:pPr>
  </w:p>
  <w:p w14:paraId="2910F614" w14:textId="77777777" w:rsidR="00F334BF" w:rsidRPr="0027791D" w:rsidRDefault="00F334BF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5018"/>
    <w:multiLevelType w:val="hybridMultilevel"/>
    <w:tmpl w:val="C75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26C"/>
    <w:multiLevelType w:val="hybridMultilevel"/>
    <w:tmpl w:val="99CE0C66"/>
    <w:lvl w:ilvl="0" w:tplc="AC3ABCA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7D5"/>
    <w:multiLevelType w:val="hybridMultilevel"/>
    <w:tmpl w:val="E676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22A"/>
    <w:multiLevelType w:val="hybridMultilevel"/>
    <w:tmpl w:val="77D2413C"/>
    <w:lvl w:ilvl="0" w:tplc="30C8BB06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46E7"/>
    <w:multiLevelType w:val="hybridMultilevel"/>
    <w:tmpl w:val="B1CC4FAA"/>
    <w:lvl w:ilvl="0" w:tplc="4B1CF8C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31B0"/>
    <w:multiLevelType w:val="hybridMultilevel"/>
    <w:tmpl w:val="F24C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368B"/>
    <w:multiLevelType w:val="hybridMultilevel"/>
    <w:tmpl w:val="52C8505E"/>
    <w:lvl w:ilvl="0" w:tplc="96247C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649C9"/>
    <w:multiLevelType w:val="hybridMultilevel"/>
    <w:tmpl w:val="2FC63D4C"/>
    <w:lvl w:ilvl="0" w:tplc="E28EFC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E49D0"/>
    <w:multiLevelType w:val="hybridMultilevel"/>
    <w:tmpl w:val="E514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9DC"/>
    <w:multiLevelType w:val="hybridMultilevel"/>
    <w:tmpl w:val="1872491E"/>
    <w:lvl w:ilvl="0" w:tplc="58CE6E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E5013"/>
    <w:multiLevelType w:val="hybridMultilevel"/>
    <w:tmpl w:val="848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7"/>
    <w:rsid w:val="00003F53"/>
    <w:rsid w:val="00040C81"/>
    <w:rsid w:val="00077F41"/>
    <w:rsid w:val="000A13CD"/>
    <w:rsid w:val="000A7A13"/>
    <w:rsid w:val="00140075"/>
    <w:rsid w:val="001D4C31"/>
    <w:rsid w:val="001E36A5"/>
    <w:rsid w:val="00235373"/>
    <w:rsid w:val="0027791D"/>
    <w:rsid w:val="00291220"/>
    <w:rsid w:val="002F54AD"/>
    <w:rsid w:val="00320FEE"/>
    <w:rsid w:val="0036629B"/>
    <w:rsid w:val="004963B2"/>
    <w:rsid w:val="004C1957"/>
    <w:rsid w:val="004D1D9D"/>
    <w:rsid w:val="004E412D"/>
    <w:rsid w:val="00505084"/>
    <w:rsid w:val="00506BFE"/>
    <w:rsid w:val="005503F1"/>
    <w:rsid w:val="005A5067"/>
    <w:rsid w:val="005B55F6"/>
    <w:rsid w:val="005C48A8"/>
    <w:rsid w:val="005C739F"/>
    <w:rsid w:val="0060249C"/>
    <w:rsid w:val="00631377"/>
    <w:rsid w:val="00644E85"/>
    <w:rsid w:val="00646922"/>
    <w:rsid w:val="00654113"/>
    <w:rsid w:val="006C446D"/>
    <w:rsid w:val="00734C0D"/>
    <w:rsid w:val="0075044D"/>
    <w:rsid w:val="008972BB"/>
    <w:rsid w:val="008B6D82"/>
    <w:rsid w:val="00953E77"/>
    <w:rsid w:val="0098658E"/>
    <w:rsid w:val="009D00E0"/>
    <w:rsid w:val="009D05BA"/>
    <w:rsid w:val="009E5C15"/>
    <w:rsid w:val="00A00AEB"/>
    <w:rsid w:val="00A02EE2"/>
    <w:rsid w:val="00A12997"/>
    <w:rsid w:val="00A35D39"/>
    <w:rsid w:val="00AA06F9"/>
    <w:rsid w:val="00AA4D60"/>
    <w:rsid w:val="00AB5B3D"/>
    <w:rsid w:val="00B276D9"/>
    <w:rsid w:val="00BA177A"/>
    <w:rsid w:val="00BA68B2"/>
    <w:rsid w:val="00BD71A7"/>
    <w:rsid w:val="00C3144A"/>
    <w:rsid w:val="00C478D6"/>
    <w:rsid w:val="00C62A1D"/>
    <w:rsid w:val="00C77DE9"/>
    <w:rsid w:val="00CD09FB"/>
    <w:rsid w:val="00D55D94"/>
    <w:rsid w:val="00D64469"/>
    <w:rsid w:val="00DD23BD"/>
    <w:rsid w:val="00E32128"/>
    <w:rsid w:val="00EA5B3F"/>
    <w:rsid w:val="00EC0D60"/>
    <w:rsid w:val="00ED4BE3"/>
    <w:rsid w:val="00F334BF"/>
    <w:rsid w:val="00F710C6"/>
    <w:rsid w:val="00F76279"/>
    <w:rsid w:val="00FA1F26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9ED6AE2"/>
  <w15:docId w15:val="{ED4A8A63-1E16-413A-A2CB-2E96BC49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F41"/>
  </w:style>
  <w:style w:type="paragraph" w:styleId="Heading2">
    <w:name w:val="heading 2"/>
    <w:basedOn w:val="Normal"/>
    <w:link w:val="Heading2Char"/>
    <w:uiPriority w:val="9"/>
    <w:qFormat/>
    <w:rsid w:val="00F33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C0D"/>
    <w:pPr>
      <w:ind w:left="720"/>
      <w:contextualSpacing/>
    </w:pPr>
  </w:style>
  <w:style w:type="table" w:styleId="TableGrid">
    <w:name w:val="Table Grid"/>
    <w:basedOn w:val="TableNormal"/>
    <w:uiPriority w:val="39"/>
    <w:rsid w:val="00F7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762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0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7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1D"/>
  </w:style>
  <w:style w:type="paragraph" w:styleId="Footer">
    <w:name w:val="footer"/>
    <w:basedOn w:val="Normal"/>
    <w:link w:val="FooterChar"/>
    <w:uiPriority w:val="99"/>
    <w:unhideWhenUsed/>
    <w:rsid w:val="00277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1D"/>
  </w:style>
  <w:style w:type="character" w:styleId="FollowedHyperlink">
    <w:name w:val="FollowedHyperlink"/>
    <w:basedOn w:val="DefaultParagraphFont"/>
    <w:uiPriority w:val="99"/>
    <w:semiHidden/>
    <w:unhideWhenUsed/>
    <w:rsid w:val="00FA1F2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34B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utcome-description">
    <w:name w:val="outcome-description"/>
    <w:basedOn w:val="Normal"/>
    <w:rsid w:val="00F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088">
          <w:marLeft w:val="0"/>
          <w:marRight w:val="0"/>
          <w:marTop w:val="0"/>
          <w:marBottom w:val="0"/>
          <w:divBdr>
            <w:top w:val="single" w:sz="6" w:space="8" w:color="F3F5F7"/>
            <w:left w:val="single" w:sz="6" w:space="12" w:color="F3F5F7"/>
            <w:bottom w:val="single" w:sz="6" w:space="8" w:color="F3F5F7"/>
            <w:right w:val="single" w:sz="6" w:space="12" w:color="F3F5F7"/>
          </w:divBdr>
          <w:divsChild>
            <w:div w:id="3445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5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4777">
          <w:marLeft w:val="0"/>
          <w:marRight w:val="0"/>
          <w:marTop w:val="0"/>
          <w:marBottom w:val="0"/>
          <w:divBdr>
            <w:top w:val="single" w:sz="6" w:space="8" w:color="F3F5F7"/>
            <w:left w:val="single" w:sz="6" w:space="12" w:color="F3F5F7"/>
            <w:bottom w:val="single" w:sz="6" w:space="8" w:color="F3F5F7"/>
            <w:right w:val="single" w:sz="6" w:space="12" w:color="F3F5F7"/>
          </w:divBdr>
          <w:divsChild>
            <w:div w:id="8981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3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DEC8FD-0C1D-43F7-8FA4-91B55900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Fashaad</dc:creator>
  <cp:lastModifiedBy>Marsden, Courtney</cp:lastModifiedBy>
  <cp:revision>19</cp:revision>
  <cp:lastPrinted>2015-02-24T14:47:00Z</cp:lastPrinted>
  <dcterms:created xsi:type="dcterms:W3CDTF">2018-02-09T16:50:00Z</dcterms:created>
  <dcterms:modified xsi:type="dcterms:W3CDTF">2018-02-26T13:10:00Z</dcterms:modified>
</cp:coreProperties>
</file>