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7E2E" w14:textId="77777777" w:rsidR="008512F6" w:rsidRPr="002C360C" w:rsidRDefault="00832687" w:rsidP="00832687">
      <w:pPr>
        <w:jc w:val="center"/>
        <w:rPr>
          <w:rFonts w:ascii="Times New Roman" w:hAnsi="Times New Roman"/>
          <w:b/>
          <w:sz w:val="24"/>
          <w:szCs w:val="24"/>
        </w:rPr>
      </w:pPr>
      <w:r w:rsidRPr="002C360C">
        <w:rPr>
          <w:rFonts w:ascii="Times New Roman" w:hAnsi="Times New Roman"/>
          <w:b/>
          <w:sz w:val="24"/>
          <w:szCs w:val="24"/>
        </w:rPr>
        <w:t>SPONSORED RESEARCH AGREEMENT</w:t>
      </w:r>
    </w:p>
    <w:p w14:paraId="3E8C8094" w14:textId="77777777" w:rsidR="00832687" w:rsidRPr="002C360C" w:rsidRDefault="00832687" w:rsidP="00832687">
      <w:pPr>
        <w:jc w:val="center"/>
        <w:rPr>
          <w:rFonts w:ascii="Times New Roman" w:hAnsi="Times New Roman"/>
          <w:sz w:val="24"/>
          <w:szCs w:val="24"/>
        </w:rPr>
      </w:pPr>
    </w:p>
    <w:p w14:paraId="2F2D8DC0" w14:textId="55C915BB" w:rsidR="007E0EC9" w:rsidRDefault="00832687" w:rsidP="004E44EA">
      <w:pPr>
        <w:ind w:firstLine="720"/>
        <w:jc w:val="both"/>
        <w:rPr>
          <w:rFonts w:ascii="Times New Roman" w:hAnsi="Times New Roman"/>
          <w:sz w:val="24"/>
          <w:szCs w:val="24"/>
        </w:rPr>
      </w:pPr>
      <w:r w:rsidRPr="002C360C">
        <w:rPr>
          <w:rFonts w:ascii="Times New Roman" w:hAnsi="Times New Roman"/>
          <w:sz w:val="24"/>
          <w:szCs w:val="24"/>
        </w:rPr>
        <w:t>This Sponsored Research Agreement (herein “</w:t>
      </w:r>
      <w:r w:rsidRPr="00831418">
        <w:rPr>
          <w:rFonts w:ascii="Times New Roman" w:hAnsi="Times New Roman"/>
          <w:b/>
          <w:bCs/>
          <w:sz w:val="24"/>
          <w:szCs w:val="24"/>
        </w:rPr>
        <w:t>Agreement</w:t>
      </w:r>
      <w:r w:rsidRPr="002C360C">
        <w:rPr>
          <w:rFonts w:ascii="Times New Roman" w:hAnsi="Times New Roman"/>
          <w:sz w:val="24"/>
          <w:szCs w:val="24"/>
        </w:rPr>
        <w:t>”) made</w:t>
      </w:r>
      <w:r w:rsidR="007E0EC9" w:rsidRPr="002C360C">
        <w:rPr>
          <w:rFonts w:ascii="Times New Roman" w:hAnsi="Times New Roman"/>
          <w:sz w:val="24"/>
          <w:szCs w:val="24"/>
        </w:rPr>
        <w:t xml:space="preserve"> and effective as of </w:t>
      </w:r>
      <w:r w:rsidR="004E44EA">
        <w:rPr>
          <w:rFonts w:ascii="Times New Roman" w:hAnsi="Times New Roman"/>
          <w:sz w:val="24"/>
          <w:szCs w:val="24"/>
        </w:rPr>
        <w:t>the date of last signature below</w:t>
      </w:r>
      <w:r w:rsidR="005A36E4" w:rsidRPr="002C360C">
        <w:rPr>
          <w:rFonts w:ascii="Times New Roman" w:hAnsi="Times New Roman"/>
          <w:sz w:val="24"/>
          <w:szCs w:val="24"/>
        </w:rPr>
        <w:t xml:space="preserve"> (the “</w:t>
      </w:r>
      <w:r w:rsidR="005A36E4" w:rsidRPr="001164F2">
        <w:rPr>
          <w:rFonts w:ascii="Times New Roman" w:hAnsi="Times New Roman"/>
          <w:b/>
          <w:bCs/>
          <w:sz w:val="24"/>
          <w:szCs w:val="24"/>
        </w:rPr>
        <w:t>Effective Date</w:t>
      </w:r>
      <w:r w:rsidR="005A36E4" w:rsidRPr="002C360C">
        <w:rPr>
          <w:rFonts w:ascii="Times New Roman" w:hAnsi="Times New Roman"/>
          <w:sz w:val="24"/>
          <w:szCs w:val="24"/>
        </w:rPr>
        <w:t>”)</w:t>
      </w:r>
      <w:r w:rsidR="007E0EC9" w:rsidRPr="002C360C">
        <w:rPr>
          <w:rFonts w:ascii="Times New Roman" w:hAnsi="Times New Roman"/>
          <w:sz w:val="24"/>
          <w:szCs w:val="24"/>
        </w:rPr>
        <w:t xml:space="preserve"> by and between</w:t>
      </w:r>
      <w:r w:rsidR="004A1A1B" w:rsidRPr="002C360C">
        <w:rPr>
          <w:rFonts w:ascii="Times New Roman" w:hAnsi="Times New Roman"/>
          <w:b/>
          <w:sz w:val="24"/>
          <w:szCs w:val="24"/>
          <w:lang w:eastAsia="zh-CN"/>
        </w:rPr>
        <w:t xml:space="preserve"> </w:t>
      </w:r>
      <w:r w:rsidR="00831418" w:rsidRPr="002C360C">
        <w:rPr>
          <w:rFonts w:ascii="Times New Roman" w:hAnsi="Times New Roman"/>
          <w:b/>
          <w:sz w:val="24"/>
          <w:szCs w:val="24"/>
        </w:rPr>
        <w:t>KENT STATE UNIVERSITY</w:t>
      </w:r>
      <w:r w:rsidR="00831418" w:rsidRPr="002C360C">
        <w:rPr>
          <w:rFonts w:ascii="Times New Roman" w:hAnsi="Times New Roman"/>
          <w:sz w:val="24"/>
          <w:szCs w:val="24"/>
        </w:rPr>
        <w:t xml:space="preserve">, a </w:t>
      </w:r>
      <w:r w:rsidR="00831418">
        <w:rPr>
          <w:rFonts w:ascii="Times New Roman" w:hAnsi="Times New Roman"/>
          <w:sz w:val="24"/>
          <w:szCs w:val="24"/>
        </w:rPr>
        <w:t>S</w:t>
      </w:r>
      <w:r w:rsidR="00831418" w:rsidRPr="002C360C">
        <w:rPr>
          <w:rFonts w:ascii="Times New Roman" w:hAnsi="Times New Roman"/>
          <w:sz w:val="24"/>
          <w:szCs w:val="24"/>
        </w:rPr>
        <w:t xml:space="preserve">tate </w:t>
      </w:r>
      <w:r w:rsidR="00831418">
        <w:rPr>
          <w:rFonts w:ascii="Times New Roman" w:hAnsi="Times New Roman"/>
          <w:sz w:val="24"/>
          <w:szCs w:val="24"/>
        </w:rPr>
        <w:t>of Ohio institution of higher education</w:t>
      </w:r>
      <w:r w:rsidR="00831418" w:rsidRPr="002C360C">
        <w:rPr>
          <w:rFonts w:ascii="Times New Roman" w:hAnsi="Times New Roman"/>
          <w:sz w:val="24"/>
          <w:szCs w:val="24"/>
        </w:rPr>
        <w:t xml:space="preserve"> (“</w:t>
      </w:r>
      <w:r w:rsidR="00831418" w:rsidRPr="002C360C">
        <w:rPr>
          <w:rFonts w:ascii="Times New Roman" w:hAnsi="Times New Roman"/>
          <w:b/>
          <w:sz w:val="24"/>
          <w:szCs w:val="24"/>
        </w:rPr>
        <w:t>KENT</w:t>
      </w:r>
      <w:r w:rsidR="00831418" w:rsidRPr="002C360C">
        <w:rPr>
          <w:rFonts w:ascii="Times New Roman" w:hAnsi="Times New Roman"/>
          <w:sz w:val="24"/>
          <w:szCs w:val="24"/>
        </w:rPr>
        <w:t xml:space="preserve">”) located at </w:t>
      </w:r>
      <w:r w:rsidR="00927686">
        <w:rPr>
          <w:rFonts w:ascii="Times New Roman" w:hAnsi="Times New Roman"/>
          <w:sz w:val="24"/>
          <w:szCs w:val="24"/>
        </w:rPr>
        <w:t xml:space="preserve">800 E. Summit Street, </w:t>
      </w:r>
      <w:r w:rsidR="00831418">
        <w:rPr>
          <w:rFonts w:ascii="Times New Roman" w:hAnsi="Times New Roman"/>
          <w:sz w:val="24"/>
          <w:szCs w:val="24"/>
        </w:rPr>
        <w:t>207 Schwartz Center</w:t>
      </w:r>
      <w:r w:rsidR="00831418" w:rsidRPr="002C360C">
        <w:rPr>
          <w:rFonts w:ascii="Times New Roman" w:hAnsi="Times New Roman"/>
          <w:sz w:val="24"/>
          <w:szCs w:val="24"/>
        </w:rPr>
        <w:t>, Kent, Ohio 4424</w:t>
      </w:r>
      <w:r w:rsidR="00831418">
        <w:rPr>
          <w:rFonts w:ascii="Times New Roman" w:hAnsi="Times New Roman"/>
          <w:sz w:val="24"/>
          <w:szCs w:val="24"/>
        </w:rPr>
        <w:t xml:space="preserve">2, U.S.A., and </w:t>
      </w:r>
      <w:r w:rsidR="008003B6">
        <w:rPr>
          <w:rFonts w:ascii="Times New Roman" w:hAnsi="Times New Roman"/>
          <w:sz w:val="24"/>
          <w:szCs w:val="24"/>
        </w:rPr>
        <w:t>________________</w:t>
      </w:r>
      <w:r w:rsidR="007E0EC9" w:rsidRPr="002C360C">
        <w:rPr>
          <w:rFonts w:ascii="Times New Roman" w:hAnsi="Times New Roman"/>
          <w:b/>
          <w:sz w:val="24"/>
          <w:szCs w:val="24"/>
        </w:rPr>
        <w:t xml:space="preserve"> </w:t>
      </w:r>
      <w:r w:rsidR="007E0EC9" w:rsidRPr="002C360C">
        <w:rPr>
          <w:rFonts w:ascii="Times New Roman" w:hAnsi="Times New Roman"/>
          <w:sz w:val="24"/>
          <w:szCs w:val="24"/>
        </w:rPr>
        <w:t>(“</w:t>
      </w:r>
      <w:r w:rsidR="007E0EC9" w:rsidRPr="002C360C">
        <w:rPr>
          <w:rFonts w:ascii="Times New Roman" w:hAnsi="Times New Roman"/>
          <w:b/>
          <w:sz w:val="24"/>
          <w:szCs w:val="24"/>
        </w:rPr>
        <w:t>SPONSOR</w:t>
      </w:r>
      <w:r w:rsidR="007E0EC9" w:rsidRPr="002C360C">
        <w:rPr>
          <w:rFonts w:ascii="Times New Roman" w:hAnsi="Times New Roman"/>
          <w:sz w:val="24"/>
          <w:szCs w:val="24"/>
        </w:rPr>
        <w:t xml:space="preserve">”) a corporation </w:t>
      </w:r>
      <w:r w:rsidR="001C3D00" w:rsidRPr="002C360C">
        <w:rPr>
          <w:rFonts w:ascii="Times New Roman" w:hAnsi="Times New Roman"/>
          <w:sz w:val="24"/>
          <w:szCs w:val="24"/>
        </w:rPr>
        <w:t xml:space="preserve">having its principal office </w:t>
      </w:r>
      <w:proofErr w:type="gramStart"/>
      <w:r w:rsidR="001C3D00" w:rsidRPr="002C360C">
        <w:rPr>
          <w:rFonts w:ascii="Times New Roman" w:hAnsi="Times New Roman"/>
          <w:sz w:val="24"/>
          <w:szCs w:val="24"/>
        </w:rPr>
        <w:t xml:space="preserve">at </w:t>
      </w:r>
      <w:r w:rsidR="007E0EC9" w:rsidRPr="002C360C">
        <w:rPr>
          <w:rFonts w:ascii="Times New Roman" w:hAnsi="Times New Roman"/>
          <w:sz w:val="24"/>
          <w:szCs w:val="24"/>
        </w:rPr>
        <w:t>.</w:t>
      </w:r>
      <w:proofErr w:type="gramEnd"/>
      <w:r w:rsidR="002E7337" w:rsidRPr="002C360C">
        <w:rPr>
          <w:rFonts w:ascii="Times New Roman" w:hAnsi="Times New Roman"/>
          <w:sz w:val="24"/>
          <w:szCs w:val="24"/>
        </w:rPr>
        <w:t xml:space="preserve">  </w:t>
      </w:r>
      <w:r w:rsidR="00831418">
        <w:rPr>
          <w:rFonts w:ascii="Times New Roman" w:hAnsi="Times New Roman"/>
          <w:sz w:val="24"/>
          <w:szCs w:val="24"/>
        </w:rPr>
        <w:t xml:space="preserve">KENT and </w:t>
      </w:r>
      <w:r w:rsidR="002E7337" w:rsidRPr="002C360C">
        <w:rPr>
          <w:rFonts w:ascii="Times New Roman" w:hAnsi="Times New Roman"/>
          <w:sz w:val="24"/>
          <w:szCs w:val="24"/>
        </w:rPr>
        <w:t>SPONSOR may be referred to herein individually as a “</w:t>
      </w:r>
      <w:r w:rsidR="002E7337" w:rsidRPr="004E44EA">
        <w:rPr>
          <w:rFonts w:ascii="Times New Roman" w:hAnsi="Times New Roman"/>
          <w:b/>
          <w:bCs/>
          <w:sz w:val="24"/>
          <w:szCs w:val="24"/>
        </w:rPr>
        <w:t>Party</w:t>
      </w:r>
      <w:r w:rsidR="002E7337" w:rsidRPr="002C360C">
        <w:rPr>
          <w:rFonts w:ascii="Times New Roman" w:hAnsi="Times New Roman"/>
          <w:sz w:val="24"/>
          <w:szCs w:val="24"/>
        </w:rPr>
        <w:t>” or collectively as the “</w:t>
      </w:r>
      <w:r w:rsidR="002E7337" w:rsidRPr="004E44EA">
        <w:rPr>
          <w:rFonts w:ascii="Times New Roman" w:hAnsi="Times New Roman"/>
          <w:b/>
          <w:bCs/>
          <w:sz w:val="24"/>
          <w:szCs w:val="24"/>
        </w:rPr>
        <w:t>Parties</w:t>
      </w:r>
      <w:r w:rsidR="002E7337" w:rsidRPr="002C360C">
        <w:rPr>
          <w:rFonts w:ascii="Times New Roman" w:hAnsi="Times New Roman"/>
          <w:sz w:val="24"/>
          <w:szCs w:val="24"/>
        </w:rPr>
        <w:t>.”</w:t>
      </w:r>
    </w:p>
    <w:p w14:paraId="77A26C78" w14:textId="2D282511" w:rsidR="004E44EA" w:rsidRDefault="004E44EA" w:rsidP="004E44EA">
      <w:pPr>
        <w:jc w:val="both"/>
        <w:rPr>
          <w:rFonts w:ascii="Times New Roman" w:hAnsi="Times New Roman"/>
          <w:sz w:val="24"/>
          <w:szCs w:val="24"/>
        </w:rPr>
      </w:pPr>
    </w:p>
    <w:p w14:paraId="7822BF2F" w14:textId="5342BF78" w:rsidR="004E44EA" w:rsidRPr="004E44EA" w:rsidRDefault="004E44EA" w:rsidP="004E44EA">
      <w:pPr>
        <w:jc w:val="center"/>
        <w:rPr>
          <w:rFonts w:ascii="Times New Roman" w:hAnsi="Times New Roman"/>
          <w:b/>
          <w:bCs/>
          <w:sz w:val="24"/>
          <w:szCs w:val="24"/>
          <w:u w:val="single"/>
        </w:rPr>
      </w:pPr>
      <w:r w:rsidRPr="004E44EA">
        <w:rPr>
          <w:rFonts w:ascii="Times New Roman" w:hAnsi="Times New Roman"/>
          <w:b/>
          <w:bCs/>
          <w:sz w:val="24"/>
          <w:szCs w:val="24"/>
          <w:u w:val="single"/>
        </w:rPr>
        <w:t>Background</w:t>
      </w:r>
    </w:p>
    <w:p w14:paraId="01A3CC61" w14:textId="77777777" w:rsidR="007E0EC9" w:rsidRPr="002C360C" w:rsidRDefault="007E0EC9" w:rsidP="00741AAF">
      <w:pPr>
        <w:rPr>
          <w:rFonts w:ascii="Times New Roman" w:hAnsi="Times New Roman"/>
          <w:sz w:val="24"/>
          <w:szCs w:val="24"/>
        </w:rPr>
      </w:pPr>
    </w:p>
    <w:p w14:paraId="03E45F9D" w14:textId="7D41044F" w:rsidR="007E0EC9" w:rsidRPr="002C360C" w:rsidRDefault="004E44EA" w:rsidP="004E44EA">
      <w:pPr>
        <w:ind w:firstLine="720"/>
        <w:rPr>
          <w:rFonts w:ascii="Times New Roman" w:hAnsi="Times New Roman"/>
          <w:sz w:val="24"/>
          <w:szCs w:val="24"/>
        </w:rPr>
      </w:pPr>
      <w:r>
        <w:rPr>
          <w:rFonts w:ascii="Times New Roman" w:hAnsi="Times New Roman"/>
          <w:sz w:val="24"/>
          <w:szCs w:val="24"/>
        </w:rPr>
        <w:t>T</w:t>
      </w:r>
      <w:r w:rsidR="007E0EC9" w:rsidRPr="002C360C">
        <w:rPr>
          <w:rFonts w:ascii="Times New Roman" w:hAnsi="Times New Roman"/>
          <w:sz w:val="24"/>
          <w:szCs w:val="24"/>
        </w:rPr>
        <w:t xml:space="preserve">he Project </w:t>
      </w:r>
      <w:r w:rsidR="00831418">
        <w:rPr>
          <w:rFonts w:ascii="Times New Roman" w:hAnsi="Times New Roman"/>
          <w:sz w:val="24"/>
          <w:szCs w:val="24"/>
        </w:rPr>
        <w:t xml:space="preserve">(defined below) </w:t>
      </w:r>
      <w:r w:rsidR="007E0EC9" w:rsidRPr="002C360C">
        <w:rPr>
          <w:rFonts w:ascii="Times New Roman" w:hAnsi="Times New Roman"/>
          <w:sz w:val="24"/>
          <w:szCs w:val="24"/>
        </w:rPr>
        <w:t xml:space="preserve">contemplated by this Agreement is of mutual interest and benefit to KENT and to the SPONSOR, and will further the instructional, research, and service objectives of KENT in a manner consistent with its status as a </w:t>
      </w:r>
      <w:r w:rsidR="00831418">
        <w:rPr>
          <w:rFonts w:ascii="Times New Roman" w:hAnsi="Times New Roman"/>
          <w:sz w:val="24"/>
          <w:szCs w:val="24"/>
        </w:rPr>
        <w:t>state</w:t>
      </w:r>
      <w:r w:rsidR="007E0EC9" w:rsidRPr="002C360C">
        <w:rPr>
          <w:rFonts w:ascii="Times New Roman" w:hAnsi="Times New Roman"/>
          <w:sz w:val="24"/>
          <w:szCs w:val="24"/>
        </w:rPr>
        <w:t xml:space="preserve"> institution</w:t>
      </w:r>
      <w:r w:rsidR="00831418">
        <w:rPr>
          <w:rFonts w:ascii="Times New Roman" w:hAnsi="Times New Roman"/>
          <w:sz w:val="24"/>
          <w:szCs w:val="24"/>
        </w:rPr>
        <w:t xml:space="preserve"> of higher education</w:t>
      </w:r>
      <w:r w:rsidR="007E0EC9" w:rsidRPr="002C360C">
        <w:rPr>
          <w:rFonts w:ascii="Times New Roman" w:hAnsi="Times New Roman"/>
          <w:sz w:val="24"/>
          <w:szCs w:val="24"/>
        </w:rPr>
        <w:t xml:space="preserve">, </w:t>
      </w:r>
    </w:p>
    <w:p w14:paraId="6B34AA41" w14:textId="77777777" w:rsidR="007E0EC9" w:rsidRPr="002C360C" w:rsidRDefault="007E0EC9" w:rsidP="00741AAF">
      <w:pPr>
        <w:rPr>
          <w:rFonts w:ascii="Times New Roman" w:hAnsi="Times New Roman"/>
          <w:sz w:val="24"/>
          <w:szCs w:val="24"/>
        </w:rPr>
      </w:pPr>
    </w:p>
    <w:p w14:paraId="5E7468FE" w14:textId="7F04E440" w:rsidR="007E0EC9" w:rsidRPr="002C360C" w:rsidRDefault="007E0EC9" w:rsidP="004E44EA">
      <w:pPr>
        <w:ind w:firstLine="720"/>
        <w:rPr>
          <w:rFonts w:ascii="Times New Roman" w:hAnsi="Times New Roman"/>
          <w:sz w:val="24"/>
          <w:szCs w:val="24"/>
        </w:rPr>
      </w:pPr>
      <w:r w:rsidRPr="002C360C">
        <w:rPr>
          <w:rFonts w:ascii="Times New Roman" w:hAnsi="Times New Roman"/>
          <w:b/>
          <w:sz w:val="24"/>
          <w:szCs w:val="24"/>
        </w:rPr>
        <w:t>NOW, THEREFORE</w:t>
      </w:r>
      <w:r w:rsidR="00A27452" w:rsidRPr="002C360C">
        <w:rPr>
          <w:rFonts w:ascii="Times New Roman" w:hAnsi="Times New Roman"/>
          <w:b/>
          <w:sz w:val="24"/>
          <w:szCs w:val="24"/>
        </w:rPr>
        <w:t>,</w:t>
      </w:r>
      <w:r w:rsidR="00852A37" w:rsidRPr="002C360C">
        <w:rPr>
          <w:rFonts w:ascii="Times New Roman" w:hAnsi="Times New Roman"/>
          <w:bCs/>
          <w:color w:val="000000"/>
          <w:sz w:val="24"/>
          <w:szCs w:val="24"/>
        </w:rPr>
        <w:t xml:space="preserve"> </w:t>
      </w:r>
      <w:r w:rsidR="008C4A11" w:rsidRPr="002C360C">
        <w:rPr>
          <w:rFonts w:ascii="Times New Roman" w:hAnsi="Times New Roman"/>
          <w:bCs/>
          <w:color w:val="000000"/>
          <w:sz w:val="24"/>
          <w:szCs w:val="24"/>
        </w:rPr>
        <w:t xml:space="preserve">in consideration of the mutual covenants herein contained, </w:t>
      </w:r>
      <w:r w:rsidR="00603BD5" w:rsidRPr="002C360C">
        <w:rPr>
          <w:rFonts w:ascii="Times New Roman" w:hAnsi="Times New Roman"/>
          <w:bCs/>
          <w:color w:val="000000"/>
          <w:sz w:val="24"/>
          <w:szCs w:val="24"/>
        </w:rPr>
        <w:t xml:space="preserve">the </w:t>
      </w:r>
      <w:r w:rsidR="002E7337" w:rsidRPr="002C360C">
        <w:rPr>
          <w:rFonts w:ascii="Times New Roman" w:hAnsi="Times New Roman"/>
          <w:bCs/>
          <w:color w:val="000000"/>
          <w:sz w:val="24"/>
          <w:szCs w:val="24"/>
        </w:rPr>
        <w:t>Parties</w:t>
      </w:r>
      <w:r w:rsidR="00603BD5" w:rsidRPr="002C360C">
        <w:rPr>
          <w:rFonts w:ascii="Times New Roman" w:hAnsi="Times New Roman"/>
          <w:bCs/>
          <w:color w:val="000000"/>
          <w:sz w:val="24"/>
          <w:szCs w:val="24"/>
        </w:rPr>
        <w:t xml:space="preserve"> agree </w:t>
      </w:r>
      <w:r w:rsidR="00852A37" w:rsidRPr="002C360C">
        <w:rPr>
          <w:rFonts w:ascii="Times New Roman" w:hAnsi="Times New Roman"/>
          <w:bCs/>
          <w:color w:val="000000"/>
          <w:sz w:val="24"/>
          <w:szCs w:val="24"/>
        </w:rPr>
        <w:t>as follows:</w:t>
      </w:r>
    </w:p>
    <w:p w14:paraId="32ECD016" w14:textId="77777777" w:rsidR="007E0EC9" w:rsidRPr="002C360C" w:rsidRDefault="007E0EC9" w:rsidP="00741AAF">
      <w:pPr>
        <w:rPr>
          <w:rFonts w:ascii="Times New Roman" w:hAnsi="Times New Roman"/>
          <w:sz w:val="24"/>
          <w:szCs w:val="24"/>
        </w:rPr>
      </w:pPr>
    </w:p>
    <w:p w14:paraId="41F7A07A" w14:textId="77777777" w:rsidR="007E0EC9" w:rsidRPr="002C360C" w:rsidRDefault="007E0EC9" w:rsidP="00741AAF">
      <w:pPr>
        <w:rPr>
          <w:rFonts w:ascii="Times New Roman" w:hAnsi="Times New Roman"/>
          <w:sz w:val="24"/>
          <w:szCs w:val="24"/>
        </w:rPr>
      </w:pPr>
      <w:r w:rsidRPr="002C360C">
        <w:rPr>
          <w:rFonts w:ascii="Times New Roman" w:hAnsi="Times New Roman"/>
          <w:sz w:val="24"/>
          <w:szCs w:val="24"/>
        </w:rPr>
        <w:t>1.</w:t>
      </w:r>
      <w:r w:rsidRPr="002C360C">
        <w:rPr>
          <w:rFonts w:ascii="Times New Roman" w:hAnsi="Times New Roman"/>
          <w:sz w:val="24"/>
          <w:szCs w:val="24"/>
        </w:rPr>
        <w:tab/>
      </w:r>
      <w:r w:rsidRPr="002C360C">
        <w:rPr>
          <w:rFonts w:ascii="Times New Roman" w:hAnsi="Times New Roman"/>
          <w:b/>
          <w:sz w:val="24"/>
          <w:szCs w:val="24"/>
        </w:rPr>
        <w:t>STATEMENT OF WORK.</w:t>
      </w:r>
      <w:r w:rsidRPr="002C360C">
        <w:rPr>
          <w:rFonts w:ascii="Times New Roman" w:hAnsi="Times New Roman"/>
          <w:sz w:val="24"/>
          <w:szCs w:val="24"/>
        </w:rPr>
        <w:t xml:space="preserve">  K</w:t>
      </w:r>
      <w:r w:rsidR="006C04C6" w:rsidRPr="002C360C">
        <w:rPr>
          <w:rFonts w:ascii="Times New Roman" w:hAnsi="Times New Roman"/>
          <w:sz w:val="24"/>
          <w:szCs w:val="24"/>
        </w:rPr>
        <w:t>ENT</w:t>
      </w:r>
      <w:r w:rsidRPr="002C360C">
        <w:rPr>
          <w:rFonts w:ascii="Times New Roman" w:hAnsi="Times New Roman"/>
          <w:sz w:val="24"/>
          <w:szCs w:val="24"/>
        </w:rPr>
        <w:t xml:space="preserve"> agrees to use its reasonable efforts to perform the</w:t>
      </w:r>
    </w:p>
    <w:p w14:paraId="1117AF47" w14:textId="5C0C05C5" w:rsidR="00741AAF" w:rsidRPr="002C360C" w:rsidRDefault="00741AAF" w:rsidP="00741AAF">
      <w:pPr>
        <w:rPr>
          <w:rFonts w:ascii="Times New Roman" w:hAnsi="Times New Roman"/>
          <w:sz w:val="24"/>
          <w:szCs w:val="24"/>
        </w:rPr>
      </w:pPr>
      <w:r w:rsidRPr="002C360C">
        <w:rPr>
          <w:rFonts w:ascii="Times New Roman" w:hAnsi="Times New Roman"/>
          <w:sz w:val="24"/>
          <w:szCs w:val="24"/>
        </w:rPr>
        <w:tab/>
        <w:t xml:space="preserve">research project as set forth in Exhibit </w:t>
      </w:r>
      <w:r w:rsidR="00831418">
        <w:rPr>
          <w:rFonts w:ascii="Times New Roman" w:hAnsi="Times New Roman"/>
          <w:sz w:val="24"/>
          <w:szCs w:val="24"/>
        </w:rPr>
        <w:t>“</w:t>
      </w:r>
      <w:r w:rsidRPr="002C360C">
        <w:rPr>
          <w:rFonts w:ascii="Times New Roman" w:hAnsi="Times New Roman"/>
          <w:sz w:val="24"/>
          <w:szCs w:val="24"/>
        </w:rPr>
        <w:t>A</w:t>
      </w:r>
      <w:r w:rsidR="00831418">
        <w:rPr>
          <w:rFonts w:ascii="Times New Roman" w:hAnsi="Times New Roman"/>
          <w:sz w:val="24"/>
          <w:szCs w:val="24"/>
        </w:rPr>
        <w:t>”</w:t>
      </w:r>
      <w:r w:rsidR="00E12503" w:rsidRPr="002C360C">
        <w:rPr>
          <w:rFonts w:ascii="Times New Roman" w:hAnsi="Times New Roman"/>
          <w:sz w:val="24"/>
          <w:szCs w:val="24"/>
        </w:rPr>
        <w:t xml:space="preserve"> </w:t>
      </w:r>
      <w:r w:rsidR="00B645DD" w:rsidRPr="002C360C">
        <w:rPr>
          <w:rFonts w:ascii="Times New Roman" w:hAnsi="Times New Roman"/>
          <w:sz w:val="24"/>
          <w:szCs w:val="24"/>
        </w:rPr>
        <w:t>(the</w:t>
      </w:r>
      <w:r w:rsidR="00E12503" w:rsidRPr="002C360C">
        <w:rPr>
          <w:rFonts w:ascii="Times New Roman" w:hAnsi="Times New Roman"/>
          <w:sz w:val="24"/>
          <w:szCs w:val="24"/>
        </w:rPr>
        <w:t xml:space="preserve"> “</w:t>
      </w:r>
      <w:r w:rsidR="00E12503" w:rsidRPr="00831418">
        <w:rPr>
          <w:rFonts w:ascii="Times New Roman" w:hAnsi="Times New Roman"/>
          <w:b/>
          <w:bCs/>
          <w:sz w:val="24"/>
          <w:szCs w:val="24"/>
        </w:rPr>
        <w:t>Project</w:t>
      </w:r>
      <w:r w:rsidR="00E12503" w:rsidRPr="002C360C">
        <w:rPr>
          <w:rFonts w:ascii="Times New Roman" w:hAnsi="Times New Roman"/>
          <w:sz w:val="24"/>
          <w:szCs w:val="24"/>
        </w:rPr>
        <w:t>”)</w:t>
      </w:r>
      <w:r w:rsidRPr="002C360C">
        <w:rPr>
          <w:rFonts w:ascii="Times New Roman" w:hAnsi="Times New Roman"/>
          <w:sz w:val="24"/>
          <w:szCs w:val="24"/>
        </w:rPr>
        <w:t>.</w:t>
      </w:r>
      <w:r w:rsidR="00852A37" w:rsidRPr="002C360C">
        <w:rPr>
          <w:rFonts w:ascii="Times New Roman" w:hAnsi="Times New Roman"/>
          <w:sz w:val="24"/>
          <w:szCs w:val="24"/>
        </w:rPr>
        <w:t xml:space="preserve">  </w:t>
      </w:r>
    </w:p>
    <w:p w14:paraId="54ABE6F9" w14:textId="77777777" w:rsidR="00741AAF" w:rsidRPr="002C360C" w:rsidRDefault="00741AAF" w:rsidP="00741AAF">
      <w:pPr>
        <w:rPr>
          <w:rFonts w:ascii="Times New Roman" w:hAnsi="Times New Roman"/>
          <w:sz w:val="24"/>
          <w:szCs w:val="24"/>
        </w:rPr>
      </w:pPr>
    </w:p>
    <w:p w14:paraId="61C8B06D" w14:textId="00605F7E" w:rsidR="00741AAF" w:rsidRPr="002C360C" w:rsidRDefault="00741AAF" w:rsidP="00741AAF">
      <w:pPr>
        <w:ind w:left="720" w:hanging="720"/>
        <w:rPr>
          <w:rFonts w:ascii="Times New Roman" w:hAnsi="Times New Roman"/>
          <w:sz w:val="24"/>
          <w:szCs w:val="24"/>
        </w:rPr>
      </w:pPr>
      <w:r w:rsidRPr="002C360C">
        <w:rPr>
          <w:rFonts w:ascii="Times New Roman" w:hAnsi="Times New Roman"/>
          <w:sz w:val="24"/>
          <w:szCs w:val="24"/>
        </w:rPr>
        <w:t>2.</w:t>
      </w:r>
      <w:r w:rsidRPr="002C360C">
        <w:rPr>
          <w:rFonts w:ascii="Times New Roman" w:hAnsi="Times New Roman"/>
          <w:sz w:val="24"/>
          <w:szCs w:val="24"/>
        </w:rPr>
        <w:tab/>
      </w:r>
      <w:bookmarkStart w:id="0" w:name="OLE_LINK3"/>
      <w:bookmarkStart w:id="1" w:name="OLE_LINK4"/>
      <w:r w:rsidRPr="002C360C">
        <w:rPr>
          <w:rFonts w:ascii="Times New Roman" w:hAnsi="Times New Roman"/>
          <w:b/>
          <w:sz w:val="24"/>
          <w:szCs w:val="24"/>
        </w:rPr>
        <w:t>PRINCIPAL INVESTIGATOR</w:t>
      </w:r>
      <w:bookmarkEnd w:id="0"/>
      <w:bookmarkEnd w:id="1"/>
      <w:r w:rsidRPr="002C360C">
        <w:rPr>
          <w:rFonts w:ascii="Times New Roman" w:hAnsi="Times New Roman"/>
          <w:b/>
          <w:sz w:val="24"/>
          <w:szCs w:val="24"/>
        </w:rPr>
        <w:t>.</w:t>
      </w:r>
      <w:r w:rsidR="001E3209" w:rsidRPr="002C360C">
        <w:rPr>
          <w:rFonts w:ascii="Times New Roman" w:hAnsi="Times New Roman"/>
          <w:sz w:val="24"/>
          <w:szCs w:val="24"/>
        </w:rPr>
        <w:t xml:space="preserve"> </w:t>
      </w:r>
      <w:r w:rsidRPr="002C360C">
        <w:rPr>
          <w:rFonts w:ascii="Times New Roman" w:hAnsi="Times New Roman"/>
          <w:sz w:val="24"/>
          <w:szCs w:val="24"/>
        </w:rPr>
        <w:t xml:space="preserve"> </w:t>
      </w:r>
      <w:r w:rsidR="001E3209" w:rsidRPr="002C360C">
        <w:rPr>
          <w:rFonts w:ascii="Times New Roman" w:hAnsi="Times New Roman"/>
          <w:sz w:val="24"/>
          <w:szCs w:val="24"/>
        </w:rPr>
        <w:t>T</w:t>
      </w:r>
      <w:r w:rsidRPr="002C360C">
        <w:rPr>
          <w:rFonts w:ascii="Times New Roman" w:hAnsi="Times New Roman"/>
          <w:sz w:val="24"/>
          <w:szCs w:val="24"/>
        </w:rPr>
        <w:t xml:space="preserve">he Project will be supervised </w:t>
      </w:r>
      <w:r w:rsidR="00831418">
        <w:rPr>
          <w:rFonts w:ascii="Times New Roman" w:hAnsi="Times New Roman"/>
          <w:sz w:val="24"/>
          <w:szCs w:val="24"/>
        </w:rPr>
        <w:t xml:space="preserve">at KENT </w:t>
      </w:r>
      <w:r w:rsidRPr="002C360C">
        <w:rPr>
          <w:rFonts w:ascii="Times New Roman" w:hAnsi="Times New Roman"/>
          <w:sz w:val="24"/>
          <w:szCs w:val="24"/>
        </w:rPr>
        <w:t xml:space="preserve">by </w:t>
      </w:r>
      <w:r w:rsidR="00B1647B" w:rsidRPr="002C360C">
        <w:rPr>
          <w:rFonts w:ascii="Times New Roman" w:hAnsi="Times New Roman"/>
          <w:sz w:val="24"/>
          <w:szCs w:val="24"/>
          <w:lang w:eastAsia="zh-CN"/>
        </w:rPr>
        <w:t xml:space="preserve">Dr. </w:t>
      </w:r>
      <w:r w:rsidR="00275AC9">
        <w:rPr>
          <w:rFonts w:ascii="Times New Roman" w:hAnsi="Times New Roman"/>
          <w:sz w:val="24"/>
          <w:szCs w:val="24"/>
        </w:rPr>
        <w:t xml:space="preserve"> (“</w:t>
      </w:r>
      <w:r w:rsidR="00275AC9" w:rsidRPr="00275AC9">
        <w:rPr>
          <w:rFonts w:ascii="Times New Roman" w:hAnsi="Times New Roman"/>
          <w:b/>
          <w:bCs/>
          <w:sz w:val="24"/>
          <w:szCs w:val="24"/>
        </w:rPr>
        <w:t>Principal Investigator</w:t>
      </w:r>
      <w:r w:rsidR="00275AC9">
        <w:rPr>
          <w:rFonts w:ascii="Times New Roman" w:hAnsi="Times New Roman"/>
          <w:sz w:val="24"/>
          <w:szCs w:val="24"/>
        </w:rPr>
        <w:t>”)</w:t>
      </w:r>
      <w:r w:rsidRPr="002C360C">
        <w:rPr>
          <w:rFonts w:ascii="Times New Roman" w:hAnsi="Times New Roman"/>
          <w:sz w:val="24"/>
          <w:szCs w:val="24"/>
        </w:rPr>
        <w:t>.  If, for any reason, th</w:t>
      </w:r>
      <w:r w:rsidR="00276DD0">
        <w:rPr>
          <w:rFonts w:ascii="Times New Roman" w:hAnsi="Times New Roman"/>
          <w:sz w:val="24"/>
          <w:szCs w:val="24"/>
        </w:rPr>
        <w:t xml:space="preserve">e </w:t>
      </w:r>
      <w:r w:rsidR="00275AC9">
        <w:rPr>
          <w:rFonts w:ascii="Times New Roman" w:hAnsi="Times New Roman"/>
          <w:sz w:val="24"/>
          <w:szCs w:val="24"/>
        </w:rPr>
        <w:t>P</w:t>
      </w:r>
      <w:r w:rsidR="00276DD0">
        <w:rPr>
          <w:rFonts w:ascii="Times New Roman" w:hAnsi="Times New Roman"/>
          <w:sz w:val="24"/>
          <w:szCs w:val="24"/>
        </w:rPr>
        <w:t xml:space="preserve">rincipal </w:t>
      </w:r>
      <w:r w:rsidR="00275AC9">
        <w:rPr>
          <w:rFonts w:ascii="Times New Roman" w:hAnsi="Times New Roman"/>
          <w:sz w:val="24"/>
          <w:szCs w:val="24"/>
        </w:rPr>
        <w:t>I</w:t>
      </w:r>
      <w:r w:rsidR="00276DD0">
        <w:rPr>
          <w:rFonts w:ascii="Times New Roman" w:hAnsi="Times New Roman"/>
          <w:sz w:val="24"/>
          <w:szCs w:val="24"/>
        </w:rPr>
        <w:t>nvestigator</w:t>
      </w:r>
      <w:r w:rsidRPr="002C360C">
        <w:rPr>
          <w:rFonts w:ascii="Times New Roman" w:hAnsi="Times New Roman"/>
          <w:sz w:val="24"/>
          <w:szCs w:val="24"/>
        </w:rPr>
        <w:t xml:space="preserve"> is unable to continue to serve as Principal Investigator, SPONSOR and KENT shall attempt to find a successor acceptable to both </w:t>
      </w:r>
      <w:r w:rsidR="002E7337" w:rsidRPr="002C360C">
        <w:rPr>
          <w:rFonts w:ascii="Times New Roman" w:hAnsi="Times New Roman"/>
          <w:sz w:val="24"/>
          <w:szCs w:val="24"/>
        </w:rPr>
        <w:t>Parties</w:t>
      </w:r>
      <w:r w:rsidRPr="002C360C">
        <w:rPr>
          <w:rFonts w:ascii="Times New Roman" w:hAnsi="Times New Roman"/>
          <w:sz w:val="24"/>
          <w:szCs w:val="24"/>
        </w:rPr>
        <w:t>.  If such a successor is not available, this Agreement shall be terminated as provided in Article 7.</w:t>
      </w:r>
    </w:p>
    <w:p w14:paraId="6B253ADC" w14:textId="77777777" w:rsidR="00741AAF" w:rsidRPr="002C360C" w:rsidRDefault="00741AAF" w:rsidP="00741AAF">
      <w:pPr>
        <w:ind w:left="720" w:hanging="720"/>
        <w:rPr>
          <w:rFonts w:ascii="Times New Roman" w:hAnsi="Times New Roman"/>
          <w:sz w:val="24"/>
          <w:szCs w:val="24"/>
        </w:rPr>
      </w:pPr>
    </w:p>
    <w:p w14:paraId="0E4FEE08" w14:textId="6989A778" w:rsidR="00741AAF" w:rsidRPr="002C360C" w:rsidRDefault="00741AAF" w:rsidP="00741AAF">
      <w:pPr>
        <w:ind w:left="720" w:hanging="720"/>
        <w:rPr>
          <w:rFonts w:ascii="Times New Roman" w:hAnsi="Times New Roman"/>
          <w:sz w:val="24"/>
          <w:szCs w:val="24"/>
        </w:rPr>
      </w:pPr>
      <w:r w:rsidRPr="002C360C">
        <w:rPr>
          <w:rFonts w:ascii="Times New Roman" w:hAnsi="Times New Roman"/>
          <w:sz w:val="24"/>
          <w:szCs w:val="24"/>
        </w:rPr>
        <w:t>3.</w:t>
      </w:r>
      <w:r w:rsidRPr="002C360C">
        <w:rPr>
          <w:rFonts w:ascii="Times New Roman" w:hAnsi="Times New Roman"/>
          <w:sz w:val="24"/>
          <w:szCs w:val="24"/>
        </w:rPr>
        <w:tab/>
      </w:r>
      <w:r w:rsidRPr="002C360C">
        <w:rPr>
          <w:rFonts w:ascii="Times New Roman" w:hAnsi="Times New Roman"/>
          <w:b/>
          <w:sz w:val="24"/>
          <w:szCs w:val="24"/>
        </w:rPr>
        <w:t>PERIOD OF PERFORMANCE</w:t>
      </w:r>
      <w:r w:rsidRPr="002C360C">
        <w:rPr>
          <w:rFonts w:ascii="Times New Roman" w:hAnsi="Times New Roman"/>
          <w:sz w:val="24"/>
          <w:szCs w:val="24"/>
        </w:rPr>
        <w:t xml:space="preserve">.  </w:t>
      </w:r>
      <w:r w:rsidR="0031538E">
        <w:rPr>
          <w:rFonts w:ascii="Times New Roman" w:hAnsi="Times New Roman"/>
          <w:sz w:val="24"/>
          <w:szCs w:val="24"/>
        </w:rPr>
        <w:t xml:space="preserve">The term of this Agreement shall begin on the Effective Date and terminate on </w:t>
      </w:r>
      <w:r w:rsidR="0031538E" w:rsidRPr="002C360C">
        <w:rPr>
          <w:rFonts w:ascii="Times New Roman" w:hAnsi="Times New Roman"/>
          <w:sz w:val="24"/>
          <w:szCs w:val="24"/>
        </w:rPr>
        <w:t>(the “</w:t>
      </w:r>
      <w:r w:rsidR="0031538E" w:rsidRPr="001164F2">
        <w:rPr>
          <w:rFonts w:ascii="Times New Roman" w:hAnsi="Times New Roman"/>
          <w:b/>
          <w:bCs/>
          <w:sz w:val="24"/>
          <w:szCs w:val="24"/>
        </w:rPr>
        <w:t>Termination Date</w:t>
      </w:r>
      <w:r w:rsidR="0031538E" w:rsidRPr="002C360C">
        <w:rPr>
          <w:rFonts w:ascii="Times New Roman" w:hAnsi="Times New Roman"/>
          <w:sz w:val="24"/>
          <w:szCs w:val="24"/>
        </w:rPr>
        <w:t>”)</w:t>
      </w:r>
      <w:r w:rsidR="0031538E">
        <w:rPr>
          <w:rFonts w:ascii="Times New Roman" w:hAnsi="Times New Roman"/>
          <w:sz w:val="24"/>
          <w:szCs w:val="24"/>
        </w:rPr>
        <w:t xml:space="preserve">. </w:t>
      </w:r>
      <w:r w:rsidR="0031538E" w:rsidRPr="002C360C">
        <w:rPr>
          <w:rFonts w:ascii="Times New Roman" w:hAnsi="Times New Roman"/>
          <w:sz w:val="24"/>
          <w:szCs w:val="24"/>
        </w:rPr>
        <w:t xml:space="preserve"> </w:t>
      </w:r>
      <w:r w:rsidRPr="002C360C">
        <w:rPr>
          <w:rFonts w:ascii="Times New Roman" w:hAnsi="Times New Roman"/>
          <w:sz w:val="24"/>
          <w:szCs w:val="24"/>
        </w:rPr>
        <w:t>The Project shall be performed during the period beginning after the Effective Date</w:t>
      </w:r>
      <w:r w:rsidR="0031538E">
        <w:rPr>
          <w:rFonts w:ascii="Times New Roman" w:hAnsi="Times New Roman"/>
          <w:sz w:val="24"/>
          <w:szCs w:val="24"/>
        </w:rPr>
        <w:t xml:space="preserve"> </w:t>
      </w:r>
      <w:proofErr w:type="gramStart"/>
      <w:r w:rsidR="0031538E">
        <w:rPr>
          <w:rFonts w:ascii="Times New Roman" w:hAnsi="Times New Roman"/>
          <w:sz w:val="24"/>
          <w:szCs w:val="24"/>
        </w:rPr>
        <w:t xml:space="preserve">on </w:t>
      </w:r>
      <w:r w:rsidRPr="002C360C">
        <w:rPr>
          <w:rFonts w:ascii="Times New Roman" w:hAnsi="Times New Roman"/>
          <w:sz w:val="24"/>
          <w:szCs w:val="24"/>
        </w:rPr>
        <w:t xml:space="preserve"> and</w:t>
      </w:r>
      <w:proofErr w:type="gramEnd"/>
      <w:r w:rsidRPr="002C360C">
        <w:rPr>
          <w:rFonts w:ascii="Times New Roman" w:hAnsi="Times New Roman"/>
          <w:sz w:val="24"/>
          <w:szCs w:val="24"/>
        </w:rPr>
        <w:t xml:space="preserve"> </w:t>
      </w:r>
      <w:r w:rsidR="0031538E">
        <w:rPr>
          <w:rFonts w:ascii="Times New Roman" w:hAnsi="Times New Roman"/>
          <w:sz w:val="24"/>
          <w:szCs w:val="24"/>
        </w:rPr>
        <w:t xml:space="preserve">shall </w:t>
      </w:r>
      <w:r w:rsidRPr="002C360C">
        <w:rPr>
          <w:rFonts w:ascii="Times New Roman" w:hAnsi="Times New Roman"/>
          <w:sz w:val="24"/>
          <w:szCs w:val="24"/>
        </w:rPr>
        <w:t>end</w:t>
      </w:r>
      <w:r w:rsidR="0031538E">
        <w:rPr>
          <w:rFonts w:ascii="Times New Roman" w:hAnsi="Times New Roman"/>
          <w:sz w:val="24"/>
          <w:szCs w:val="24"/>
        </w:rPr>
        <w:t xml:space="preserve"> on the Terminat</w:t>
      </w:r>
      <w:r w:rsidR="00276DD0">
        <w:rPr>
          <w:rFonts w:ascii="Times New Roman" w:hAnsi="Times New Roman"/>
          <w:sz w:val="24"/>
          <w:szCs w:val="24"/>
        </w:rPr>
        <w:t>i</w:t>
      </w:r>
      <w:r w:rsidR="0031538E">
        <w:rPr>
          <w:rFonts w:ascii="Times New Roman" w:hAnsi="Times New Roman"/>
          <w:sz w:val="24"/>
          <w:szCs w:val="24"/>
        </w:rPr>
        <w:t>on Date unless otherwise agreed by the Parties.  The Agreement</w:t>
      </w:r>
      <w:r w:rsidRPr="002C360C">
        <w:rPr>
          <w:rFonts w:ascii="Times New Roman" w:hAnsi="Times New Roman"/>
          <w:sz w:val="24"/>
          <w:szCs w:val="24"/>
        </w:rPr>
        <w:t xml:space="preserve"> will be subject to renewal only by </w:t>
      </w:r>
      <w:r w:rsidR="00B645DD" w:rsidRPr="002C360C">
        <w:rPr>
          <w:rFonts w:ascii="Times New Roman" w:hAnsi="Times New Roman"/>
          <w:sz w:val="24"/>
          <w:szCs w:val="24"/>
        </w:rPr>
        <w:t xml:space="preserve">written </w:t>
      </w:r>
      <w:r w:rsidRPr="002C360C">
        <w:rPr>
          <w:rFonts w:ascii="Times New Roman" w:hAnsi="Times New Roman"/>
          <w:sz w:val="24"/>
          <w:szCs w:val="24"/>
        </w:rPr>
        <w:t xml:space="preserve">mutual agreement of the </w:t>
      </w:r>
      <w:r w:rsidR="002E7337" w:rsidRPr="002C360C">
        <w:rPr>
          <w:rFonts w:ascii="Times New Roman" w:hAnsi="Times New Roman"/>
          <w:sz w:val="24"/>
          <w:szCs w:val="24"/>
        </w:rPr>
        <w:t>Parties</w:t>
      </w:r>
      <w:r w:rsidRPr="002C360C">
        <w:rPr>
          <w:rFonts w:ascii="Times New Roman" w:hAnsi="Times New Roman"/>
          <w:sz w:val="24"/>
          <w:szCs w:val="24"/>
        </w:rPr>
        <w:t>.</w:t>
      </w:r>
    </w:p>
    <w:p w14:paraId="2B6B4FCC" w14:textId="77777777" w:rsidR="001E3209" w:rsidRPr="002C360C" w:rsidRDefault="001E3209" w:rsidP="00741AAF">
      <w:pPr>
        <w:ind w:left="720" w:hanging="720"/>
        <w:rPr>
          <w:rFonts w:ascii="Times New Roman" w:hAnsi="Times New Roman"/>
          <w:sz w:val="24"/>
          <w:szCs w:val="24"/>
        </w:rPr>
      </w:pPr>
    </w:p>
    <w:p w14:paraId="4EE10300" w14:textId="4821A844" w:rsidR="001E3209" w:rsidRPr="002C360C" w:rsidRDefault="001E3209" w:rsidP="00741AAF">
      <w:pPr>
        <w:ind w:left="720" w:hanging="720"/>
        <w:rPr>
          <w:rFonts w:ascii="Times New Roman" w:hAnsi="Times New Roman"/>
          <w:sz w:val="24"/>
          <w:szCs w:val="24"/>
        </w:rPr>
      </w:pPr>
      <w:r w:rsidRPr="002C360C">
        <w:rPr>
          <w:rFonts w:ascii="Times New Roman" w:hAnsi="Times New Roman"/>
          <w:sz w:val="24"/>
          <w:szCs w:val="24"/>
        </w:rPr>
        <w:t>4.</w:t>
      </w:r>
      <w:r w:rsidRPr="002C360C">
        <w:rPr>
          <w:rFonts w:ascii="Times New Roman" w:hAnsi="Times New Roman"/>
          <w:sz w:val="24"/>
          <w:szCs w:val="24"/>
        </w:rPr>
        <w:tab/>
      </w:r>
      <w:r w:rsidRPr="002C360C">
        <w:rPr>
          <w:rFonts w:ascii="Times New Roman" w:hAnsi="Times New Roman"/>
          <w:b/>
          <w:sz w:val="24"/>
          <w:szCs w:val="24"/>
        </w:rPr>
        <w:t>PAYMENT.</w:t>
      </w:r>
      <w:r w:rsidRPr="002C360C">
        <w:rPr>
          <w:rFonts w:ascii="Times New Roman" w:hAnsi="Times New Roman"/>
          <w:sz w:val="24"/>
          <w:szCs w:val="24"/>
        </w:rPr>
        <w:t xml:space="preserve">  </w:t>
      </w:r>
      <w:r w:rsidR="009F2F8D">
        <w:rPr>
          <w:rFonts w:ascii="Times New Roman" w:hAnsi="Times New Roman"/>
          <w:sz w:val="24"/>
          <w:szCs w:val="24"/>
        </w:rPr>
        <w:t xml:space="preserve">This is a fixed price agreement.  </w:t>
      </w:r>
      <w:r w:rsidRPr="002C360C">
        <w:rPr>
          <w:rFonts w:ascii="Times New Roman" w:hAnsi="Times New Roman"/>
          <w:sz w:val="24"/>
          <w:szCs w:val="24"/>
        </w:rPr>
        <w:t xml:space="preserve">Payment in the amount </w:t>
      </w:r>
      <w:proofErr w:type="gramStart"/>
      <w:r w:rsidRPr="002C360C">
        <w:rPr>
          <w:rFonts w:ascii="Times New Roman" w:hAnsi="Times New Roman"/>
          <w:sz w:val="24"/>
          <w:szCs w:val="24"/>
        </w:rPr>
        <w:t>of</w:t>
      </w:r>
      <w:r w:rsidR="00CA01CE" w:rsidRPr="002C360C">
        <w:rPr>
          <w:rFonts w:ascii="Times New Roman" w:hAnsi="Times New Roman"/>
          <w:sz w:val="24"/>
          <w:szCs w:val="24"/>
        </w:rPr>
        <w:t xml:space="preserve"> </w:t>
      </w:r>
      <w:r w:rsidRPr="002C360C">
        <w:rPr>
          <w:rFonts w:ascii="Times New Roman" w:hAnsi="Times New Roman"/>
          <w:sz w:val="24"/>
          <w:szCs w:val="24"/>
        </w:rPr>
        <w:t xml:space="preserve"> </w:t>
      </w:r>
      <w:r w:rsidR="00CA01CE" w:rsidRPr="002C360C">
        <w:rPr>
          <w:rFonts w:ascii="Times New Roman" w:hAnsi="Times New Roman"/>
          <w:sz w:val="24"/>
          <w:szCs w:val="24"/>
        </w:rPr>
        <w:t>(</w:t>
      </w:r>
      <w:proofErr w:type="gramEnd"/>
      <w:r w:rsidR="00CA01CE" w:rsidRPr="002C360C">
        <w:rPr>
          <w:rFonts w:ascii="Times New Roman" w:hAnsi="Times New Roman"/>
          <w:sz w:val="24"/>
          <w:szCs w:val="24"/>
        </w:rPr>
        <w:t xml:space="preserve">$) </w:t>
      </w:r>
      <w:r w:rsidRPr="002C360C">
        <w:rPr>
          <w:rFonts w:ascii="Times New Roman" w:hAnsi="Times New Roman"/>
          <w:sz w:val="24"/>
          <w:szCs w:val="24"/>
        </w:rPr>
        <w:t xml:space="preserve">shall be made to KENT by the SPONSOR in U.S. dollars, due and payable </w:t>
      </w:r>
      <w:r w:rsidR="006C04C6" w:rsidRPr="002C360C">
        <w:rPr>
          <w:rFonts w:ascii="Times New Roman" w:hAnsi="Times New Roman"/>
          <w:sz w:val="24"/>
          <w:szCs w:val="24"/>
        </w:rPr>
        <w:t xml:space="preserve">in </w:t>
      </w:r>
      <w:r w:rsidR="0029732B" w:rsidRPr="002C360C">
        <w:rPr>
          <w:rFonts w:ascii="Times New Roman" w:hAnsi="Times New Roman"/>
          <w:sz w:val="24"/>
          <w:szCs w:val="24"/>
        </w:rPr>
        <w:t xml:space="preserve">equal </w:t>
      </w:r>
      <w:r w:rsidRPr="002C360C">
        <w:rPr>
          <w:rFonts w:ascii="Times New Roman" w:hAnsi="Times New Roman"/>
          <w:sz w:val="24"/>
          <w:szCs w:val="24"/>
        </w:rPr>
        <w:t xml:space="preserve">quarterly </w:t>
      </w:r>
      <w:r w:rsidR="006C04C6" w:rsidRPr="002C360C">
        <w:rPr>
          <w:rFonts w:ascii="Times New Roman" w:hAnsi="Times New Roman"/>
          <w:sz w:val="24"/>
          <w:szCs w:val="24"/>
        </w:rPr>
        <w:t xml:space="preserve">increments annually </w:t>
      </w:r>
      <w:r w:rsidRPr="002C360C">
        <w:rPr>
          <w:rFonts w:ascii="Times New Roman" w:hAnsi="Times New Roman"/>
          <w:sz w:val="24"/>
          <w:szCs w:val="24"/>
        </w:rPr>
        <w:t xml:space="preserve">with the first quarterly payment due on the beginning date of the Project and with payments continuing every </w:t>
      </w:r>
      <w:r w:rsidR="00DE5FFA" w:rsidRPr="002C360C">
        <w:rPr>
          <w:rFonts w:ascii="Times New Roman" w:hAnsi="Times New Roman"/>
          <w:sz w:val="24"/>
          <w:szCs w:val="24"/>
        </w:rPr>
        <w:t>ninety (90) days</w:t>
      </w:r>
      <w:r w:rsidR="00DE5FFA" w:rsidRPr="002C360C">
        <w:rPr>
          <w:rFonts w:ascii="Times New Roman" w:hAnsi="Times New Roman"/>
          <w:sz w:val="24"/>
          <w:szCs w:val="24"/>
          <w:lang w:eastAsia="zh-CN"/>
        </w:rPr>
        <w:t xml:space="preserve"> </w:t>
      </w:r>
      <w:r w:rsidR="006C04C6" w:rsidRPr="002C360C">
        <w:rPr>
          <w:rFonts w:ascii="Times New Roman" w:hAnsi="Times New Roman"/>
          <w:sz w:val="24"/>
          <w:szCs w:val="24"/>
        </w:rPr>
        <w:t xml:space="preserve">thereafter </w:t>
      </w:r>
      <w:r w:rsidR="0029732B" w:rsidRPr="002C360C">
        <w:rPr>
          <w:rFonts w:ascii="Times New Roman" w:hAnsi="Times New Roman"/>
          <w:sz w:val="24"/>
          <w:szCs w:val="24"/>
        </w:rPr>
        <w:t xml:space="preserve">with </w:t>
      </w:r>
      <w:r w:rsidRPr="002C360C">
        <w:rPr>
          <w:rFonts w:ascii="Times New Roman" w:hAnsi="Times New Roman"/>
          <w:sz w:val="24"/>
          <w:szCs w:val="24"/>
        </w:rPr>
        <w:t xml:space="preserve">the final payment </w:t>
      </w:r>
      <w:r w:rsidR="00044CD5" w:rsidRPr="002C360C">
        <w:rPr>
          <w:rFonts w:ascii="Times New Roman" w:hAnsi="Times New Roman"/>
          <w:sz w:val="24"/>
          <w:szCs w:val="24"/>
        </w:rPr>
        <w:t xml:space="preserve">of </w:t>
      </w:r>
      <w:r w:rsidR="006C04C6" w:rsidRPr="002C360C">
        <w:rPr>
          <w:rFonts w:ascii="Times New Roman" w:hAnsi="Times New Roman"/>
          <w:sz w:val="24"/>
          <w:szCs w:val="24"/>
        </w:rPr>
        <w:t>all</w:t>
      </w:r>
      <w:r w:rsidR="00044CD5" w:rsidRPr="002C360C">
        <w:rPr>
          <w:rFonts w:ascii="Times New Roman" w:hAnsi="Times New Roman"/>
          <w:sz w:val="24"/>
          <w:szCs w:val="24"/>
        </w:rPr>
        <w:t xml:space="preserve"> </w:t>
      </w:r>
      <w:r w:rsidR="006C04C6" w:rsidRPr="002C360C">
        <w:rPr>
          <w:rFonts w:ascii="Times New Roman" w:hAnsi="Times New Roman"/>
          <w:sz w:val="24"/>
          <w:szCs w:val="24"/>
        </w:rPr>
        <w:t xml:space="preserve">funds unpaid due </w:t>
      </w:r>
      <w:r w:rsidRPr="002C360C">
        <w:rPr>
          <w:rFonts w:ascii="Times New Roman" w:hAnsi="Times New Roman"/>
          <w:sz w:val="24"/>
          <w:szCs w:val="24"/>
        </w:rPr>
        <w:t>on the ending date of the Project</w:t>
      </w:r>
      <w:r w:rsidR="00BF4281" w:rsidRPr="002C360C">
        <w:rPr>
          <w:rFonts w:ascii="Times New Roman" w:hAnsi="Times New Roman"/>
          <w:sz w:val="24"/>
          <w:szCs w:val="24"/>
          <w:lang w:eastAsia="zh-CN"/>
        </w:rPr>
        <w:t xml:space="preserve"> after Sponsor receives acceptable </w:t>
      </w:r>
      <w:proofErr w:type="spellStart"/>
      <w:r w:rsidR="00BF4281" w:rsidRPr="002C360C">
        <w:rPr>
          <w:rFonts w:ascii="Times New Roman" w:hAnsi="Times New Roman"/>
          <w:sz w:val="24"/>
          <w:szCs w:val="24"/>
          <w:lang w:eastAsia="zh-CN"/>
        </w:rPr>
        <w:t>reasearch</w:t>
      </w:r>
      <w:proofErr w:type="spellEnd"/>
      <w:r w:rsidR="00BF4281" w:rsidRPr="002C360C">
        <w:rPr>
          <w:rFonts w:ascii="Times New Roman" w:hAnsi="Times New Roman"/>
          <w:sz w:val="24"/>
          <w:szCs w:val="24"/>
          <w:lang w:eastAsia="zh-CN"/>
        </w:rPr>
        <w:t xml:space="preserve"> achievement and related report</w:t>
      </w:r>
      <w:r w:rsidRPr="002C360C">
        <w:rPr>
          <w:rFonts w:ascii="Times New Roman" w:hAnsi="Times New Roman"/>
          <w:sz w:val="24"/>
          <w:szCs w:val="24"/>
        </w:rPr>
        <w:t xml:space="preserve">. </w:t>
      </w:r>
    </w:p>
    <w:p w14:paraId="293CF230" w14:textId="77777777" w:rsidR="00044CD5" w:rsidRPr="002C360C" w:rsidRDefault="00044CD5" w:rsidP="00741AAF">
      <w:pPr>
        <w:ind w:left="720" w:hanging="720"/>
        <w:rPr>
          <w:rFonts w:ascii="Times New Roman" w:hAnsi="Times New Roman"/>
          <w:sz w:val="24"/>
          <w:szCs w:val="24"/>
        </w:rPr>
      </w:pPr>
    </w:p>
    <w:p w14:paraId="11188B74" w14:textId="65B5888A" w:rsidR="006D4FCD" w:rsidRPr="002C360C" w:rsidRDefault="00D25E60" w:rsidP="00741AAF">
      <w:pPr>
        <w:ind w:left="720" w:hanging="720"/>
        <w:rPr>
          <w:rFonts w:ascii="Times New Roman" w:hAnsi="Times New Roman"/>
          <w:sz w:val="24"/>
          <w:szCs w:val="24"/>
        </w:rPr>
      </w:pPr>
      <w:r>
        <w:rPr>
          <w:rFonts w:ascii="Times New Roman" w:hAnsi="Times New Roman"/>
          <w:sz w:val="24"/>
          <w:szCs w:val="24"/>
        </w:rPr>
        <w:t>5</w:t>
      </w:r>
      <w:r w:rsidR="00044CD5" w:rsidRPr="002C360C">
        <w:rPr>
          <w:rFonts w:ascii="Times New Roman" w:hAnsi="Times New Roman"/>
          <w:sz w:val="24"/>
          <w:szCs w:val="24"/>
        </w:rPr>
        <w:t>.</w:t>
      </w:r>
      <w:r w:rsidR="00044CD5" w:rsidRPr="002C360C">
        <w:rPr>
          <w:rFonts w:ascii="Times New Roman" w:hAnsi="Times New Roman"/>
          <w:sz w:val="24"/>
          <w:szCs w:val="24"/>
        </w:rPr>
        <w:tab/>
      </w:r>
      <w:r w:rsidR="00044CD5" w:rsidRPr="002C360C">
        <w:rPr>
          <w:rFonts w:ascii="Times New Roman" w:hAnsi="Times New Roman"/>
          <w:b/>
          <w:sz w:val="24"/>
          <w:szCs w:val="24"/>
        </w:rPr>
        <w:t>REBUDGETING.</w:t>
      </w:r>
      <w:r w:rsidR="00044CD5" w:rsidRPr="002C360C">
        <w:rPr>
          <w:rFonts w:ascii="Times New Roman" w:hAnsi="Times New Roman"/>
          <w:sz w:val="24"/>
          <w:szCs w:val="24"/>
        </w:rPr>
        <w:t xml:space="preserve">  KENT shall be allowed to </w:t>
      </w:r>
      <w:proofErr w:type="spellStart"/>
      <w:r w:rsidR="00044CD5" w:rsidRPr="002C360C">
        <w:rPr>
          <w:rFonts w:ascii="Times New Roman" w:hAnsi="Times New Roman"/>
          <w:sz w:val="24"/>
          <w:szCs w:val="24"/>
        </w:rPr>
        <w:t>rebudget</w:t>
      </w:r>
      <w:proofErr w:type="spellEnd"/>
      <w:r w:rsidR="00044CD5" w:rsidRPr="002C360C">
        <w:rPr>
          <w:rFonts w:ascii="Times New Roman" w:hAnsi="Times New Roman"/>
          <w:sz w:val="24"/>
          <w:szCs w:val="24"/>
        </w:rPr>
        <w:t xml:space="preserve"> funds without prior written approval from SPONSOR so long as such </w:t>
      </w:r>
      <w:proofErr w:type="spellStart"/>
      <w:r w:rsidR="00044CD5" w:rsidRPr="002C360C">
        <w:rPr>
          <w:rFonts w:ascii="Times New Roman" w:hAnsi="Times New Roman"/>
          <w:sz w:val="24"/>
          <w:szCs w:val="24"/>
        </w:rPr>
        <w:t>rebudgeting</w:t>
      </w:r>
      <w:proofErr w:type="spellEnd"/>
      <w:r w:rsidR="006D4FCD" w:rsidRPr="002C360C">
        <w:rPr>
          <w:rFonts w:ascii="Times New Roman" w:hAnsi="Times New Roman"/>
          <w:sz w:val="24"/>
          <w:szCs w:val="24"/>
        </w:rPr>
        <w:t xml:space="preserve"> does not result in a modification of the Project and/or an increase in the Payment authorized by this Agreement.</w:t>
      </w:r>
    </w:p>
    <w:p w14:paraId="75AA93DD" w14:textId="77777777" w:rsidR="006D4FCD" w:rsidRPr="002C360C" w:rsidRDefault="006D4FCD" w:rsidP="00741AAF">
      <w:pPr>
        <w:ind w:left="720" w:hanging="720"/>
        <w:rPr>
          <w:rFonts w:ascii="Times New Roman" w:hAnsi="Times New Roman"/>
          <w:sz w:val="24"/>
          <w:szCs w:val="24"/>
        </w:rPr>
      </w:pPr>
    </w:p>
    <w:p w14:paraId="2BF7845D" w14:textId="4EF73477" w:rsidR="006D4FCD" w:rsidRPr="002C360C" w:rsidRDefault="00D25E60" w:rsidP="00741AAF">
      <w:pPr>
        <w:ind w:left="720" w:hanging="720"/>
        <w:rPr>
          <w:rFonts w:ascii="Times New Roman" w:hAnsi="Times New Roman"/>
          <w:sz w:val="24"/>
          <w:szCs w:val="24"/>
        </w:rPr>
      </w:pPr>
      <w:r>
        <w:rPr>
          <w:rFonts w:ascii="Times New Roman" w:hAnsi="Times New Roman"/>
          <w:sz w:val="24"/>
          <w:szCs w:val="24"/>
        </w:rPr>
        <w:t>6</w:t>
      </w:r>
      <w:r w:rsidR="006D4FCD" w:rsidRPr="002C360C">
        <w:rPr>
          <w:rFonts w:ascii="Times New Roman" w:hAnsi="Times New Roman"/>
          <w:sz w:val="24"/>
          <w:szCs w:val="24"/>
        </w:rPr>
        <w:t xml:space="preserve">. </w:t>
      </w:r>
      <w:r w:rsidR="006D4FCD" w:rsidRPr="002C360C">
        <w:rPr>
          <w:rFonts w:ascii="Times New Roman" w:hAnsi="Times New Roman"/>
          <w:sz w:val="24"/>
          <w:szCs w:val="24"/>
        </w:rPr>
        <w:tab/>
      </w:r>
      <w:r w:rsidR="006D4FCD" w:rsidRPr="002C360C">
        <w:rPr>
          <w:rFonts w:ascii="Times New Roman" w:hAnsi="Times New Roman"/>
          <w:b/>
          <w:sz w:val="24"/>
          <w:szCs w:val="24"/>
        </w:rPr>
        <w:t>TERMINATION.</w:t>
      </w:r>
    </w:p>
    <w:p w14:paraId="519DC005" w14:textId="77777777" w:rsidR="006D4FCD" w:rsidRPr="002C360C" w:rsidRDefault="006D4FCD" w:rsidP="00741AAF">
      <w:pPr>
        <w:ind w:left="720" w:hanging="720"/>
        <w:rPr>
          <w:rFonts w:ascii="Times New Roman" w:hAnsi="Times New Roman"/>
          <w:sz w:val="24"/>
          <w:szCs w:val="24"/>
        </w:rPr>
      </w:pPr>
    </w:p>
    <w:p w14:paraId="42DACC00" w14:textId="2008C067" w:rsidR="00642C9E" w:rsidRPr="00530AA9" w:rsidRDefault="00642C9E" w:rsidP="00914974">
      <w:pPr>
        <w:pStyle w:val="BodyText"/>
        <w:widowControl/>
        <w:numPr>
          <w:ilvl w:val="0"/>
          <w:numId w:val="11"/>
        </w:numPr>
        <w:tabs>
          <w:tab w:val="left" w:pos="-720"/>
          <w:tab w:val="left" w:pos="0"/>
        </w:tabs>
        <w:suppressAutoHyphens/>
        <w:spacing w:after="0"/>
        <w:rPr>
          <w:rFonts w:ascii="Times New Roman" w:hAnsi="Times New Roman"/>
          <w:szCs w:val="24"/>
        </w:rPr>
      </w:pPr>
      <w:proofErr w:type="gramStart"/>
      <w:r w:rsidRPr="002C360C">
        <w:rPr>
          <w:rFonts w:ascii="Times New Roman" w:hAnsi="Times New Roman"/>
          <w:szCs w:val="24"/>
        </w:rPr>
        <w:t>In the event that</w:t>
      </w:r>
      <w:proofErr w:type="gramEnd"/>
      <w:r w:rsidRPr="002C360C">
        <w:rPr>
          <w:rFonts w:ascii="Times New Roman" w:hAnsi="Times New Roman"/>
          <w:szCs w:val="24"/>
        </w:rPr>
        <w:t xml:space="preserve"> either party commits a material breach of its obligations under this Agreement and fails to cure that breach within thirty (30) days after receiving written notice thereof, the other party may t</w:t>
      </w:r>
      <w:r w:rsidR="00681A66" w:rsidRPr="002C360C">
        <w:rPr>
          <w:rFonts w:ascii="Times New Roman" w:hAnsi="Times New Roman"/>
          <w:szCs w:val="24"/>
        </w:rPr>
        <w:t>erminate the</w:t>
      </w:r>
      <w:r w:rsidRPr="002C360C">
        <w:rPr>
          <w:rFonts w:ascii="Times New Roman" w:hAnsi="Times New Roman"/>
          <w:szCs w:val="24"/>
        </w:rPr>
        <w:t xml:space="preserve"> Project immediately upon written notice to the party in breach.</w:t>
      </w:r>
    </w:p>
    <w:p w14:paraId="11826A22" w14:textId="77777777" w:rsidR="006D4FCD" w:rsidRPr="002C360C" w:rsidRDefault="006D4FCD" w:rsidP="006D4FCD">
      <w:pPr>
        <w:ind w:left="1440" w:hanging="720"/>
        <w:rPr>
          <w:rFonts w:ascii="Times New Roman" w:hAnsi="Times New Roman"/>
          <w:sz w:val="24"/>
          <w:szCs w:val="24"/>
        </w:rPr>
      </w:pPr>
    </w:p>
    <w:p w14:paraId="532E5F23" w14:textId="384C81CC" w:rsidR="006D4FCD" w:rsidRPr="002C360C" w:rsidRDefault="006D4FCD" w:rsidP="006D4FCD">
      <w:pPr>
        <w:ind w:left="1440" w:hanging="720"/>
        <w:rPr>
          <w:rFonts w:ascii="Times New Roman" w:hAnsi="Times New Roman"/>
          <w:sz w:val="24"/>
          <w:szCs w:val="24"/>
          <w:lang w:eastAsia="zh-CN"/>
        </w:rPr>
      </w:pPr>
      <w:r w:rsidRPr="002C360C">
        <w:rPr>
          <w:rFonts w:ascii="Times New Roman" w:hAnsi="Times New Roman"/>
          <w:sz w:val="24"/>
          <w:szCs w:val="24"/>
        </w:rPr>
        <w:t>B.</w:t>
      </w:r>
      <w:r w:rsidRPr="002C360C">
        <w:rPr>
          <w:rFonts w:ascii="Times New Roman" w:hAnsi="Times New Roman"/>
          <w:sz w:val="24"/>
          <w:szCs w:val="24"/>
        </w:rPr>
        <w:tab/>
        <w:t>In the event of termination of the Project by SPONSOR, SPONSOR shall pay KENT within thirty (30) days after receipt of an invoice from KENT, for the portion of the Project performed as of the date of termination plus all reasonable costs incurred by KENT as a result of such termination including, but not limited to:  (</w:t>
      </w:r>
      <w:proofErr w:type="spellStart"/>
      <w:r w:rsidRPr="002C360C">
        <w:rPr>
          <w:rFonts w:ascii="Times New Roman" w:hAnsi="Times New Roman"/>
          <w:sz w:val="24"/>
          <w:szCs w:val="24"/>
        </w:rPr>
        <w:t>i</w:t>
      </w:r>
      <w:proofErr w:type="spellEnd"/>
      <w:r w:rsidRPr="002C360C">
        <w:rPr>
          <w:rFonts w:ascii="Times New Roman" w:hAnsi="Times New Roman"/>
          <w:sz w:val="24"/>
          <w:szCs w:val="24"/>
        </w:rPr>
        <w:t>) costs to cancel contracts entered into prior to receipt of notice of termination from SPONSOR, and (ii) costs of non-cancelable contracts, such as fellowships or postdoctoral associate appointments, entered into prior to receipt of notice of termination from SPONSOR.  Notwithstanding the foregoing, in no</w:t>
      </w:r>
      <w:r w:rsidR="006C04C6" w:rsidRPr="002C360C">
        <w:rPr>
          <w:rFonts w:ascii="Times New Roman" w:hAnsi="Times New Roman"/>
          <w:sz w:val="24"/>
          <w:szCs w:val="24"/>
        </w:rPr>
        <w:t xml:space="preserve"> </w:t>
      </w:r>
      <w:r w:rsidRPr="002C360C">
        <w:rPr>
          <w:rFonts w:ascii="Times New Roman" w:hAnsi="Times New Roman"/>
          <w:sz w:val="24"/>
          <w:szCs w:val="24"/>
        </w:rPr>
        <w:t xml:space="preserve">event shall the total amount due KENT under this Agreement, including the amounts due pursuant to the provisions of this </w:t>
      </w:r>
      <w:r w:rsidR="001672FA">
        <w:rPr>
          <w:rFonts w:ascii="Times New Roman" w:hAnsi="Times New Roman"/>
          <w:sz w:val="24"/>
          <w:szCs w:val="24"/>
        </w:rPr>
        <w:t>Section 6</w:t>
      </w:r>
      <w:r w:rsidRPr="002C360C">
        <w:rPr>
          <w:rFonts w:ascii="Times New Roman" w:hAnsi="Times New Roman"/>
          <w:sz w:val="24"/>
          <w:szCs w:val="24"/>
        </w:rPr>
        <w:t xml:space="preserve">, exceed the sum set forth in </w:t>
      </w:r>
      <w:r w:rsidR="001672FA">
        <w:rPr>
          <w:rFonts w:ascii="Times New Roman" w:hAnsi="Times New Roman"/>
          <w:sz w:val="24"/>
          <w:szCs w:val="24"/>
        </w:rPr>
        <w:t>Section</w:t>
      </w:r>
      <w:r w:rsidRPr="002C360C">
        <w:rPr>
          <w:rFonts w:ascii="Times New Roman" w:hAnsi="Times New Roman"/>
          <w:sz w:val="24"/>
          <w:szCs w:val="24"/>
        </w:rPr>
        <w:t xml:space="preserve"> </w:t>
      </w:r>
      <w:r w:rsidR="007F4DAA" w:rsidRPr="002C360C">
        <w:rPr>
          <w:rFonts w:ascii="Times New Roman" w:hAnsi="Times New Roman"/>
          <w:sz w:val="24"/>
          <w:szCs w:val="24"/>
        </w:rPr>
        <w:t>4</w:t>
      </w:r>
      <w:r w:rsidRPr="002C360C">
        <w:rPr>
          <w:rFonts w:ascii="Times New Roman" w:hAnsi="Times New Roman"/>
          <w:sz w:val="24"/>
          <w:szCs w:val="24"/>
        </w:rPr>
        <w:t xml:space="preserve"> for the performance of the Project.</w:t>
      </w:r>
    </w:p>
    <w:p w14:paraId="0B5AB913" w14:textId="77777777" w:rsidR="006D4FCD" w:rsidRPr="002C360C" w:rsidRDefault="006D4FCD" w:rsidP="006D4FCD">
      <w:pPr>
        <w:rPr>
          <w:rFonts w:ascii="Times New Roman" w:hAnsi="Times New Roman"/>
          <w:sz w:val="24"/>
          <w:szCs w:val="24"/>
        </w:rPr>
      </w:pPr>
    </w:p>
    <w:p w14:paraId="327ABF95" w14:textId="7EDA91F0" w:rsidR="007F4DAA" w:rsidRPr="002C360C" w:rsidRDefault="00101846" w:rsidP="006D4FCD">
      <w:pPr>
        <w:rPr>
          <w:rFonts w:ascii="Times New Roman" w:hAnsi="Times New Roman"/>
          <w:sz w:val="24"/>
          <w:szCs w:val="24"/>
        </w:rPr>
      </w:pPr>
      <w:r>
        <w:rPr>
          <w:rFonts w:ascii="Times New Roman" w:hAnsi="Times New Roman"/>
          <w:sz w:val="24"/>
          <w:szCs w:val="24"/>
        </w:rPr>
        <w:t>7</w:t>
      </w:r>
      <w:r w:rsidR="006D4FCD" w:rsidRPr="002C360C">
        <w:rPr>
          <w:rFonts w:ascii="Times New Roman" w:hAnsi="Times New Roman"/>
          <w:sz w:val="24"/>
          <w:szCs w:val="24"/>
        </w:rPr>
        <w:t>.</w:t>
      </w:r>
      <w:r w:rsidR="006D4FCD" w:rsidRPr="002C360C">
        <w:rPr>
          <w:rFonts w:ascii="Times New Roman" w:hAnsi="Times New Roman"/>
          <w:sz w:val="24"/>
          <w:szCs w:val="24"/>
        </w:rPr>
        <w:tab/>
      </w:r>
      <w:r w:rsidR="006D4FCD" w:rsidRPr="002C360C">
        <w:rPr>
          <w:rFonts w:ascii="Times New Roman" w:hAnsi="Times New Roman"/>
          <w:b/>
          <w:sz w:val="24"/>
          <w:szCs w:val="24"/>
        </w:rPr>
        <w:t>REPORTS AND CONFIDENTIAL INFORMATION</w:t>
      </w:r>
      <w:r w:rsidR="0042344D" w:rsidRPr="002C360C">
        <w:rPr>
          <w:rFonts w:ascii="Times New Roman" w:hAnsi="Times New Roman"/>
          <w:b/>
          <w:sz w:val="24"/>
          <w:szCs w:val="24"/>
          <w:lang w:eastAsia="zh-CN"/>
        </w:rPr>
        <w:t>.</w:t>
      </w:r>
      <w:r w:rsidR="006D4FCD" w:rsidRPr="002C360C">
        <w:rPr>
          <w:rFonts w:ascii="Times New Roman" w:hAnsi="Times New Roman"/>
          <w:sz w:val="24"/>
          <w:szCs w:val="24"/>
        </w:rPr>
        <w:t xml:space="preserve"> </w:t>
      </w:r>
    </w:p>
    <w:p w14:paraId="2A147B04" w14:textId="77777777" w:rsidR="007F4DAA" w:rsidRPr="002C360C" w:rsidRDefault="007F4DAA" w:rsidP="006D4FCD">
      <w:pPr>
        <w:rPr>
          <w:rFonts w:ascii="Times New Roman" w:hAnsi="Times New Roman"/>
          <w:sz w:val="24"/>
          <w:szCs w:val="24"/>
        </w:rPr>
      </w:pPr>
    </w:p>
    <w:p w14:paraId="6EC011A8" w14:textId="62994379" w:rsidR="00AB2765" w:rsidRPr="002C360C" w:rsidRDefault="007F4DAA" w:rsidP="007F4DAA">
      <w:pPr>
        <w:ind w:left="1440" w:hanging="720"/>
        <w:rPr>
          <w:rFonts w:ascii="Times New Roman" w:hAnsi="Times New Roman"/>
          <w:sz w:val="24"/>
          <w:szCs w:val="24"/>
        </w:rPr>
      </w:pPr>
      <w:r w:rsidRPr="002C360C">
        <w:rPr>
          <w:rFonts w:ascii="Times New Roman" w:hAnsi="Times New Roman"/>
          <w:sz w:val="24"/>
          <w:szCs w:val="24"/>
        </w:rPr>
        <w:t>A.</w:t>
      </w:r>
      <w:r w:rsidRPr="002C360C">
        <w:rPr>
          <w:rFonts w:ascii="Times New Roman" w:hAnsi="Times New Roman"/>
          <w:sz w:val="24"/>
          <w:szCs w:val="24"/>
        </w:rPr>
        <w:tab/>
        <w:t xml:space="preserve">KENT will comply with the reporting requirements specified in Exhibit “A”.  If none are specified, a report </w:t>
      </w:r>
      <w:r w:rsidR="00275AC9">
        <w:rPr>
          <w:rFonts w:ascii="Times New Roman" w:hAnsi="Times New Roman"/>
          <w:sz w:val="24"/>
          <w:szCs w:val="24"/>
        </w:rPr>
        <w:t xml:space="preserve">will </w:t>
      </w:r>
      <w:r w:rsidRPr="002C360C">
        <w:rPr>
          <w:rFonts w:ascii="Times New Roman" w:hAnsi="Times New Roman"/>
          <w:sz w:val="24"/>
          <w:szCs w:val="24"/>
        </w:rPr>
        <w:t xml:space="preserve">be submitted by </w:t>
      </w:r>
      <w:r w:rsidR="001672FA">
        <w:rPr>
          <w:rFonts w:ascii="Times New Roman" w:hAnsi="Times New Roman"/>
          <w:sz w:val="24"/>
          <w:szCs w:val="24"/>
        </w:rPr>
        <w:t>KENT’s</w:t>
      </w:r>
      <w:r w:rsidR="008962AF" w:rsidRPr="002C360C">
        <w:rPr>
          <w:rFonts w:ascii="Times New Roman" w:hAnsi="Times New Roman"/>
          <w:sz w:val="24"/>
          <w:szCs w:val="24"/>
        </w:rPr>
        <w:t xml:space="preserve"> Principal Investigator </w:t>
      </w:r>
      <w:r w:rsidRPr="002C360C">
        <w:rPr>
          <w:rFonts w:ascii="Times New Roman" w:hAnsi="Times New Roman"/>
          <w:sz w:val="24"/>
          <w:szCs w:val="24"/>
        </w:rPr>
        <w:t>annually or at the conclusion of the performance period if the performance period is less than one year</w:t>
      </w:r>
      <w:r w:rsidR="00AB2765" w:rsidRPr="002C360C">
        <w:rPr>
          <w:rFonts w:ascii="Times New Roman" w:hAnsi="Times New Roman"/>
          <w:sz w:val="24"/>
          <w:szCs w:val="24"/>
        </w:rPr>
        <w:t>.</w:t>
      </w:r>
    </w:p>
    <w:p w14:paraId="597245A1" w14:textId="77777777" w:rsidR="00AB2765" w:rsidRPr="002C360C" w:rsidRDefault="00AB2765" w:rsidP="007F4DAA">
      <w:pPr>
        <w:ind w:left="1440" w:hanging="720"/>
        <w:rPr>
          <w:rFonts w:ascii="Times New Roman" w:hAnsi="Times New Roman"/>
          <w:sz w:val="24"/>
          <w:szCs w:val="24"/>
        </w:rPr>
      </w:pPr>
    </w:p>
    <w:p w14:paraId="0FE60509" w14:textId="77777777" w:rsidR="00AB2765" w:rsidRPr="002C360C" w:rsidRDefault="00AB2765" w:rsidP="007F4DAA">
      <w:pPr>
        <w:ind w:left="1440" w:hanging="720"/>
        <w:rPr>
          <w:rFonts w:ascii="Times New Roman" w:hAnsi="Times New Roman"/>
          <w:sz w:val="24"/>
          <w:szCs w:val="24"/>
        </w:rPr>
      </w:pPr>
      <w:r w:rsidRPr="002C360C">
        <w:rPr>
          <w:rFonts w:ascii="Times New Roman" w:hAnsi="Times New Roman"/>
          <w:sz w:val="24"/>
          <w:szCs w:val="24"/>
        </w:rPr>
        <w:t>B.</w:t>
      </w:r>
      <w:r w:rsidRPr="002C360C">
        <w:rPr>
          <w:rFonts w:ascii="Times New Roman" w:hAnsi="Times New Roman"/>
          <w:sz w:val="24"/>
          <w:szCs w:val="24"/>
        </w:rPr>
        <w:tab/>
        <w:t>For the purposes of this Agreement, “</w:t>
      </w:r>
      <w:r w:rsidRPr="008003B6">
        <w:rPr>
          <w:rFonts w:ascii="Times New Roman" w:hAnsi="Times New Roman"/>
          <w:b/>
          <w:bCs/>
          <w:sz w:val="24"/>
          <w:szCs w:val="24"/>
        </w:rPr>
        <w:t>Confidential Information</w:t>
      </w:r>
      <w:r w:rsidRPr="002C360C">
        <w:rPr>
          <w:rFonts w:ascii="Times New Roman" w:hAnsi="Times New Roman"/>
          <w:sz w:val="24"/>
          <w:szCs w:val="24"/>
        </w:rPr>
        <w:t xml:space="preserve">” means all information which is disclosed or provided to one </w:t>
      </w:r>
      <w:r w:rsidR="002E7337" w:rsidRPr="002C360C">
        <w:rPr>
          <w:rFonts w:ascii="Times New Roman" w:hAnsi="Times New Roman"/>
          <w:sz w:val="24"/>
          <w:szCs w:val="24"/>
        </w:rPr>
        <w:t>Party</w:t>
      </w:r>
      <w:r w:rsidRPr="002C360C">
        <w:rPr>
          <w:rFonts w:ascii="Times New Roman" w:hAnsi="Times New Roman"/>
          <w:sz w:val="24"/>
          <w:szCs w:val="24"/>
        </w:rPr>
        <w:t xml:space="preserve"> to this Agreement (Receiving </w:t>
      </w:r>
      <w:r w:rsidR="002E7337" w:rsidRPr="002C360C">
        <w:rPr>
          <w:rFonts w:ascii="Times New Roman" w:hAnsi="Times New Roman"/>
          <w:sz w:val="24"/>
          <w:szCs w:val="24"/>
        </w:rPr>
        <w:t>Party</w:t>
      </w:r>
      <w:r w:rsidRPr="002C360C">
        <w:rPr>
          <w:rFonts w:ascii="Times New Roman" w:hAnsi="Times New Roman"/>
          <w:sz w:val="24"/>
          <w:szCs w:val="24"/>
        </w:rPr>
        <w:t xml:space="preserve">) by the other </w:t>
      </w:r>
      <w:r w:rsidR="002E7337" w:rsidRPr="002C360C">
        <w:rPr>
          <w:rFonts w:ascii="Times New Roman" w:hAnsi="Times New Roman"/>
          <w:sz w:val="24"/>
          <w:szCs w:val="24"/>
        </w:rPr>
        <w:t>Party</w:t>
      </w:r>
      <w:r w:rsidRPr="002C360C">
        <w:rPr>
          <w:rFonts w:ascii="Times New Roman" w:hAnsi="Times New Roman"/>
          <w:sz w:val="24"/>
          <w:szCs w:val="24"/>
        </w:rPr>
        <w:t xml:space="preserve"> (Disclosing </w:t>
      </w:r>
      <w:r w:rsidR="002E7337" w:rsidRPr="002C360C">
        <w:rPr>
          <w:rFonts w:ascii="Times New Roman" w:hAnsi="Times New Roman"/>
          <w:sz w:val="24"/>
          <w:szCs w:val="24"/>
        </w:rPr>
        <w:t>Party</w:t>
      </w:r>
      <w:r w:rsidRPr="002C360C">
        <w:rPr>
          <w:rFonts w:ascii="Times New Roman" w:hAnsi="Times New Roman"/>
          <w:sz w:val="24"/>
          <w:szCs w:val="24"/>
        </w:rPr>
        <w:t>), whether in written form</w:t>
      </w:r>
      <w:r w:rsidR="002E7337" w:rsidRPr="002C360C">
        <w:rPr>
          <w:rFonts w:ascii="Times New Roman" w:hAnsi="Times New Roman"/>
          <w:sz w:val="24"/>
          <w:szCs w:val="24"/>
        </w:rPr>
        <w:t xml:space="preserve"> and marked “confidential,”</w:t>
      </w:r>
      <w:r w:rsidRPr="002C360C">
        <w:rPr>
          <w:rFonts w:ascii="Times New Roman" w:hAnsi="Times New Roman"/>
          <w:sz w:val="24"/>
          <w:szCs w:val="24"/>
        </w:rPr>
        <w:t>, or in oral or electronic form which is reduced to written format and is designated in writing as confidential.</w:t>
      </w:r>
    </w:p>
    <w:p w14:paraId="065BF20E" w14:textId="77777777" w:rsidR="00AB2765" w:rsidRPr="002C360C" w:rsidRDefault="00AB2765" w:rsidP="007F4DAA">
      <w:pPr>
        <w:ind w:left="1440" w:hanging="720"/>
        <w:rPr>
          <w:rFonts w:ascii="Times New Roman" w:hAnsi="Times New Roman"/>
          <w:sz w:val="24"/>
          <w:szCs w:val="24"/>
        </w:rPr>
      </w:pPr>
    </w:p>
    <w:p w14:paraId="1061B704" w14:textId="2A50D1B5" w:rsidR="00AB2765" w:rsidRPr="002C360C" w:rsidRDefault="00AB2765" w:rsidP="007F4DAA">
      <w:pPr>
        <w:ind w:left="1440" w:hanging="720"/>
        <w:rPr>
          <w:rFonts w:ascii="Times New Roman" w:hAnsi="Times New Roman"/>
          <w:sz w:val="24"/>
          <w:szCs w:val="24"/>
        </w:rPr>
      </w:pPr>
      <w:r w:rsidRPr="002C360C">
        <w:rPr>
          <w:rFonts w:ascii="Times New Roman" w:hAnsi="Times New Roman"/>
          <w:sz w:val="24"/>
          <w:szCs w:val="24"/>
        </w:rPr>
        <w:t>C.</w:t>
      </w:r>
      <w:r w:rsidRPr="002C360C">
        <w:rPr>
          <w:rFonts w:ascii="Times New Roman" w:hAnsi="Times New Roman"/>
          <w:sz w:val="24"/>
          <w:szCs w:val="24"/>
        </w:rPr>
        <w:tab/>
        <w:t xml:space="preserve">During the term </w:t>
      </w:r>
      <w:r w:rsidR="00275AC9">
        <w:rPr>
          <w:rFonts w:ascii="Times New Roman" w:hAnsi="Times New Roman"/>
          <w:sz w:val="24"/>
          <w:szCs w:val="24"/>
        </w:rPr>
        <w:t xml:space="preserve">including any </w:t>
      </w:r>
      <w:r w:rsidRPr="002C360C">
        <w:rPr>
          <w:rFonts w:ascii="Times New Roman" w:hAnsi="Times New Roman"/>
          <w:sz w:val="24"/>
          <w:szCs w:val="24"/>
        </w:rPr>
        <w:t>extension</w:t>
      </w:r>
      <w:r w:rsidR="00275AC9">
        <w:rPr>
          <w:rFonts w:ascii="Times New Roman" w:hAnsi="Times New Roman"/>
          <w:sz w:val="24"/>
          <w:szCs w:val="24"/>
        </w:rPr>
        <w:t>s</w:t>
      </w:r>
      <w:r w:rsidRPr="002C360C">
        <w:rPr>
          <w:rFonts w:ascii="Times New Roman" w:hAnsi="Times New Roman"/>
          <w:sz w:val="24"/>
          <w:szCs w:val="24"/>
        </w:rPr>
        <w:t xml:space="preserve"> of this Agreement, and for a period of three (3) years thereafter, the </w:t>
      </w:r>
      <w:r w:rsidR="002E7337" w:rsidRPr="002C360C">
        <w:rPr>
          <w:rFonts w:ascii="Times New Roman" w:hAnsi="Times New Roman"/>
          <w:sz w:val="24"/>
          <w:szCs w:val="24"/>
        </w:rPr>
        <w:t>Parties</w:t>
      </w:r>
      <w:r w:rsidRPr="002C360C">
        <w:rPr>
          <w:rFonts w:ascii="Times New Roman" w:hAnsi="Times New Roman"/>
          <w:sz w:val="24"/>
          <w:szCs w:val="24"/>
        </w:rPr>
        <w:t xml:space="preserve"> shall not use or disclose to any third </w:t>
      </w:r>
      <w:r w:rsidR="002E7337" w:rsidRPr="002C360C">
        <w:rPr>
          <w:rFonts w:ascii="Times New Roman" w:hAnsi="Times New Roman"/>
          <w:sz w:val="24"/>
          <w:szCs w:val="24"/>
        </w:rPr>
        <w:t>Party</w:t>
      </w:r>
      <w:r w:rsidRPr="002C360C">
        <w:rPr>
          <w:rFonts w:ascii="Times New Roman" w:hAnsi="Times New Roman"/>
          <w:sz w:val="24"/>
          <w:szCs w:val="24"/>
        </w:rPr>
        <w:t xml:space="preserve"> without prior written consent of the other </w:t>
      </w:r>
      <w:r w:rsidR="002E7337" w:rsidRPr="002C360C">
        <w:rPr>
          <w:rFonts w:ascii="Times New Roman" w:hAnsi="Times New Roman"/>
          <w:sz w:val="24"/>
          <w:szCs w:val="24"/>
        </w:rPr>
        <w:t>Party</w:t>
      </w:r>
      <w:r w:rsidRPr="002C360C">
        <w:rPr>
          <w:rFonts w:ascii="Times New Roman" w:hAnsi="Times New Roman"/>
          <w:sz w:val="24"/>
          <w:szCs w:val="24"/>
        </w:rPr>
        <w:t xml:space="preserve">, any Confidential Information of the other </w:t>
      </w:r>
      <w:r w:rsidR="002E7337" w:rsidRPr="002C360C">
        <w:rPr>
          <w:rFonts w:ascii="Times New Roman" w:hAnsi="Times New Roman"/>
          <w:sz w:val="24"/>
          <w:szCs w:val="24"/>
        </w:rPr>
        <w:t>Party</w:t>
      </w:r>
      <w:r w:rsidRPr="002C360C">
        <w:rPr>
          <w:rFonts w:ascii="Times New Roman" w:hAnsi="Times New Roman"/>
          <w:sz w:val="24"/>
          <w:szCs w:val="24"/>
        </w:rPr>
        <w:t xml:space="preserve">.  </w:t>
      </w:r>
    </w:p>
    <w:p w14:paraId="0FB6C336" w14:textId="77777777" w:rsidR="00AB2765" w:rsidRPr="002C360C" w:rsidRDefault="00AB2765" w:rsidP="007F4DAA">
      <w:pPr>
        <w:ind w:left="1440" w:hanging="720"/>
        <w:rPr>
          <w:rFonts w:ascii="Times New Roman" w:hAnsi="Times New Roman"/>
          <w:sz w:val="24"/>
          <w:szCs w:val="24"/>
        </w:rPr>
      </w:pPr>
    </w:p>
    <w:p w14:paraId="716BAF47" w14:textId="77777777" w:rsidR="00AB2765" w:rsidRPr="002C360C" w:rsidRDefault="00AB2765" w:rsidP="007F4DAA">
      <w:pPr>
        <w:ind w:left="1440" w:hanging="720"/>
        <w:rPr>
          <w:rFonts w:ascii="Times New Roman" w:hAnsi="Times New Roman"/>
          <w:sz w:val="24"/>
          <w:szCs w:val="24"/>
        </w:rPr>
      </w:pPr>
      <w:r w:rsidRPr="002C360C">
        <w:rPr>
          <w:rFonts w:ascii="Times New Roman" w:hAnsi="Times New Roman"/>
          <w:sz w:val="24"/>
          <w:szCs w:val="24"/>
        </w:rPr>
        <w:t>D.</w:t>
      </w:r>
      <w:r w:rsidRPr="002C360C">
        <w:rPr>
          <w:rFonts w:ascii="Times New Roman" w:hAnsi="Times New Roman"/>
          <w:sz w:val="24"/>
          <w:szCs w:val="24"/>
        </w:rPr>
        <w:tab/>
        <w:t xml:space="preserve">The Receiving </w:t>
      </w:r>
      <w:r w:rsidR="002E7337" w:rsidRPr="002C360C">
        <w:rPr>
          <w:rFonts w:ascii="Times New Roman" w:hAnsi="Times New Roman"/>
          <w:sz w:val="24"/>
          <w:szCs w:val="24"/>
        </w:rPr>
        <w:t>Party</w:t>
      </w:r>
      <w:r w:rsidRPr="002C360C">
        <w:rPr>
          <w:rFonts w:ascii="Times New Roman" w:hAnsi="Times New Roman"/>
          <w:sz w:val="24"/>
          <w:szCs w:val="24"/>
        </w:rPr>
        <w:t xml:space="preserve"> shall have no obligations with respect to any portion of such Confidential Information which:</w:t>
      </w:r>
    </w:p>
    <w:p w14:paraId="4B302DA1" w14:textId="77777777" w:rsidR="00AB2765" w:rsidRPr="002C360C" w:rsidRDefault="00AB2765" w:rsidP="007F4DAA">
      <w:pPr>
        <w:ind w:left="1440" w:hanging="720"/>
        <w:rPr>
          <w:rFonts w:ascii="Times New Roman" w:hAnsi="Times New Roman"/>
          <w:sz w:val="24"/>
          <w:szCs w:val="24"/>
        </w:rPr>
      </w:pPr>
    </w:p>
    <w:p w14:paraId="125356A1" w14:textId="77777777" w:rsidR="00AB2765" w:rsidRPr="002C360C" w:rsidRDefault="00AB2765" w:rsidP="00AB2765">
      <w:pPr>
        <w:ind w:left="2160" w:hanging="720"/>
        <w:rPr>
          <w:rFonts w:ascii="Times New Roman" w:hAnsi="Times New Roman"/>
          <w:sz w:val="24"/>
          <w:szCs w:val="24"/>
        </w:rPr>
      </w:pPr>
      <w:r w:rsidRPr="002C360C">
        <w:rPr>
          <w:rFonts w:ascii="Times New Roman" w:hAnsi="Times New Roman"/>
          <w:sz w:val="24"/>
          <w:szCs w:val="24"/>
        </w:rPr>
        <w:t>(1)</w:t>
      </w:r>
      <w:r w:rsidRPr="002C360C">
        <w:rPr>
          <w:rFonts w:ascii="Times New Roman" w:hAnsi="Times New Roman"/>
          <w:sz w:val="24"/>
          <w:szCs w:val="24"/>
        </w:rPr>
        <w:tab/>
        <w:t xml:space="preserve">is or later becomes generally available to the public by use, publication, or the like, through no fault of the Receiving </w:t>
      </w:r>
      <w:r w:rsidR="002E7337" w:rsidRPr="002C360C">
        <w:rPr>
          <w:rFonts w:ascii="Times New Roman" w:hAnsi="Times New Roman"/>
          <w:sz w:val="24"/>
          <w:szCs w:val="24"/>
        </w:rPr>
        <w:t>Party</w:t>
      </w:r>
      <w:r w:rsidRPr="002C360C">
        <w:rPr>
          <w:rFonts w:ascii="Times New Roman" w:hAnsi="Times New Roman"/>
          <w:sz w:val="24"/>
          <w:szCs w:val="24"/>
        </w:rPr>
        <w:t>; or</w:t>
      </w:r>
    </w:p>
    <w:p w14:paraId="222F0980" w14:textId="77777777" w:rsidR="00AB2765" w:rsidRPr="002C360C" w:rsidRDefault="00AB2765" w:rsidP="00AB2765">
      <w:pPr>
        <w:ind w:left="2160" w:hanging="720"/>
        <w:rPr>
          <w:rFonts w:ascii="Times New Roman" w:hAnsi="Times New Roman"/>
          <w:sz w:val="24"/>
          <w:szCs w:val="24"/>
        </w:rPr>
      </w:pPr>
    </w:p>
    <w:p w14:paraId="018C3105" w14:textId="77777777" w:rsidR="00AB2765" w:rsidRPr="002C360C" w:rsidRDefault="00AB2765" w:rsidP="00AB2765">
      <w:pPr>
        <w:ind w:left="2160" w:hanging="720"/>
        <w:rPr>
          <w:rFonts w:ascii="Times New Roman" w:hAnsi="Times New Roman"/>
          <w:sz w:val="24"/>
          <w:szCs w:val="24"/>
        </w:rPr>
      </w:pPr>
      <w:r w:rsidRPr="002C360C">
        <w:rPr>
          <w:rFonts w:ascii="Times New Roman" w:hAnsi="Times New Roman"/>
          <w:sz w:val="24"/>
          <w:szCs w:val="24"/>
        </w:rPr>
        <w:t>(2)</w:t>
      </w:r>
      <w:r w:rsidRPr="002C360C">
        <w:rPr>
          <w:rFonts w:ascii="Times New Roman" w:hAnsi="Times New Roman"/>
          <w:sz w:val="24"/>
          <w:szCs w:val="24"/>
        </w:rPr>
        <w:tab/>
        <w:t xml:space="preserve">is obtained without an obligation of confidentiality from a third </w:t>
      </w:r>
      <w:r w:rsidR="002E7337" w:rsidRPr="002C360C">
        <w:rPr>
          <w:rFonts w:ascii="Times New Roman" w:hAnsi="Times New Roman"/>
          <w:sz w:val="24"/>
          <w:szCs w:val="24"/>
        </w:rPr>
        <w:t>Party</w:t>
      </w:r>
      <w:r w:rsidRPr="002C360C">
        <w:rPr>
          <w:rFonts w:ascii="Times New Roman" w:hAnsi="Times New Roman"/>
          <w:sz w:val="24"/>
          <w:szCs w:val="24"/>
        </w:rPr>
        <w:t xml:space="preserve"> who had the legal right to disclose the same to the Receiving </w:t>
      </w:r>
      <w:r w:rsidR="002E7337" w:rsidRPr="002C360C">
        <w:rPr>
          <w:rFonts w:ascii="Times New Roman" w:hAnsi="Times New Roman"/>
          <w:sz w:val="24"/>
          <w:szCs w:val="24"/>
        </w:rPr>
        <w:t>Party</w:t>
      </w:r>
      <w:r w:rsidRPr="002C360C">
        <w:rPr>
          <w:rFonts w:ascii="Times New Roman" w:hAnsi="Times New Roman"/>
          <w:sz w:val="24"/>
          <w:szCs w:val="24"/>
        </w:rPr>
        <w:t xml:space="preserve">; or </w:t>
      </w:r>
    </w:p>
    <w:p w14:paraId="7A414529" w14:textId="77777777" w:rsidR="00AB2765" w:rsidRPr="002C360C" w:rsidRDefault="00AB2765" w:rsidP="00AB2765">
      <w:pPr>
        <w:ind w:left="2160" w:hanging="720"/>
        <w:rPr>
          <w:rFonts w:ascii="Times New Roman" w:hAnsi="Times New Roman"/>
          <w:sz w:val="24"/>
          <w:szCs w:val="24"/>
        </w:rPr>
      </w:pPr>
    </w:p>
    <w:p w14:paraId="35072684" w14:textId="77777777" w:rsidR="00AB2765" w:rsidRPr="002C360C" w:rsidRDefault="00AB2765" w:rsidP="00AB2765">
      <w:pPr>
        <w:ind w:left="2160" w:hanging="720"/>
        <w:rPr>
          <w:rFonts w:ascii="Times New Roman" w:hAnsi="Times New Roman"/>
          <w:sz w:val="24"/>
          <w:szCs w:val="24"/>
        </w:rPr>
      </w:pPr>
      <w:r w:rsidRPr="002C360C">
        <w:rPr>
          <w:rFonts w:ascii="Times New Roman" w:hAnsi="Times New Roman"/>
          <w:sz w:val="24"/>
          <w:szCs w:val="24"/>
        </w:rPr>
        <w:lastRenderedPageBreak/>
        <w:t xml:space="preserve">(3) </w:t>
      </w:r>
      <w:r w:rsidRPr="002C360C">
        <w:rPr>
          <w:rFonts w:ascii="Times New Roman" w:hAnsi="Times New Roman"/>
          <w:sz w:val="24"/>
          <w:szCs w:val="24"/>
        </w:rPr>
        <w:tab/>
        <w:t xml:space="preserve">the Receiving </w:t>
      </w:r>
      <w:r w:rsidR="002E7337" w:rsidRPr="002C360C">
        <w:rPr>
          <w:rFonts w:ascii="Times New Roman" w:hAnsi="Times New Roman"/>
          <w:sz w:val="24"/>
          <w:szCs w:val="24"/>
        </w:rPr>
        <w:t>Party</w:t>
      </w:r>
      <w:r w:rsidRPr="002C360C">
        <w:rPr>
          <w:rFonts w:ascii="Times New Roman" w:hAnsi="Times New Roman"/>
          <w:sz w:val="24"/>
          <w:szCs w:val="24"/>
        </w:rPr>
        <w:t xml:space="preserve"> already possesses, as evidenced by its written records, pre-dating receipt thereof from the Disclosing </w:t>
      </w:r>
      <w:r w:rsidR="002E7337" w:rsidRPr="002C360C">
        <w:rPr>
          <w:rFonts w:ascii="Times New Roman" w:hAnsi="Times New Roman"/>
          <w:sz w:val="24"/>
          <w:szCs w:val="24"/>
        </w:rPr>
        <w:t>Party</w:t>
      </w:r>
      <w:r w:rsidRPr="002C360C">
        <w:rPr>
          <w:rFonts w:ascii="Times New Roman" w:hAnsi="Times New Roman"/>
          <w:sz w:val="24"/>
          <w:szCs w:val="24"/>
        </w:rPr>
        <w:t xml:space="preserve">; or </w:t>
      </w:r>
    </w:p>
    <w:p w14:paraId="6E5D5544" w14:textId="77777777" w:rsidR="00AB2765" w:rsidRPr="002C360C" w:rsidRDefault="00AB2765" w:rsidP="00AB2765">
      <w:pPr>
        <w:ind w:left="2160" w:hanging="720"/>
        <w:rPr>
          <w:rFonts w:ascii="Times New Roman" w:hAnsi="Times New Roman"/>
          <w:sz w:val="24"/>
          <w:szCs w:val="24"/>
        </w:rPr>
      </w:pPr>
    </w:p>
    <w:p w14:paraId="0D9CFE34" w14:textId="77777777" w:rsidR="00AB2765" w:rsidRPr="002C360C" w:rsidRDefault="00AB2765" w:rsidP="00AB2765">
      <w:pPr>
        <w:ind w:left="2160" w:hanging="720"/>
        <w:rPr>
          <w:rFonts w:ascii="Times New Roman" w:hAnsi="Times New Roman"/>
          <w:sz w:val="24"/>
          <w:szCs w:val="24"/>
        </w:rPr>
      </w:pPr>
      <w:r w:rsidRPr="002C360C">
        <w:rPr>
          <w:rFonts w:ascii="Times New Roman" w:hAnsi="Times New Roman"/>
          <w:sz w:val="24"/>
          <w:szCs w:val="24"/>
        </w:rPr>
        <w:t>(4)</w:t>
      </w:r>
      <w:r w:rsidRPr="002C360C">
        <w:rPr>
          <w:rFonts w:ascii="Times New Roman" w:hAnsi="Times New Roman"/>
          <w:sz w:val="24"/>
          <w:szCs w:val="24"/>
        </w:rPr>
        <w:tab/>
        <w:t xml:space="preserve">the Receiving </w:t>
      </w:r>
      <w:r w:rsidR="002E7337" w:rsidRPr="002C360C">
        <w:rPr>
          <w:rFonts w:ascii="Times New Roman" w:hAnsi="Times New Roman"/>
          <w:sz w:val="24"/>
          <w:szCs w:val="24"/>
        </w:rPr>
        <w:t>Party</w:t>
      </w:r>
      <w:r w:rsidRPr="002C360C">
        <w:rPr>
          <w:rFonts w:ascii="Times New Roman" w:hAnsi="Times New Roman"/>
          <w:sz w:val="24"/>
          <w:szCs w:val="24"/>
        </w:rPr>
        <w:t xml:space="preserve"> independently develops without reference to Confidential Information of the Disclosing </w:t>
      </w:r>
      <w:r w:rsidR="002E7337" w:rsidRPr="002C360C">
        <w:rPr>
          <w:rFonts w:ascii="Times New Roman" w:hAnsi="Times New Roman"/>
          <w:sz w:val="24"/>
          <w:szCs w:val="24"/>
        </w:rPr>
        <w:t>Party</w:t>
      </w:r>
      <w:r w:rsidRPr="002C360C">
        <w:rPr>
          <w:rFonts w:ascii="Times New Roman" w:hAnsi="Times New Roman"/>
          <w:sz w:val="24"/>
          <w:szCs w:val="24"/>
        </w:rPr>
        <w:t xml:space="preserve">; or </w:t>
      </w:r>
    </w:p>
    <w:p w14:paraId="5AD0C4F7" w14:textId="77777777" w:rsidR="00AB2765" w:rsidRPr="002C360C" w:rsidRDefault="00AB2765" w:rsidP="00AB2765">
      <w:pPr>
        <w:ind w:left="2160" w:hanging="720"/>
        <w:rPr>
          <w:rFonts w:ascii="Times New Roman" w:hAnsi="Times New Roman"/>
          <w:sz w:val="24"/>
          <w:szCs w:val="24"/>
        </w:rPr>
      </w:pPr>
    </w:p>
    <w:p w14:paraId="16211ACA" w14:textId="77777777" w:rsidR="00AB2765" w:rsidRPr="002C360C" w:rsidRDefault="00AB2765" w:rsidP="00AB2765">
      <w:pPr>
        <w:ind w:left="2160" w:hanging="720"/>
        <w:rPr>
          <w:rFonts w:ascii="Times New Roman" w:hAnsi="Times New Roman"/>
          <w:sz w:val="24"/>
          <w:szCs w:val="24"/>
        </w:rPr>
      </w:pPr>
      <w:r w:rsidRPr="002C360C">
        <w:rPr>
          <w:rFonts w:ascii="Times New Roman" w:hAnsi="Times New Roman"/>
          <w:sz w:val="24"/>
          <w:szCs w:val="24"/>
        </w:rPr>
        <w:t>(5)</w:t>
      </w:r>
      <w:r w:rsidRPr="002C360C">
        <w:rPr>
          <w:rFonts w:ascii="Times New Roman" w:hAnsi="Times New Roman"/>
          <w:sz w:val="24"/>
          <w:szCs w:val="24"/>
        </w:rPr>
        <w:tab/>
        <w:t xml:space="preserve">is required to be disclosed by law.  If a valid Ohio Open Records Act request is made, KENT shall notify SPONSOR three (3) business days in advance of releasing any Confidential Information. </w:t>
      </w:r>
    </w:p>
    <w:p w14:paraId="0F0D6FCF" w14:textId="77777777" w:rsidR="002E7337" w:rsidRPr="002C360C" w:rsidRDefault="002E7337" w:rsidP="00AB2765">
      <w:pPr>
        <w:ind w:left="2160" w:hanging="720"/>
        <w:rPr>
          <w:rFonts w:ascii="Times New Roman" w:hAnsi="Times New Roman"/>
          <w:sz w:val="24"/>
          <w:szCs w:val="24"/>
        </w:rPr>
      </w:pPr>
    </w:p>
    <w:p w14:paraId="11870310" w14:textId="77777777" w:rsidR="002E7337" w:rsidRPr="002C360C" w:rsidRDefault="002E7337" w:rsidP="00AB2765">
      <w:pPr>
        <w:ind w:left="2160" w:hanging="720"/>
        <w:rPr>
          <w:rFonts w:ascii="Times New Roman" w:hAnsi="Times New Roman"/>
          <w:sz w:val="24"/>
          <w:szCs w:val="24"/>
        </w:rPr>
      </w:pPr>
      <w:r w:rsidRPr="002C360C">
        <w:rPr>
          <w:rFonts w:ascii="Times New Roman" w:hAnsi="Times New Roman"/>
          <w:sz w:val="24"/>
          <w:szCs w:val="24"/>
        </w:rPr>
        <w:t>(6)</w:t>
      </w:r>
      <w:r w:rsidRPr="002C360C">
        <w:rPr>
          <w:rFonts w:ascii="Times New Roman" w:hAnsi="Times New Roman"/>
          <w:sz w:val="24"/>
          <w:szCs w:val="24"/>
        </w:rPr>
        <w:tab/>
        <w:t xml:space="preserve">The Receiving Party discloses in litigation as necessary to enforce its rights under this Agreement. </w:t>
      </w:r>
    </w:p>
    <w:p w14:paraId="038D2C65" w14:textId="77777777" w:rsidR="00383928" w:rsidRPr="002C360C" w:rsidRDefault="00383928" w:rsidP="00AB2765">
      <w:pPr>
        <w:ind w:left="2160" w:hanging="720"/>
        <w:rPr>
          <w:rFonts w:ascii="Times New Roman" w:hAnsi="Times New Roman"/>
          <w:sz w:val="24"/>
          <w:szCs w:val="24"/>
        </w:rPr>
      </w:pPr>
    </w:p>
    <w:p w14:paraId="59ECDF47" w14:textId="77777777" w:rsidR="00AB2765" w:rsidRPr="002C360C" w:rsidRDefault="00AB2765" w:rsidP="00AB2765">
      <w:pPr>
        <w:rPr>
          <w:rFonts w:ascii="Times New Roman" w:hAnsi="Times New Roman"/>
          <w:sz w:val="24"/>
          <w:szCs w:val="24"/>
        </w:rPr>
      </w:pPr>
      <w:r w:rsidRPr="002C360C">
        <w:rPr>
          <w:rFonts w:ascii="Times New Roman" w:hAnsi="Times New Roman"/>
          <w:sz w:val="24"/>
          <w:szCs w:val="24"/>
        </w:rPr>
        <w:tab/>
        <w:t>E.</w:t>
      </w:r>
      <w:r w:rsidRPr="002C360C">
        <w:rPr>
          <w:rFonts w:ascii="Times New Roman" w:hAnsi="Times New Roman"/>
          <w:sz w:val="24"/>
          <w:szCs w:val="24"/>
        </w:rPr>
        <w:tab/>
        <w:t xml:space="preserve">During the term of the Agreement, the </w:t>
      </w:r>
      <w:r w:rsidR="002E7337" w:rsidRPr="002C360C">
        <w:rPr>
          <w:rFonts w:ascii="Times New Roman" w:hAnsi="Times New Roman"/>
          <w:sz w:val="24"/>
          <w:szCs w:val="24"/>
        </w:rPr>
        <w:t>Parties</w:t>
      </w:r>
      <w:r w:rsidRPr="002C360C">
        <w:rPr>
          <w:rFonts w:ascii="Times New Roman" w:hAnsi="Times New Roman"/>
          <w:sz w:val="24"/>
          <w:szCs w:val="24"/>
        </w:rPr>
        <w:t xml:space="preserve"> will not disclose to each other any  </w:t>
      </w:r>
    </w:p>
    <w:p w14:paraId="6F3E96A9" w14:textId="77777777" w:rsidR="00962464" w:rsidRPr="002C360C" w:rsidRDefault="00AB2765" w:rsidP="00962464">
      <w:pPr>
        <w:ind w:left="1440"/>
        <w:rPr>
          <w:rFonts w:ascii="Times New Roman" w:hAnsi="Times New Roman"/>
          <w:sz w:val="24"/>
          <w:szCs w:val="24"/>
        </w:rPr>
      </w:pPr>
      <w:r w:rsidRPr="002C360C">
        <w:rPr>
          <w:rFonts w:ascii="Times New Roman" w:hAnsi="Times New Roman"/>
          <w:sz w:val="24"/>
          <w:szCs w:val="24"/>
        </w:rPr>
        <w:t xml:space="preserve">information which </w:t>
      </w:r>
      <w:r w:rsidR="00962464" w:rsidRPr="002C360C">
        <w:rPr>
          <w:rFonts w:ascii="Times New Roman" w:hAnsi="Times New Roman"/>
          <w:sz w:val="24"/>
          <w:szCs w:val="24"/>
        </w:rPr>
        <w:t xml:space="preserve">is confidential or proprietary to the Disclosing </w:t>
      </w:r>
      <w:r w:rsidR="002E7337" w:rsidRPr="002C360C">
        <w:rPr>
          <w:rFonts w:ascii="Times New Roman" w:hAnsi="Times New Roman"/>
          <w:sz w:val="24"/>
          <w:szCs w:val="24"/>
        </w:rPr>
        <w:t>Party</w:t>
      </w:r>
      <w:r w:rsidR="00962464" w:rsidRPr="002C360C">
        <w:rPr>
          <w:rFonts w:ascii="Times New Roman" w:hAnsi="Times New Roman"/>
          <w:sz w:val="24"/>
          <w:szCs w:val="24"/>
        </w:rPr>
        <w:t xml:space="preserve"> or any third </w:t>
      </w:r>
      <w:r w:rsidR="002E7337" w:rsidRPr="002C360C">
        <w:rPr>
          <w:rFonts w:ascii="Times New Roman" w:hAnsi="Times New Roman"/>
          <w:sz w:val="24"/>
          <w:szCs w:val="24"/>
        </w:rPr>
        <w:t>Party</w:t>
      </w:r>
      <w:r w:rsidR="00962464" w:rsidRPr="002C360C">
        <w:rPr>
          <w:rFonts w:ascii="Times New Roman" w:hAnsi="Times New Roman"/>
          <w:sz w:val="24"/>
          <w:szCs w:val="24"/>
        </w:rPr>
        <w:t xml:space="preserve">, except as necessary for the Disclosing </w:t>
      </w:r>
      <w:r w:rsidR="002E7337" w:rsidRPr="002C360C">
        <w:rPr>
          <w:rFonts w:ascii="Times New Roman" w:hAnsi="Times New Roman"/>
          <w:sz w:val="24"/>
          <w:szCs w:val="24"/>
        </w:rPr>
        <w:t>Party</w:t>
      </w:r>
      <w:r w:rsidR="00962464" w:rsidRPr="002C360C">
        <w:rPr>
          <w:rFonts w:ascii="Times New Roman" w:hAnsi="Times New Roman"/>
          <w:sz w:val="24"/>
          <w:szCs w:val="24"/>
        </w:rPr>
        <w:t xml:space="preserve"> to fulfill its obligations under this Agreement or unless the Receiving </w:t>
      </w:r>
      <w:r w:rsidR="002E7337" w:rsidRPr="002C360C">
        <w:rPr>
          <w:rFonts w:ascii="Times New Roman" w:hAnsi="Times New Roman"/>
          <w:sz w:val="24"/>
          <w:szCs w:val="24"/>
        </w:rPr>
        <w:t>Party</w:t>
      </w:r>
      <w:r w:rsidR="00962464" w:rsidRPr="002C360C">
        <w:rPr>
          <w:rFonts w:ascii="Times New Roman" w:hAnsi="Times New Roman"/>
          <w:sz w:val="24"/>
          <w:szCs w:val="24"/>
        </w:rPr>
        <w:t xml:space="preserve"> has agreed in writing to accept such disclosure.  All other communications between the </w:t>
      </w:r>
      <w:r w:rsidR="002E7337" w:rsidRPr="002C360C">
        <w:rPr>
          <w:rFonts w:ascii="Times New Roman" w:hAnsi="Times New Roman"/>
          <w:sz w:val="24"/>
          <w:szCs w:val="24"/>
        </w:rPr>
        <w:t>Parties</w:t>
      </w:r>
      <w:r w:rsidR="00962464" w:rsidRPr="002C360C">
        <w:rPr>
          <w:rFonts w:ascii="Times New Roman" w:hAnsi="Times New Roman"/>
          <w:sz w:val="24"/>
          <w:szCs w:val="24"/>
        </w:rPr>
        <w:t xml:space="preserve"> shall be on a non-confidential basis.</w:t>
      </w:r>
    </w:p>
    <w:p w14:paraId="4F26B280" w14:textId="77777777" w:rsidR="00962464" w:rsidRPr="002C360C" w:rsidRDefault="00962464" w:rsidP="00962464">
      <w:pPr>
        <w:rPr>
          <w:rFonts w:ascii="Times New Roman" w:hAnsi="Times New Roman"/>
          <w:sz w:val="24"/>
          <w:szCs w:val="24"/>
        </w:rPr>
      </w:pPr>
    </w:p>
    <w:p w14:paraId="1A9AC1ED" w14:textId="6788B2DE" w:rsidR="007A6D68" w:rsidRPr="002C360C" w:rsidRDefault="00101846" w:rsidP="00F96B5B">
      <w:pPr>
        <w:ind w:left="709" w:hanging="709"/>
        <w:rPr>
          <w:rFonts w:ascii="Times New Roman" w:hAnsi="Times New Roman"/>
          <w:sz w:val="24"/>
          <w:szCs w:val="24"/>
          <w:lang w:eastAsia="zh-CN"/>
        </w:rPr>
      </w:pPr>
      <w:r>
        <w:rPr>
          <w:rFonts w:ascii="Times New Roman" w:hAnsi="Times New Roman"/>
          <w:sz w:val="24"/>
          <w:szCs w:val="24"/>
        </w:rPr>
        <w:t>8</w:t>
      </w:r>
      <w:r w:rsidR="00F96B5B" w:rsidRPr="002C360C">
        <w:rPr>
          <w:rFonts w:ascii="Times New Roman" w:hAnsi="Times New Roman"/>
          <w:sz w:val="24"/>
          <w:szCs w:val="24"/>
        </w:rPr>
        <w:t xml:space="preserve">. </w:t>
      </w:r>
      <w:r w:rsidR="00F96B5B" w:rsidRPr="002C360C">
        <w:rPr>
          <w:rFonts w:ascii="Times New Roman" w:hAnsi="Times New Roman"/>
          <w:sz w:val="24"/>
          <w:szCs w:val="24"/>
          <w:lang w:eastAsia="zh-CN"/>
        </w:rPr>
        <w:tab/>
      </w:r>
      <w:r w:rsidR="00962464" w:rsidRPr="002C360C">
        <w:rPr>
          <w:rFonts w:ascii="Times New Roman" w:hAnsi="Times New Roman"/>
          <w:b/>
          <w:sz w:val="24"/>
          <w:szCs w:val="24"/>
        </w:rPr>
        <w:t>PUBLICATIONS</w:t>
      </w:r>
      <w:r w:rsidR="0042344D" w:rsidRPr="002C360C">
        <w:rPr>
          <w:rFonts w:ascii="Times New Roman" w:hAnsi="Times New Roman"/>
          <w:b/>
          <w:sz w:val="24"/>
          <w:szCs w:val="24"/>
          <w:lang w:eastAsia="zh-CN"/>
        </w:rPr>
        <w:t>.</w:t>
      </w:r>
      <w:r w:rsidR="00962464" w:rsidRPr="002C360C">
        <w:rPr>
          <w:rFonts w:ascii="Times New Roman" w:hAnsi="Times New Roman"/>
          <w:sz w:val="24"/>
          <w:szCs w:val="24"/>
        </w:rPr>
        <w:t xml:space="preserve"> </w:t>
      </w:r>
    </w:p>
    <w:p w14:paraId="3E0E6A61" w14:textId="77777777" w:rsidR="007A6D68" w:rsidRPr="002C360C" w:rsidRDefault="007A6D68" w:rsidP="00962464">
      <w:pPr>
        <w:ind w:left="1440" w:hanging="1440"/>
        <w:rPr>
          <w:rFonts w:ascii="Times New Roman" w:hAnsi="Times New Roman"/>
          <w:sz w:val="24"/>
          <w:szCs w:val="24"/>
          <w:lang w:eastAsia="zh-CN"/>
        </w:rPr>
      </w:pPr>
    </w:p>
    <w:p w14:paraId="4A13D771" w14:textId="69867DE5" w:rsidR="0078734B" w:rsidRPr="002C360C" w:rsidRDefault="007A6D68" w:rsidP="007A6D68">
      <w:pPr>
        <w:ind w:left="1440" w:hanging="731"/>
        <w:rPr>
          <w:rFonts w:ascii="Times New Roman" w:hAnsi="Times New Roman"/>
          <w:sz w:val="24"/>
          <w:szCs w:val="24"/>
          <w:lang w:eastAsia="zh-CN"/>
        </w:rPr>
      </w:pPr>
      <w:r w:rsidRPr="002C360C">
        <w:rPr>
          <w:rFonts w:ascii="Times New Roman" w:hAnsi="Times New Roman"/>
          <w:sz w:val="24"/>
          <w:szCs w:val="24"/>
          <w:lang w:eastAsia="zh-CN"/>
        </w:rPr>
        <w:t>A.</w:t>
      </w:r>
      <w:r w:rsidRPr="002C360C">
        <w:rPr>
          <w:rFonts w:ascii="Times New Roman" w:hAnsi="Times New Roman"/>
          <w:sz w:val="24"/>
          <w:szCs w:val="24"/>
          <w:lang w:eastAsia="zh-CN"/>
        </w:rPr>
        <w:tab/>
      </w:r>
      <w:r w:rsidR="00962464" w:rsidRPr="002C360C">
        <w:rPr>
          <w:rFonts w:ascii="Times New Roman" w:hAnsi="Times New Roman"/>
          <w:sz w:val="24"/>
          <w:szCs w:val="24"/>
        </w:rPr>
        <w:t xml:space="preserve">SPONSOR recognizes that the results of the Project may be publishable and agrees that </w:t>
      </w:r>
      <w:r w:rsidR="001672FA">
        <w:rPr>
          <w:rFonts w:ascii="Times New Roman" w:hAnsi="Times New Roman"/>
          <w:sz w:val="24"/>
          <w:szCs w:val="24"/>
        </w:rPr>
        <w:t>KENT’s Princip</w:t>
      </w:r>
      <w:r w:rsidR="00275AC9">
        <w:rPr>
          <w:rFonts w:ascii="Times New Roman" w:hAnsi="Times New Roman"/>
          <w:sz w:val="24"/>
          <w:szCs w:val="24"/>
        </w:rPr>
        <w:t>a</w:t>
      </w:r>
      <w:r w:rsidR="001672FA">
        <w:rPr>
          <w:rFonts w:ascii="Times New Roman" w:hAnsi="Times New Roman"/>
          <w:sz w:val="24"/>
          <w:szCs w:val="24"/>
        </w:rPr>
        <w:t xml:space="preserve">l Investigator and </w:t>
      </w:r>
      <w:r w:rsidR="00AB73A5">
        <w:rPr>
          <w:rFonts w:ascii="Times New Roman" w:hAnsi="Times New Roman"/>
          <w:sz w:val="24"/>
          <w:szCs w:val="24"/>
        </w:rPr>
        <w:t xml:space="preserve">other </w:t>
      </w:r>
      <w:r w:rsidR="00962464" w:rsidRPr="002C360C">
        <w:rPr>
          <w:rFonts w:ascii="Times New Roman" w:hAnsi="Times New Roman"/>
          <w:sz w:val="24"/>
          <w:szCs w:val="24"/>
        </w:rPr>
        <w:t>person</w:t>
      </w:r>
      <w:r w:rsidR="00AB73A5">
        <w:rPr>
          <w:rFonts w:ascii="Times New Roman" w:hAnsi="Times New Roman"/>
          <w:sz w:val="24"/>
          <w:szCs w:val="24"/>
        </w:rPr>
        <w:t>s</w:t>
      </w:r>
      <w:r w:rsidR="00962464" w:rsidRPr="002C360C">
        <w:rPr>
          <w:rFonts w:ascii="Times New Roman" w:hAnsi="Times New Roman"/>
          <w:sz w:val="24"/>
          <w:szCs w:val="24"/>
        </w:rPr>
        <w:t xml:space="preserve"> performing the Project</w:t>
      </w:r>
      <w:r w:rsidR="001672FA">
        <w:rPr>
          <w:rFonts w:ascii="Times New Roman" w:hAnsi="Times New Roman"/>
          <w:sz w:val="24"/>
          <w:szCs w:val="24"/>
        </w:rPr>
        <w:t xml:space="preserve"> for KENT</w:t>
      </w:r>
      <w:r w:rsidR="00962464" w:rsidRPr="002C360C">
        <w:rPr>
          <w:rFonts w:ascii="Times New Roman" w:hAnsi="Times New Roman"/>
          <w:sz w:val="24"/>
          <w:szCs w:val="24"/>
        </w:rPr>
        <w:t xml:space="preserve"> shall be permitted to present at symposia and professional meetings and to publish in journals, </w:t>
      </w:r>
      <w:proofErr w:type="gramStart"/>
      <w:r w:rsidR="00962464" w:rsidRPr="002C360C">
        <w:rPr>
          <w:rFonts w:ascii="Times New Roman" w:hAnsi="Times New Roman"/>
          <w:sz w:val="24"/>
          <w:szCs w:val="24"/>
        </w:rPr>
        <w:t>theses</w:t>
      </w:r>
      <w:proofErr w:type="gramEnd"/>
      <w:r w:rsidR="00962464" w:rsidRPr="002C360C">
        <w:rPr>
          <w:rFonts w:ascii="Times New Roman" w:hAnsi="Times New Roman"/>
          <w:sz w:val="24"/>
          <w:szCs w:val="24"/>
        </w:rPr>
        <w:t xml:space="preserve"> or dissertations, or otherwise of their own choosing, </w:t>
      </w:r>
      <w:r w:rsidR="007939F5">
        <w:rPr>
          <w:rFonts w:ascii="Times New Roman" w:hAnsi="Times New Roman"/>
          <w:sz w:val="24"/>
          <w:szCs w:val="24"/>
        </w:rPr>
        <w:t xml:space="preserve">the </w:t>
      </w:r>
      <w:r w:rsidR="00962464" w:rsidRPr="002C360C">
        <w:rPr>
          <w:rFonts w:ascii="Times New Roman" w:hAnsi="Times New Roman"/>
          <w:sz w:val="24"/>
          <w:szCs w:val="24"/>
        </w:rPr>
        <w:t xml:space="preserve">methods and results of the Project. </w:t>
      </w:r>
    </w:p>
    <w:p w14:paraId="763CD979" w14:textId="77777777" w:rsidR="007A6D68" w:rsidRPr="002C360C" w:rsidRDefault="007A6D68" w:rsidP="007A6D68">
      <w:pPr>
        <w:ind w:left="1440" w:hanging="731"/>
        <w:rPr>
          <w:rFonts w:ascii="Times New Roman" w:hAnsi="Times New Roman"/>
          <w:sz w:val="24"/>
          <w:szCs w:val="24"/>
          <w:lang w:eastAsia="zh-CN"/>
        </w:rPr>
      </w:pPr>
    </w:p>
    <w:p w14:paraId="3AC3502A" w14:textId="6FC02521" w:rsidR="00882738" w:rsidRPr="002C360C" w:rsidRDefault="007A6D68" w:rsidP="007A6D68">
      <w:pPr>
        <w:ind w:left="1440" w:hanging="731"/>
        <w:rPr>
          <w:rFonts w:ascii="Times New Roman" w:hAnsi="Times New Roman"/>
          <w:sz w:val="24"/>
          <w:szCs w:val="24"/>
        </w:rPr>
      </w:pPr>
      <w:r w:rsidRPr="002C360C">
        <w:rPr>
          <w:rFonts w:ascii="Times New Roman" w:hAnsi="Times New Roman"/>
          <w:sz w:val="24"/>
          <w:szCs w:val="24"/>
          <w:lang w:eastAsia="zh-CN"/>
        </w:rPr>
        <w:t>B.</w:t>
      </w:r>
      <w:r w:rsidRPr="002C360C">
        <w:rPr>
          <w:rFonts w:ascii="Times New Roman" w:hAnsi="Times New Roman"/>
          <w:sz w:val="24"/>
          <w:szCs w:val="24"/>
          <w:lang w:eastAsia="zh-CN"/>
        </w:rPr>
        <w:tab/>
      </w:r>
      <w:r w:rsidR="00962464" w:rsidRPr="002C360C">
        <w:rPr>
          <w:rFonts w:ascii="Times New Roman" w:hAnsi="Times New Roman"/>
          <w:sz w:val="24"/>
          <w:szCs w:val="24"/>
        </w:rPr>
        <w:t>In order that SPONSOR and KENT may (</w:t>
      </w:r>
      <w:proofErr w:type="spellStart"/>
      <w:r w:rsidR="00962464" w:rsidRPr="002C360C">
        <w:rPr>
          <w:rFonts w:ascii="Times New Roman" w:hAnsi="Times New Roman"/>
          <w:sz w:val="24"/>
          <w:szCs w:val="24"/>
        </w:rPr>
        <w:t>i</w:t>
      </w:r>
      <w:proofErr w:type="spellEnd"/>
      <w:r w:rsidR="00962464" w:rsidRPr="002C360C">
        <w:rPr>
          <w:rFonts w:ascii="Times New Roman" w:hAnsi="Times New Roman"/>
          <w:sz w:val="24"/>
          <w:szCs w:val="24"/>
        </w:rPr>
        <w:t xml:space="preserve">) assess the patentability of any invention described in the material and (ii) review the material for Confidential Information provided by </w:t>
      </w:r>
      <w:r w:rsidR="00A336CF" w:rsidRPr="002C360C">
        <w:rPr>
          <w:rFonts w:ascii="Times New Roman" w:hAnsi="Times New Roman"/>
          <w:sz w:val="24"/>
          <w:szCs w:val="24"/>
          <w:lang w:eastAsia="zh-CN"/>
        </w:rPr>
        <w:t>t</w:t>
      </w:r>
      <w:r w:rsidR="00962464" w:rsidRPr="002C360C">
        <w:rPr>
          <w:rFonts w:ascii="Times New Roman" w:hAnsi="Times New Roman"/>
          <w:sz w:val="24"/>
          <w:szCs w:val="24"/>
        </w:rPr>
        <w:t xml:space="preserve">he SPONSOR, Principal Investigator agrees to furnish SPONSOR and </w:t>
      </w:r>
      <w:r w:rsidR="00AB73A5">
        <w:rPr>
          <w:rFonts w:ascii="Times New Roman" w:hAnsi="Times New Roman"/>
          <w:sz w:val="24"/>
          <w:szCs w:val="24"/>
        </w:rPr>
        <w:t xml:space="preserve">KENT’s </w:t>
      </w:r>
      <w:r w:rsidR="00962464" w:rsidRPr="002C360C">
        <w:rPr>
          <w:rFonts w:ascii="Times New Roman" w:hAnsi="Times New Roman"/>
          <w:sz w:val="24"/>
          <w:szCs w:val="24"/>
        </w:rPr>
        <w:t xml:space="preserve">Office of Technology </w:t>
      </w:r>
      <w:r w:rsidR="00AB73A5">
        <w:rPr>
          <w:rFonts w:ascii="Times New Roman" w:hAnsi="Times New Roman"/>
          <w:sz w:val="24"/>
          <w:szCs w:val="24"/>
        </w:rPr>
        <w:t>Commercialization</w:t>
      </w:r>
      <w:r w:rsidR="00962464" w:rsidRPr="002C360C">
        <w:rPr>
          <w:rFonts w:ascii="Times New Roman" w:hAnsi="Times New Roman"/>
          <w:sz w:val="24"/>
          <w:szCs w:val="24"/>
        </w:rPr>
        <w:t xml:space="preserve"> with a copy of any proposed publication or presentation at least thirty (30) days prior to submission of such proposed publication or presentation to a journal, editor, or other third </w:t>
      </w:r>
      <w:r w:rsidR="002E7337" w:rsidRPr="002C360C">
        <w:rPr>
          <w:rFonts w:ascii="Times New Roman" w:hAnsi="Times New Roman"/>
          <w:sz w:val="24"/>
          <w:szCs w:val="24"/>
        </w:rPr>
        <w:t>Party</w:t>
      </w:r>
      <w:r w:rsidR="00962464" w:rsidRPr="002C360C">
        <w:rPr>
          <w:rFonts w:ascii="Times New Roman" w:hAnsi="Times New Roman"/>
          <w:sz w:val="24"/>
          <w:szCs w:val="24"/>
        </w:rPr>
        <w:t xml:space="preserve">.  If the SPONSOR or KENT decides that a patent application should be filed, the publication or presentation shall be delayed until a patent application is filed. At </w:t>
      </w:r>
      <w:r w:rsidR="008962AF" w:rsidRPr="002C360C">
        <w:rPr>
          <w:rFonts w:ascii="Times New Roman" w:hAnsi="Times New Roman"/>
          <w:sz w:val="24"/>
          <w:szCs w:val="24"/>
        </w:rPr>
        <w:t xml:space="preserve">written request of </w:t>
      </w:r>
      <w:r w:rsidR="00962464" w:rsidRPr="002C360C">
        <w:rPr>
          <w:rFonts w:ascii="Times New Roman" w:hAnsi="Times New Roman"/>
          <w:sz w:val="24"/>
          <w:szCs w:val="24"/>
        </w:rPr>
        <w:t xml:space="preserve">SPONSOR, Confidential </w:t>
      </w:r>
      <w:r w:rsidR="008962AF" w:rsidRPr="002C360C">
        <w:rPr>
          <w:rFonts w:ascii="Times New Roman" w:hAnsi="Times New Roman"/>
          <w:sz w:val="24"/>
          <w:szCs w:val="24"/>
        </w:rPr>
        <w:t>I</w:t>
      </w:r>
      <w:r w:rsidR="00962464" w:rsidRPr="002C360C">
        <w:rPr>
          <w:rFonts w:ascii="Times New Roman" w:hAnsi="Times New Roman"/>
          <w:sz w:val="24"/>
          <w:szCs w:val="24"/>
        </w:rPr>
        <w:t xml:space="preserve">nformation provided by SPONSOR shall be deleted.  </w:t>
      </w:r>
    </w:p>
    <w:p w14:paraId="71E722BD" w14:textId="77777777" w:rsidR="00962464" w:rsidRPr="002C360C" w:rsidRDefault="00962464" w:rsidP="00962464">
      <w:pPr>
        <w:ind w:left="1440" w:hanging="1440"/>
        <w:rPr>
          <w:rFonts w:ascii="Times New Roman" w:hAnsi="Times New Roman"/>
          <w:sz w:val="24"/>
          <w:szCs w:val="24"/>
        </w:rPr>
      </w:pPr>
    </w:p>
    <w:p w14:paraId="4B2C9170" w14:textId="597C3947" w:rsidR="00962464" w:rsidRPr="002C360C" w:rsidRDefault="00101846" w:rsidP="00F96B5B">
      <w:pPr>
        <w:ind w:left="709" w:hanging="709"/>
        <w:rPr>
          <w:rFonts w:ascii="Times New Roman" w:hAnsi="Times New Roman"/>
          <w:b/>
          <w:sz w:val="24"/>
          <w:szCs w:val="24"/>
        </w:rPr>
      </w:pPr>
      <w:r>
        <w:rPr>
          <w:rFonts w:ascii="Times New Roman" w:hAnsi="Times New Roman"/>
          <w:sz w:val="24"/>
          <w:szCs w:val="24"/>
        </w:rPr>
        <w:t>9</w:t>
      </w:r>
      <w:r w:rsidR="00962464" w:rsidRPr="002C360C">
        <w:rPr>
          <w:rFonts w:ascii="Times New Roman" w:hAnsi="Times New Roman"/>
          <w:sz w:val="24"/>
          <w:szCs w:val="24"/>
        </w:rPr>
        <w:t>.</w:t>
      </w:r>
      <w:r w:rsidR="00962464" w:rsidRPr="002C360C">
        <w:rPr>
          <w:rFonts w:ascii="Times New Roman" w:hAnsi="Times New Roman"/>
          <w:sz w:val="24"/>
          <w:szCs w:val="24"/>
        </w:rPr>
        <w:tab/>
      </w:r>
      <w:r w:rsidR="00962464" w:rsidRPr="002C360C">
        <w:rPr>
          <w:rFonts w:ascii="Times New Roman" w:hAnsi="Times New Roman"/>
          <w:b/>
          <w:sz w:val="24"/>
          <w:szCs w:val="24"/>
        </w:rPr>
        <w:t>RIGHTS IN INTELLECTUAL PROPERTY.</w:t>
      </w:r>
    </w:p>
    <w:p w14:paraId="07D45B5E" w14:textId="77777777" w:rsidR="00975010" w:rsidRPr="002C360C" w:rsidRDefault="00975010" w:rsidP="00975010">
      <w:pPr>
        <w:widowControl w:val="0"/>
        <w:tabs>
          <w:tab w:val="left" w:pos="-720"/>
          <w:tab w:val="left" w:pos="0"/>
        </w:tabs>
        <w:suppressAutoHyphens/>
        <w:jc w:val="both"/>
        <w:rPr>
          <w:rFonts w:ascii="Times New Roman" w:hAnsi="Times New Roman"/>
          <w:sz w:val="24"/>
          <w:szCs w:val="24"/>
        </w:rPr>
      </w:pPr>
    </w:p>
    <w:p w14:paraId="78C1EB47" w14:textId="77777777" w:rsidR="00975010" w:rsidRPr="002C360C" w:rsidRDefault="00975010" w:rsidP="00975010">
      <w:pPr>
        <w:widowControl w:val="0"/>
        <w:tabs>
          <w:tab w:val="left" w:pos="-720"/>
          <w:tab w:val="left" w:pos="0"/>
        </w:tabs>
        <w:suppressAutoHyphens/>
        <w:jc w:val="both"/>
        <w:rPr>
          <w:rFonts w:ascii="Times New Roman" w:hAnsi="Times New Roman"/>
          <w:spacing w:val="-3"/>
          <w:sz w:val="24"/>
          <w:szCs w:val="24"/>
        </w:rPr>
      </w:pPr>
      <w:r w:rsidRPr="002C360C">
        <w:rPr>
          <w:rFonts w:ascii="Times New Roman" w:hAnsi="Times New Roman"/>
          <w:sz w:val="24"/>
          <w:szCs w:val="24"/>
        </w:rPr>
        <w:tab/>
        <w:t xml:space="preserve">A.  </w:t>
      </w:r>
      <w:r w:rsidRPr="002C360C">
        <w:rPr>
          <w:rFonts w:ascii="Times New Roman" w:hAnsi="Times New Roman"/>
          <w:sz w:val="24"/>
          <w:szCs w:val="24"/>
        </w:rPr>
        <w:tab/>
        <w:t xml:space="preserve">Definitions.  </w:t>
      </w:r>
    </w:p>
    <w:p w14:paraId="426C0398" w14:textId="5243273B" w:rsidR="0005698C" w:rsidRPr="002C360C" w:rsidRDefault="0005698C" w:rsidP="00D25E60">
      <w:pPr>
        <w:pStyle w:val="Heading2"/>
        <w:numPr>
          <w:ilvl w:val="0"/>
          <w:numId w:val="8"/>
        </w:numPr>
        <w:rPr>
          <w:rFonts w:ascii="Times New Roman" w:hAnsi="Times New Roman" w:cs="Times New Roman"/>
          <w:b w:val="0"/>
          <w:i w:val="0"/>
          <w:sz w:val="24"/>
          <w:szCs w:val="24"/>
        </w:rPr>
      </w:pPr>
      <w:r w:rsidRPr="002C360C">
        <w:rPr>
          <w:rFonts w:ascii="Times New Roman" w:hAnsi="Times New Roman" w:cs="Times New Roman"/>
          <w:b w:val="0"/>
          <w:i w:val="0"/>
          <w:sz w:val="24"/>
          <w:szCs w:val="24"/>
        </w:rPr>
        <w:t>“</w:t>
      </w:r>
      <w:r w:rsidRPr="008003B6">
        <w:rPr>
          <w:rFonts w:ascii="Times New Roman" w:hAnsi="Times New Roman" w:cs="Times New Roman"/>
          <w:bCs w:val="0"/>
          <w:i w:val="0"/>
          <w:sz w:val="24"/>
          <w:szCs w:val="24"/>
        </w:rPr>
        <w:t>Intellectual Property</w:t>
      </w:r>
      <w:r w:rsidRPr="002C360C">
        <w:rPr>
          <w:rFonts w:ascii="Times New Roman" w:hAnsi="Times New Roman" w:cs="Times New Roman"/>
          <w:b w:val="0"/>
          <w:i w:val="0"/>
          <w:sz w:val="24"/>
          <w:szCs w:val="24"/>
        </w:rPr>
        <w:t xml:space="preserve">” means and includes all technical information, inventions, trade secrets, patents, copyrights, trademarks, research, developments, discoveries, software, know-how, methods, techniques, </w:t>
      </w:r>
      <w:r w:rsidRPr="002C360C">
        <w:rPr>
          <w:rFonts w:ascii="Times New Roman" w:hAnsi="Times New Roman" w:cs="Times New Roman"/>
          <w:b w:val="0"/>
          <w:i w:val="0"/>
          <w:sz w:val="24"/>
          <w:szCs w:val="24"/>
        </w:rPr>
        <w:lastRenderedPageBreak/>
        <w:t xml:space="preserve">formulae, data, processes, specimens, biological materials, software, designs, drawings, </w:t>
      </w:r>
      <w:proofErr w:type="gramStart"/>
      <w:r w:rsidRPr="002C360C">
        <w:rPr>
          <w:rFonts w:ascii="Times New Roman" w:hAnsi="Times New Roman" w:cs="Times New Roman"/>
          <w:b w:val="0"/>
          <w:i w:val="0"/>
          <w:sz w:val="24"/>
          <w:szCs w:val="24"/>
        </w:rPr>
        <w:t>sketches</w:t>
      </w:r>
      <w:proofErr w:type="gramEnd"/>
      <w:r w:rsidRPr="002C360C">
        <w:rPr>
          <w:rFonts w:ascii="Times New Roman" w:hAnsi="Times New Roman" w:cs="Times New Roman"/>
          <w:b w:val="0"/>
          <w:i w:val="0"/>
          <w:sz w:val="24"/>
          <w:szCs w:val="24"/>
        </w:rPr>
        <w:t xml:space="preserve"> and other proprietary ideas, whether or not patentable or copyrightable, developed during the Project. </w:t>
      </w:r>
    </w:p>
    <w:p w14:paraId="44D2C159" w14:textId="77777777" w:rsidR="0005698C" w:rsidRPr="002C360C" w:rsidRDefault="0005698C" w:rsidP="0005698C">
      <w:pPr>
        <w:rPr>
          <w:rFonts w:ascii="Times New Roman" w:hAnsi="Times New Roman"/>
          <w:sz w:val="24"/>
          <w:szCs w:val="24"/>
        </w:rPr>
      </w:pPr>
    </w:p>
    <w:p w14:paraId="64505915" w14:textId="395D436C" w:rsidR="00975010" w:rsidRPr="002C360C" w:rsidRDefault="00975010" w:rsidP="0005698C">
      <w:pPr>
        <w:pStyle w:val="ListParagraph"/>
        <w:widowControl w:val="0"/>
        <w:numPr>
          <w:ilvl w:val="0"/>
          <w:numId w:val="8"/>
        </w:numPr>
        <w:tabs>
          <w:tab w:val="left" w:pos="-720"/>
          <w:tab w:val="left" w:pos="0"/>
        </w:tabs>
        <w:suppressAutoHyphens/>
        <w:ind w:firstLineChars="0"/>
        <w:jc w:val="both"/>
        <w:rPr>
          <w:rFonts w:ascii="Times New Roman" w:hAnsi="Times New Roman"/>
          <w:spacing w:val="-3"/>
          <w:sz w:val="24"/>
          <w:szCs w:val="24"/>
        </w:rPr>
      </w:pPr>
      <w:r w:rsidRPr="002C360C">
        <w:rPr>
          <w:rFonts w:ascii="Times New Roman" w:hAnsi="Times New Roman"/>
          <w:spacing w:val="-3"/>
          <w:sz w:val="24"/>
          <w:szCs w:val="24"/>
        </w:rPr>
        <w:t>“</w:t>
      </w:r>
      <w:r w:rsidRPr="008003B6">
        <w:rPr>
          <w:rFonts w:ascii="Times New Roman" w:hAnsi="Times New Roman"/>
          <w:b/>
          <w:bCs/>
          <w:spacing w:val="-3"/>
          <w:sz w:val="24"/>
          <w:szCs w:val="24"/>
        </w:rPr>
        <w:t>Kent Intellectual Property</w:t>
      </w:r>
      <w:r w:rsidRPr="002C360C">
        <w:rPr>
          <w:rFonts w:ascii="Times New Roman" w:hAnsi="Times New Roman"/>
          <w:spacing w:val="-3"/>
          <w:sz w:val="24"/>
          <w:szCs w:val="24"/>
        </w:rPr>
        <w:t xml:space="preserve">” shall mean individually and collectively all </w:t>
      </w:r>
    </w:p>
    <w:p w14:paraId="79766E17" w14:textId="789D3347" w:rsidR="00975010" w:rsidRPr="002C360C" w:rsidRDefault="00975010" w:rsidP="001A7607">
      <w:pPr>
        <w:pStyle w:val="ListParagraph"/>
        <w:widowControl w:val="0"/>
        <w:tabs>
          <w:tab w:val="left" w:pos="-720"/>
          <w:tab w:val="left" w:pos="0"/>
        </w:tabs>
        <w:suppressAutoHyphens/>
        <w:ind w:left="2160" w:firstLineChars="0" w:firstLine="0"/>
        <w:rPr>
          <w:rFonts w:ascii="Times New Roman" w:hAnsi="Times New Roman"/>
          <w:spacing w:val="-3"/>
          <w:sz w:val="24"/>
          <w:szCs w:val="24"/>
        </w:rPr>
      </w:pPr>
      <w:r w:rsidRPr="002C360C">
        <w:rPr>
          <w:rFonts w:ascii="Times New Roman" w:hAnsi="Times New Roman"/>
          <w:spacing w:val="-3"/>
          <w:sz w:val="24"/>
          <w:szCs w:val="24"/>
        </w:rPr>
        <w:t>Intellectual Property that is conceived and/or made solely by one</w:t>
      </w:r>
      <w:r w:rsidR="00FD7C1C" w:rsidRPr="002C360C">
        <w:rPr>
          <w:rFonts w:ascii="Times New Roman" w:hAnsi="Times New Roman"/>
          <w:spacing w:val="-3"/>
          <w:sz w:val="24"/>
          <w:szCs w:val="24"/>
        </w:rPr>
        <w:t xml:space="preserve"> or more employees of K</w:t>
      </w:r>
      <w:r w:rsidR="000B5E0A" w:rsidRPr="002C360C">
        <w:rPr>
          <w:rFonts w:ascii="Times New Roman" w:hAnsi="Times New Roman"/>
          <w:spacing w:val="-3"/>
          <w:sz w:val="24"/>
          <w:szCs w:val="24"/>
        </w:rPr>
        <w:t>ENT</w:t>
      </w:r>
      <w:r w:rsidRPr="002C360C">
        <w:rPr>
          <w:rFonts w:ascii="Times New Roman" w:hAnsi="Times New Roman"/>
          <w:spacing w:val="-3"/>
          <w:sz w:val="24"/>
          <w:szCs w:val="24"/>
        </w:rPr>
        <w:t xml:space="preserve"> in performance of the Project.   It is understood and agreed by the parties tha</w:t>
      </w:r>
      <w:r w:rsidR="00FD7C1C" w:rsidRPr="002C360C">
        <w:rPr>
          <w:rFonts w:ascii="Times New Roman" w:hAnsi="Times New Roman"/>
          <w:spacing w:val="-3"/>
          <w:sz w:val="24"/>
          <w:szCs w:val="24"/>
        </w:rPr>
        <w:t>t any person who is a K</w:t>
      </w:r>
      <w:r w:rsidR="000B5E0A" w:rsidRPr="002C360C">
        <w:rPr>
          <w:rFonts w:ascii="Times New Roman" w:hAnsi="Times New Roman"/>
          <w:spacing w:val="-3"/>
          <w:sz w:val="24"/>
          <w:szCs w:val="24"/>
        </w:rPr>
        <w:t>ENT</w:t>
      </w:r>
      <w:r w:rsidRPr="002C360C">
        <w:rPr>
          <w:rFonts w:ascii="Times New Roman" w:hAnsi="Times New Roman"/>
          <w:spacing w:val="-3"/>
          <w:sz w:val="24"/>
          <w:szCs w:val="24"/>
        </w:rPr>
        <w:t xml:space="preserve"> employee, faculty member or student as defined in Ohio R.C. 3345.14 shall </w:t>
      </w:r>
      <w:proofErr w:type="gramStart"/>
      <w:r w:rsidR="00FD7C1C" w:rsidRPr="002C360C">
        <w:rPr>
          <w:rFonts w:ascii="Times New Roman" w:hAnsi="Times New Roman"/>
          <w:spacing w:val="-3"/>
          <w:sz w:val="24"/>
          <w:szCs w:val="24"/>
        </w:rPr>
        <w:t>be considered to be</w:t>
      </w:r>
      <w:proofErr w:type="gramEnd"/>
      <w:r w:rsidR="000B5E0A" w:rsidRPr="002C360C">
        <w:rPr>
          <w:rFonts w:ascii="Times New Roman" w:hAnsi="Times New Roman"/>
          <w:spacing w:val="-3"/>
          <w:sz w:val="24"/>
          <w:szCs w:val="24"/>
        </w:rPr>
        <w:t xml:space="preserve"> a KENT</w:t>
      </w:r>
      <w:r w:rsidRPr="002C360C">
        <w:rPr>
          <w:rFonts w:ascii="Times New Roman" w:hAnsi="Times New Roman"/>
          <w:spacing w:val="-3"/>
          <w:sz w:val="24"/>
          <w:szCs w:val="24"/>
        </w:rPr>
        <w:t xml:space="preserve"> employee herein.</w:t>
      </w:r>
    </w:p>
    <w:p w14:paraId="4F6A6509" w14:textId="77777777" w:rsidR="00975010" w:rsidRPr="002C360C" w:rsidRDefault="00975010" w:rsidP="0005698C">
      <w:pPr>
        <w:pStyle w:val="ListParagraph"/>
        <w:widowControl w:val="0"/>
        <w:tabs>
          <w:tab w:val="left" w:pos="-720"/>
          <w:tab w:val="left" w:pos="0"/>
        </w:tabs>
        <w:suppressAutoHyphens/>
        <w:ind w:left="2160" w:firstLineChars="0" w:firstLine="0"/>
        <w:jc w:val="both"/>
        <w:rPr>
          <w:rFonts w:ascii="Times New Roman" w:hAnsi="Times New Roman"/>
          <w:spacing w:val="-3"/>
          <w:sz w:val="24"/>
          <w:szCs w:val="24"/>
        </w:rPr>
      </w:pPr>
    </w:p>
    <w:p w14:paraId="3FB2EDB3" w14:textId="1B8F6A8A" w:rsidR="0005698C" w:rsidRPr="002C360C" w:rsidRDefault="0005698C" w:rsidP="001A7607">
      <w:pPr>
        <w:pStyle w:val="ListParagraph"/>
        <w:widowControl w:val="0"/>
        <w:numPr>
          <w:ilvl w:val="0"/>
          <w:numId w:val="8"/>
        </w:numPr>
        <w:tabs>
          <w:tab w:val="left" w:pos="-720"/>
          <w:tab w:val="left" w:pos="0"/>
        </w:tabs>
        <w:suppressAutoHyphens/>
        <w:ind w:firstLineChars="0"/>
        <w:rPr>
          <w:rFonts w:ascii="Times New Roman" w:hAnsi="Times New Roman"/>
          <w:spacing w:val="-3"/>
          <w:sz w:val="24"/>
          <w:szCs w:val="24"/>
        </w:rPr>
      </w:pPr>
      <w:r w:rsidRPr="002C360C">
        <w:rPr>
          <w:rFonts w:ascii="Times New Roman" w:hAnsi="Times New Roman"/>
          <w:spacing w:val="-3"/>
          <w:sz w:val="24"/>
          <w:szCs w:val="24"/>
        </w:rPr>
        <w:t>“</w:t>
      </w:r>
      <w:r w:rsidRPr="008003B6">
        <w:rPr>
          <w:rFonts w:ascii="Times New Roman" w:hAnsi="Times New Roman"/>
          <w:b/>
          <w:bCs/>
          <w:spacing w:val="-3"/>
          <w:sz w:val="24"/>
          <w:szCs w:val="24"/>
        </w:rPr>
        <w:t>Sponsor Intellectual Property</w:t>
      </w:r>
      <w:r w:rsidRPr="002C360C">
        <w:rPr>
          <w:rFonts w:ascii="Times New Roman" w:hAnsi="Times New Roman"/>
          <w:spacing w:val="-3"/>
          <w:sz w:val="24"/>
          <w:szCs w:val="24"/>
        </w:rPr>
        <w:t>” shall mean individually and collectively all</w:t>
      </w:r>
      <w:r w:rsidRPr="002C360C">
        <w:rPr>
          <w:rFonts w:ascii="Times New Roman" w:hAnsi="Times New Roman"/>
          <w:sz w:val="24"/>
          <w:szCs w:val="24"/>
        </w:rPr>
        <w:t xml:space="preserve"> Intellectual Property conceived of and/or made solely by the employees of </w:t>
      </w:r>
      <w:r w:rsidR="00A751AB" w:rsidRPr="002C360C">
        <w:rPr>
          <w:rFonts w:ascii="Times New Roman" w:hAnsi="Times New Roman"/>
          <w:sz w:val="24"/>
          <w:szCs w:val="24"/>
        </w:rPr>
        <w:t>SPONSOR</w:t>
      </w:r>
      <w:r w:rsidRPr="002C360C">
        <w:rPr>
          <w:rFonts w:ascii="Times New Roman" w:hAnsi="Times New Roman"/>
          <w:sz w:val="24"/>
          <w:szCs w:val="24"/>
        </w:rPr>
        <w:t xml:space="preserve"> without the use of </w:t>
      </w:r>
      <w:proofErr w:type="gramStart"/>
      <w:r w:rsidRPr="002C360C">
        <w:rPr>
          <w:rFonts w:ascii="Times New Roman" w:hAnsi="Times New Roman"/>
          <w:sz w:val="24"/>
          <w:szCs w:val="24"/>
        </w:rPr>
        <w:t>University</w:t>
      </w:r>
      <w:proofErr w:type="gramEnd"/>
      <w:r w:rsidRPr="002C360C">
        <w:rPr>
          <w:rFonts w:ascii="Times New Roman" w:hAnsi="Times New Roman"/>
          <w:sz w:val="24"/>
          <w:szCs w:val="24"/>
        </w:rPr>
        <w:t xml:space="preserve"> facilities or equipme</w:t>
      </w:r>
      <w:r w:rsidR="00FD7C1C" w:rsidRPr="002C360C">
        <w:rPr>
          <w:rFonts w:ascii="Times New Roman" w:hAnsi="Times New Roman"/>
          <w:sz w:val="24"/>
          <w:szCs w:val="24"/>
        </w:rPr>
        <w:t>nt</w:t>
      </w:r>
      <w:r w:rsidR="00555981" w:rsidRPr="002C360C">
        <w:rPr>
          <w:rFonts w:ascii="Times New Roman" w:hAnsi="Times New Roman"/>
          <w:sz w:val="24"/>
          <w:szCs w:val="24"/>
        </w:rPr>
        <w:t>,</w:t>
      </w:r>
      <w:r w:rsidR="00FD7C1C" w:rsidRPr="002C360C">
        <w:rPr>
          <w:rFonts w:ascii="Times New Roman" w:hAnsi="Times New Roman"/>
          <w:sz w:val="24"/>
          <w:szCs w:val="24"/>
        </w:rPr>
        <w:t xml:space="preserve"> in performance of the</w:t>
      </w:r>
      <w:r w:rsidRPr="002C360C">
        <w:rPr>
          <w:rFonts w:ascii="Times New Roman" w:hAnsi="Times New Roman"/>
          <w:sz w:val="24"/>
          <w:szCs w:val="24"/>
        </w:rPr>
        <w:t xml:space="preserve"> Project.</w:t>
      </w:r>
    </w:p>
    <w:p w14:paraId="4E55C74A" w14:textId="77777777" w:rsidR="0005698C" w:rsidRPr="002C360C" w:rsidRDefault="0005698C" w:rsidP="0005698C">
      <w:pPr>
        <w:pStyle w:val="ListParagraph"/>
        <w:widowControl w:val="0"/>
        <w:tabs>
          <w:tab w:val="left" w:pos="-720"/>
          <w:tab w:val="left" w:pos="0"/>
        </w:tabs>
        <w:suppressAutoHyphens/>
        <w:ind w:left="2160" w:firstLineChars="0" w:firstLine="0"/>
        <w:jc w:val="both"/>
        <w:rPr>
          <w:rFonts w:ascii="Times New Roman" w:hAnsi="Times New Roman"/>
          <w:spacing w:val="-3"/>
          <w:sz w:val="24"/>
          <w:szCs w:val="24"/>
        </w:rPr>
      </w:pPr>
      <w:r w:rsidRPr="002C360C">
        <w:rPr>
          <w:rFonts w:ascii="Times New Roman" w:hAnsi="Times New Roman"/>
          <w:spacing w:val="-3"/>
          <w:sz w:val="24"/>
          <w:szCs w:val="24"/>
        </w:rPr>
        <w:t xml:space="preserve"> </w:t>
      </w:r>
    </w:p>
    <w:p w14:paraId="4BCB44DD" w14:textId="32F4204C" w:rsidR="00962464" w:rsidRPr="002C360C" w:rsidRDefault="00975010" w:rsidP="001A7607">
      <w:pPr>
        <w:pStyle w:val="ListParagraph"/>
        <w:widowControl w:val="0"/>
        <w:numPr>
          <w:ilvl w:val="0"/>
          <w:numId w:val="8"/>
        </w:numPr>
        <w:tabs>
          <w:tab w:val="left" w:pos="-720"/>
          <w:tab w:val="left" w:pos="0"/>
        </w:tabs>
        <w:suppressAutoHyphens/>
        <w:ind w:firstLineChars="0"/>
        <w:rPr>
          <w:rFonts w:ascii="Times New Roman" w:hAnsi="Times New Roman"/>
          <w:spacing w:val="-3"/>
          <w:sz w:val="24"/>
          <w:szCs w:val="24"/>
        </w:rPr>
      </w:pPr>
      <w:r w:rsidRPr="002C360C">
        <w:rPr>
          <w:rFonts w:ascii="Times New Roman" w:hAnsi="Times New Roman"/>
          <w:spacing w:val="-3"/>
          <w:sz w:val="24"/>
          <w:szCs w:val="24"/>
        </w:rPr>
        <w:t>“</w:t>
      </w:r>
      <w:r w:rsidRPr="008003B6">
        <w:rPr>
          <w:rFonts w:ascii="Times New Roman" w:hAnsi="Times New Roman"/>
          <w:b/>
          <w:bCs/>
          <w:spacing w:val="-3"/>
          <w:sz w:val="24"/>
          <w:szCs w:val="24"/>
        </w:rPr>
        <w:t>Joint Intellectual Property</w:t>
      </w:r>
      <w:r w:rsidRPr="002C360C">
        <w:rPr>
          <w:rFonts w:ascii="Times New Roman" w:hAnsi="Times New Roman"/>
          <w:spacing w:val="-3"/>
          <w:sz w:val="24"/>
          <w:szCs w:val="24"/>
        </w:rPr>
        <w:t>” shall mean individually and collectively all Intellectual Property which is conceived and/or made jointly by one</w:t>
      </w:r>
      <w:r w:rsidR="00B95EEC" w:rsidRPr="002C360C">
        <w:rPr>
          <w:rFonts w:ascii="Times New Roman" w:hAnsi="Times New Roman"/>
          <w:spacing w:val="-3"/>
          <w:sz w:val="24"/>
          <w:szCs w:val="24"/>
        </w:rPr>
        <w:t xml:space="preserve"> or more employees of Kent</w:t>
      </w:r>
      <w:r w:rsidRPr="002C360C">
        <w:rPr>
          <w:rFonts w:ascii="Times New Roman" w:hAnsi="Times New Roman"/>
          <w:spacing w:val="-3"/>
          <w:sz w:val="24"/>
          <w:szCs w:val="24"/>
        </w:rPr>
        <w:t xml:space="preserve"> and by one or more employees of </w:t>
      </w:r>
      <w:r w:rsidR="00A751AB" w:rsidRPr="002C360C">
        <w:rPr>
          <w:rFonts w:ascii="Times New Roman" w:hAnsi="Times New Roman"/>
          <w:sz w:val="24"/>
          <w:szCs w:val="24"/>
        </w:rPr>
        <w:t>SPONSOR</w:t>
      </w:r>
      <w:r w:rsidR="00555981" w:rsidRPr="002C360C">
        <w:rPr>
          <w:rFonts w:ascii="Times New Roman" w:hAnsi="Times New Roman"/>
          <w:spacing w:val="-3"/>
          <w:sz w:val="24"/>
          <w:szCs w:val="24"/>
        </w:rPr>
        <w:t xml:space="preserve"> in performance of the</w:t>
      </w:r>
      <w:r w:rsidRPr="002C360C">
        <w:rPr>
          <w:rFonts w:ascii="Times New Roman" w:hAnsi="Times New Roman"/>
          <w:spacing w:val="-3"/>
          <w:sz w:val="24"/>
          <w:szCs w:val="24"/>
        </w:rPr>
        <w:t xml:space="preserve"> Project.</w:t>
      </w:r>
    </w:p>
    <w:p w14:paraId="1D137CCB" w14:textId="77777777" w:rsidR="00962464" w:rsidRPr="002C360C" w:rsidRDefault="00962464" w:rsidP="00975010">
      <w:pPr>
        <w:ind w:left="1418" w:hanging="720"/>
        <w:rPr>
          <w:rFonts w:ascii="Times New Roman" w:hAnsi="Times New Roman"/>
          <w:sz w:val="24"/>
          <w:szCs w:val="24"/>
        </w:rPr>
      </w:pPr>
    </w:p>
    <w:p w14:paraId="77C82A8A" w14:textId="2D03526D" w:rsidR="005B365C" w:rsidRPr="002C360C" w:rsidRDefault="00382553" w:rsidP="001A7607">
      <w:pPr>
        <w:pStyle w:val="ListParagraph"/>
        <w:numPr>
          <w:ilvl w:val="0"/>
          <w:numId w:val="11"/>
        </w:numPr>
        <w:ind w:firstLineChars="0"/>
        <w:rPr>
          <w:rFonts w:ascii="Times New Roman" w:hAnsi="Times New Roman"/>
          <w:sz w:val="24"/>
          <w:szCs w:val="24"/>
          <w:u w:val="single"/>
        </w:rPr>
      </w:pPr>
      <w:r w:rsidRPr="002C360C">
        <w:rPr>
          <w:rFonts w:ascii="Times New Roman" w:hAnsi="Times New Roman"/>
          <w:sz w:val="24"/>
          <w:szCs w:val="24"/>
          <w:u w:val="single"/>
        </w:rPr>
        <w:t xml:space="preserve">Ownership of </w:t>
      </w:r>
      <w:r w:rsidR="0005698C" w:rsidRPr="002C360C">
        <w:rPr>
          <w:rFonts w:ascii="Times New Roman" w:hAnsi="Times New Roman"/>
          <w:sz w:val="24"/>
          <w:szCs w:val="24"/>
          <w:u w:val="single"/>
        </w:rPr>
        <w:t>Intellectual Property</w:t>
      </w:r>
      <w:r w:rsidR="001A7607" w:rsidRPr="002C360C">
        <w:rPr>
          <w:rFonts w:ascii="Times New Roman" w:hAnsi="Times New Roman"/>
          <w:sz w:val="24"/>
          <w:szCs w:val="24"/>
          <w:u w:val="single"/>
        </w:rPr>
        <w:t>; Disclosure</w:t>
      </w:r>
      <w:r w:rsidRPr="002C360C">
        <w:rPr>
          <w:rFonts w:ascii="Times New Roman" w:hAnsi="Times New Roman"/>
          <w:sz w:val="24"/>
          <w:szCs w:val="24"/>
          <w:u w:val="single"/>
        </w:rPr>
        <w:t>.</w:t>
      </w:r>
      <w:r w:rsidR="005A36E4" w:rsidRPr="002C360C">
        <w:rPr>
          <w:rFonts w:ascii="Times New Roman" w:hAnsi="Times New Roman"/>
          <w:sz w:val="24"/>
          <w:szCs w:val="24"/>
          <w:u w:val="single"/>
        </w:rPr>
        <w:t xml:space="preserve">  </w:t>
      </w:r>
    </w:p>
    <w:p w14:paraId="1CDEFB86" w14:textId="77777777" w:rsidR="005B365C" w:rsidRPr="002C360C" w:rsidRDefault="005B365C" w:rsidP="001A7607">
      <w:pPr>
        <w:pStyle w:val="ListParagraph"/>
        <w:ind w:left="1440" w:firstLineChars="0" w:firstLine="0"/>
        <w:rPr>
          <w:rFonts w:ascii="Times New Roman" w:hAnsi="Times New Roman"/>
          <w:sz w:val="24"/>
          <w:szCs w:val="24"/>
        </w:rPr>
      </w:pPr>
    </w:p>
    <w:p w14:paraId="0FA726F4" w14:textId="3968D75F" w:rsidR="00382553" w:rsidRPr="002C360C" w:rsidRDefault="005B365C" w:rsidP="00530AA9">
      <w:pPr>
        <w:ind w:left="2127" w:hanging="687"/>
        <w:rPr>
          <w:rFonts w:ascii="Times New Roman" w:hAnsi="Times New Roman"/>
          <w:sz w:val="24"/>
          <w:szCs w:val="24"/>
        </w:rPr>
      </w:pPr>
      <w:r w:rsidRPr="002C360C">
        <w:rPr>
          <w:rFonts w:ascii="Times New Roman" w:hAnsi="Times New Roman"/>
          <w:sz w:val="24"/>
          <w:szCs w:val="24"/>
        </w:rPr>
        <w:t>(1)</w:t>
      </w:r>
      <w:r w:rsidRPr="002C360C">
        <w:rPr>
          <w:rFonts w:ascii="Times New Roman" w:hAnsi="Times New Roman"/>
          <w:sz w:val="24"/>
          <w:szCs w:val="24"/>
        </w:rPr>
        <w:tab/>
      </w:r>
      <w:r w:rsidR="005A36E4" w:rsidRPr="002C360C">
        <w:rPr>
          <w:rFonts w:ascii="Times New Roman" w:hAnsi="Times New Roman"/>
          <w:sz w:val="24"/>
          <w:szCs w:val="24"/>
        </w:rPr>
        <w:t>Pursuant to Ohio R.C. 3345.14, all rights and title to Kent Intellectual Property</w:t>
      </w:r>
      <w:r w:rsidRPr="002C360C">
        <w:rPr>
          <w:rFonts w:ascii="Times New Roman" w:hAnsi="Times New Roman"/>
          <w:sz w:val="24"/>
          <w:szCs w:val="24"/>
        </w:rPr>
        <w:t xml:space="preserve"> </w:t>
      </w:r>
      <w:r w:rsidR="005A36E4" w:rsidRPr="002C360C">
        <w:rPr>
          <w:rFonts w:ascii="Times New Roman" w:hAnsi="Times New Roman"/>
          <w:sz w:val="24"/>
          <w:szCs w:val="24"/>
        </w:rPr>
        <w:t xml:space="preserve">shall belong to Kent.  Sponsor Intellectual Property shall belong to </w:t>
      </w:r>
      <w:r w:rsidR="00A751AB" w:rsidRPr="002C360C">
        <w:rPr>
          <w:rFonts w:ascii="Times New Roman" w:hAnsi="Times New Roman"/>
          <w:sz w:val="24"/>
          <w:szCs w:val="24"/>
        </w:rPr>
        <w:t>SPONSOR</w:t>
      </w:r>
      <w:r w:rsidR="005A36E4" w:rsidRPr="002C360C">
        <w:rPr>
          <w:rFonts w:ascii="Times New Roman" w:hAnsi="Times New Roman"/>
          <w:sz w:val="24"/>
          <w:szCs w:val="24"/>
        </w:rPr>
        <w:t>.  Joint Intellectual Property shall belong jointly to K</w:t>
      </w:r>
      <w:r w:rsidR="00A751AB" w:rsidRPr="002C360C">
        <w:rPr>
          <w:rFonts w:ascii="Times New Roman" w:hAnsi="Times New Roman"/>
          <w:sz w:val="24"/>
          <w:szCs w:val="24"/>
        </w:rPr>
        <w:t>ENT</w:t>
      </w:r>
      <w:r w:rsidR="00513D13" w:rsidRPr="002C360C">
        <w:rPr>
          <w:rFonts w:ascii="Times New Roman" w:hAnsi="Times New Roman"/>
          <w:sz w:val="24"/>
          <w:szCs w:val="24"/>
        </w:rPr>
        <w:t xml:space="preserve"> and </w:t>
      </w:r>
      <w:r w:rsidR="00A751AB" w:rsidRPr="002C360C">
        <w:rPr>
          <w:rFonts w:ascii="Times New Roman" w:hAnsi="Times New Roman"/>
          <w:sz w:val="24"/>
          <w:szCs w:val="24"/>
        </w:rPr>
        <w:t>SPONSOR</w:t>
      </w:r>
      <w:r w:rsidR="00513D13" w:rsidRPr="002C360C">
        <w:rPr>
          <w:rFonts w:ascii="Times New Roman" w:hAnsi="Times New Roman"/>
          <w:sz w:val="24"/>
          <w:szCs w:val="24"/>
        </w:rPr>
        <w:t xml:space="preserve">.  </w:t>
      </w:r>
      <w:r w:rsidR="00A751AB" w:rsidRPr="002C360C">
        <w:rPr>
          <w:rFonts w:ascii="Times New Roman" w:hAnsi="Times New Roman"/>
          <w:sz w:val="24"/>
          <w:szCs w:val="24"/>
        </w:rPr>
        <w:t>KENT</w:t>
      </w:r>
      <w:r w:rsidR="005A36E4" w:rsidRPr="002C360C">
        <w:rPr>
          <w:rFonts w:ascii="Times New Roman" w:hAnsi="Times New Roman"/>
          <w:sz w:val="24"/>
          <w:szCs w:val="24"/>
        </w:rPr>
        <w:t xml:space="preserve"> Intellectual Property and Joint Intellectual Property shall be subject to the terms and conditions of this Agreement</w:t>
      </w:r>
      <w:r w:rsidR="00513D13" w:rsidRPr="002C360C">
        <w:rPr>
          <w:rFonts w:ascii="Times New Roman" w:hAnsi="Times New Roman"/>
          <w:sz w:val="24"/>
          <w:szCs w:val="24"/>
        </w:rPr>
        <w:t>.</w:t>
      </w:r>
    </w:p>
    <w:p w14:paraId="5309781D" w14:textId="02368651" w:rsidR="002C569C" w:rsidRPr="002C360C" w:rsidRDefault="002C569C" w:rsidP="002C569C">
      <w:pPr>
        <w:rPr>
          <w:rFonts w:ascii="Times New Roman" w:hAnsi="Times New Roman"/>
          <w:sz w:val="24"/>
          <w:szCs w:val="24"/>
        </w:rPr>
      </w:pPr>
    </w:p>
    <w:p w14:paraId="4A40B9AA" w14:textId="5D806E35" w:rsidR="001417B5" w:rsidRPr="002C360C" w:rsidRDefault="002C569C" w:rsidP="000210DB">
      <w:pPr>
        <w:ind w:left="2127" w:hanging="720"/>
        <w:rPr>
          <w:rFonts w:ascii="Times New Roman" w:hAnsi="Times New Roman"/>
          <w:sz w:val="24"/>
          <w:szCs w:val="24"/>
        </w:rPr>
      </w:pPr>
      <w:r w:rsidRPr="002C360C">
        <w:rPr>
          <w:rFonts w:ascii="Times New Roman" w:hAnsi="Times New Roman"/>
          <w:sz w:val="24"/>
          <w:szCs w:val="24"/>
        </w:rPr>
        <w:t>(</w:t>
      </w:r>
      <w:r w:rsidR="005B365C" w:rsidRPr="002C360C">
        <w:rPr>
          <w:rFonts w:ascii="Times New Roman" w:hAnsi="Times New Roman"/>
          <w:sz w:val="24"/>
          <w:szCs w:val="24"/>
        </w:rPr>
        <w:t>2</w:t>
      </w:r>
      <w:r w:rsidRPr="002C360C">
        <w:rPr>
          <w:rFonts w:ascii="Times New Roman" w:hAnsi="Times New Roman"/>
          <w:sz w:val="24"/>
          <w:szCs w:val="24"/>
        </w:rPr>
        <w:t>)</w:t>
      </w:r>
      <w:r w:rsidRPr="002C360C">
        <w:rPr>
          <w:rFonts w:ascii="Times New Roman" w:hAnsi="Times New Roman"/>
          <w:sz w:val="24"/>
          <w:szCs w:val="24"/>
        </w:rPr>
        <w:tab/>
      </w:r>
      <w:r w:rsidR="001417B5" w:rsidRPr="002C360C">
        <w:rPr>
          <w:rFonts w:ascii="Times New Roman" w:hAnsi="Times New Roman"/>
          <w:sz w:val="24"/>
          <w:szCs w:val="24"/>
        </w:rPr>
        <w:t xml:space="preserve">Disclosure. </w:t>
      </w:r>
    </w:p>
    <w:p w14:paraId="43F370D3" w14:textId="77777777" w:rsidR="001417B5" w:rsidRPr="002C360C" w:rsidRDefault="001417B5" w:rsidP="000210DB">
      <w:pPr>
        <w:ind w:left="2127" w:hanging="720"/>
        <w:rPr>
          <w:rFonts w:ascii="Times New Roman" w:hAnsi="Times New Roman"/>
          <w:sz w:val="24"/>
          <w:szCs w:val="24"/>
        </w:rPr>
      </w:pPr>
    </w:p>
    <w:p w14:paraId="378E3F96" w14:textId="6B3522B4" w:rsidR="001417B5" w:rsidRPr="002C360C" w:rsidRDefault="00792CC0" w:rsidP="00530AA9">
      <w:pPr>
        <w:pStyle w:val="ListParagraph"/>
        <w:numPr>
          <w:ilvl w:val="0"/>
          <w:numId w:val="12"/>
        </w:numPr>
        <w:ind w:firstLineChars="0"/>
        <w:rPr>
          <w:rFonts w:ascii="Times New Roman" w:hAnsi="Times New Roman"/>
          <w:sz w:val="24"/>
          <w:szCs w:val="24"/>
        </w:rPr>
      </w:pPr>
      <w:r w:rsidRPr="002C360C">
        <w:rPr>
          <w:rFonts w:ascii="Times New Roman" w:hAnsi="Times New Roman"/>
          <w:sz w:val="24"/>
          <w:szCs w:val="24"/>
        </w:rPr>
        <w:t xml:space="preserve">KENT will </w:t>
      </w:r>
      <w:r w:rsidR="0042250D" w:rsidRPr="002C360C">
        <w:rPr>
          <w:rFonts w:ascii="Times New Roman" w:hAnsi="Times New Roman"/>
          <w:sz w:val="24"/>
          <w:szCs w:val="24"/>
        </w:rPr>
        <w:t xml:space="preserve">provide </w:t>
      </w:r>
      <w:r w:rsidRPr="002C360C">
        <w:rPr>
          <w:rFonts w:ascii="Times New Roman" w:hAnsi="Times New Roman"/>
          <w:sz w:val="24"/>
          <w:szCs w:val="24"/>
        </w:rPr>
        <w:t xml:space="preserve">SPONSOR </w:t>
      </w:r>
      <w:r w:rsidR="0042250D" w:rsidRPr="002C360C">
        <w:rPr>
          <w:rFonts w:ascii="Times New Roman" w:hAnsi="Times New Roman"/>
          <w:sz w:val="24"/>
          <w:szCs w:val="24"/>
        </w:rPr>
        <w:t xml:space="preserve">with a written, confidential disclosure </w:t>
      </w:r>
      <w:r w:rsidRPr="002C360C">
        <w:rPr>
          <w:rFonts w:ascii="Times New Roman" w:hAnsi="Times New Roman"/>
          <w:sz w:val="24"/>
          <w:szCs w:val="24"/>
        </w:rPr>
        <w:t>of any Kent Intellectual Property or Joint Intellectual Property</w:t>
      </w:r>
      <w:r w:rsidR="0042250D" w:rsidRPr="002C360C">
        <w:rPr>
          <w:rFonts w:ascii="Times New Roman" w:hAnsi="Times New Roman"/>
          <w:sz w:val="24"/>
          <w:szCs w:val="24"/>
        </w:rPr>
        <w:t xml:space="preserve"> </w:t>
      </w:r>
      <w:r w:rsidR="005974B6" w:rsidRPr="002C360C">
        <w:rPr>
          <w:rFonts w:ascii="Times New Roman" w:hAnsi="Times New Roman"/>
          <w:sz w:val="24"/>
          <w:szCs w:val="24"/>
        </w:rPr>
        <w:t xml:space="preserve">conceived and/or made during the term of the Project </w:t>
      </w:r>
      <w:r w:rsidR="0042250D" w:rsidRPr="002C360C">
        <w:rPr>
          <w:rFonts w:ascii="Times New Roman" w:hAnsi="Times New Roman"/>
          <w:sz w:val="24"/>
          <w:szCs w:val="24"/>
        </w:rPr>
        <w:t xml:space="preserve">after an invention disclosure is received by </w:t>
      </w:r>
      <w:r w:rsidR="00A751AB" w:rsidRPr="002C360C">
        <w:rPr>
          <w:rFonts w:ascii="Times New Roman" w:hAnsi="Times New Roman"/>
          <w:sz w:val="24"/>
          <w:szCs w:val="24"/>
        </w:rPr>
        <w:t xml:space="preserve">KENT’s </w:t>
      </w:r>
      <w:r w:rsidR="0042250D" w:rsidRPr="002C360C">
        <w:rPr>
          <w:rFonts w:ascii="Times New Roman" w:hAnsi="Times New Roman"/>
          <w:sz w:val="24"/>
          <w:szCs w:val="24"/>
        </w:rPr>
        <w:t xml:space="preserve">Office of </w:t>
      </w:r>
      <w:r w:rsidR="007939F5">
        <w:rPr>
          <w:rFonts w:ascii="Times New Roman" w:hAnsi="Times New Roman"/>
          <w:sz w:val="24"/>
          <w:szCs w:val="24"/>
        </w:rPr>
        <w:t xml:space="preserve">Technology </w:t>
      </w:r>
      <w:r w:rsidR="001417B5" w:rsidRPr="002C360C">
        <w:rPr>
          <w:rFonts w:ascii="Times New Roman" w:hAnsi="Times New Roman"/>
          <w:sz w:val="24"/>
          <w:szCs w:val="24"/>
        </w:rPr>
        <w:t>Commercialization</w:t>
      </w:r>
      <w:r w:rsidRPr="002C360C">
        <w:rPr>
          <w:rFonts w:ascii="Times New Roman" w:hAnsi="Times New Roman"/>
          <w:sz w:val="24"/>
          <w:szCs w:val="24"/>
        </w:rPr>
        <w:t xml:space="preserve">. </w:t>
      </w:r>
      <w:r w:rsidR="001417B5" w:rsidRPr="002C360C">
        <w:rPr>
          <w:rFonts w:ascii="Times New Roman" w:hAnsi="Times New Roman"/>
          <w:sz w:val="24"/>
          <w:szCs w:val="24"/>
        </w:rPr>
        <w:t xml:space="preserve"> </w:t>
      </w:r>
    </w:p>
    <w:p w14:paraId="60D3182C" w14:textId="77777777" w:rsidR="001417B5" w:rsidRPr="002C360C" w:rsidRDefault="001417B5" w:rsidP="001C64AB">
      <w:pPr>
        <w:pStyle w:val="ListParagraph"/>
        <w:ind w:left="2887" w:firstLineChars="0" w:firstLine="0"/>
        <w:rPr>
          <w:rFonts w:ascii="Times New Roman" w:hAnsi="Times New Roman"/>
          <w:sz w:val="24"/>
          <w:szCs w:val="24"/>
        </w:rPr>
      </w:pPr>
    </w:p>
    <w:p w14:paraId="1D534819" w14:textId="69409EEE" w:rsidR="001417B5" w:rsidRPr="002C360C" w:rsidRDefault="002C569C" w:rsidP="001C64AB">
      <w:pPr>
        <w:pStyle w:val="ListParagraph"/>
        <w:numPr>
          <w:ilvl w:val="0"/>
          <w:numId w:val="12"/>
        </w:numPr>
        <w:ind w:firstLineChars="0"/>
        <w:rPr>
          <w:rFonts w:ascii="Times New Roman" w:hAnsi="Times New Roman"/>
          <w:sz w:val="24"/>
          <w:szCs w:val="24"/>
        </w:rPr>
      </w:pPr>
      <w:r w:rsidRPr="00530AA9">
        <w:rPr>
          <w:rFonts w:ascii="Times New Roman" w:hAnsi="Times New Roman"/>
          <w:sz w:val="24"/>
          <w:szCs w:val="24"/>
        </w:rPr>
        <w:t xml:space="preserve">SPONSOR will </w:t>
      </w:r>
      <w:r w:rsidR="001417B5" w:rsidRPr="002C360C">
        <w:rPr>
          <w:rFonts w:ascii="Times New Roman" w:hAnsi="Times New Roman"/>
          <w:sz w:val="24"/>
          <w:szCs w:val="24"/>
        </w:rPr>
        <w:t>provide</w:t>
      </w:r>
      <w:r w:rsidRPr="00530AA9">
        <w:rPr>
          <w:rFonts w:ascii="Times New Roman" w:hAnsi="Times New Roman"/>
          <w:sz w:val="24"/>
          <w:szCs w:val="24"/>
        </w:rPr>
        <w:t xml:space="preserve"> KENT </w:t>
      </w:r>
      <w:r w:rsidR="001417B5" w:rsidRPr="002C360C">
        <w:rPr>
          <w:rFonts w:ascii="Times New Roman" w:hAnsi="Times New Roman"/>
          <w:sz w:val="24"/>
          <w:szCs w:val="24"/>
        </w:rPr>
        <w:t xml:space="preserve">with a written, confidential disclosure </w:t>
      </w:r>
      <w:r w:rsidR="00792CC0" w:rsidRPr="002C360C">
        <w:rPr>
          <w:rFonts w:ascii="Times New Roman" w:hAnsi="Times New Roman"/>
          <w:sz w:val="24"/>
          <w:szCs w:val="24"/>
        </w:rPr>
        <w:t>of any Joint Intellectual Property conceived and/or made during the term of the Project</w:t>
      </w:r>
      <w:r w:rsidRPr="002C360C">
        <w:rPr>
          <w:rFonts w:ascii="Times New Roman" w:hAnsi="Times New Roman"/>
          <w:sz w:val="24"/>
          <w:szCs w:val="24"/>
        </w:rPr>
        <w:t xml:space="preserve">.  </w:t>
      </w:r>
    </w:p>
    <w:p w14:paraId="1C8D465F" w14:textId="77777777" w:rsidR="001417B5" w:rsidRPr="00D25E60" w:rsidRDefault="001417B5" w:rsidP="00D25E60">
      <w:pPr>
        <w:rPr>
          <w:rFonts w:ascii="Times New Roman" w:hAnsi="Times New Roman"/>
          <w:sz w:val="24"/>
          <w:szCs w:val="24"/>
        </w:rPr>
      </w:pPr>
    </w:p>
    <w:p w14:paraId="34FE9FDC" w14:textId="5DD9AFE7" w:rsidR="008962AF" w:rsidRPr="002C360C" w:rsidRDefault="002C569C" w:rsidP="008962AF">
      <w:pPr>
        <w:pStyle w:val="ListParagraph"/>
        <w:numPr>
          <w:ilvl w:val="0"/>
          <w:numId w:val="12"/>
        </w:numPr>
        <w:ind w:firstLineChars="0"/>
        <w:rPr>
          <w:rFonts w:ascii="Times New Roman" w:hAnsi="Times New Roman"/>
          <w:sz w:val="24"/>
          <w:szCs w:val="24"/>
        </w:rPr>
      </w:pPr>
      <w:r w:rsidRPr="00530AA9">
        <w:rPr>
          <w:rFonts w:ascii="Times New Roman" w:hAnsi="Times New Roman"/>
          <w:sz w:val="24"/>
          <w:szCs w:val="24"/>
        </w:rPr>
        <w:t xml:space="preserve">The </w:t>
      </w:r>
      <w:r w:rsidR="002E7337" w:rsidRPr="00530AA9">
        <w:rPr>
          <w:rFonts w:ascii="Times New Roman" w:hAnsi="Times New Roman"/>
          <w:sz w:val="24"/>
          <w:szCs w:val="24"/>
        </w:rPr>
        <w:t>Party</w:t>
      </w:r>
      <w:r w:rsidRPr="00530AA9">
        <w:rPr>
          <w:rFonts w:ascii="Times New Roman" w:hAnsi="Times New Roman"/>
          <w:sz w:val="24"/>
          <w:szCs w:val="24"/>
        </w:rPr>
        <w:t xml:space="preserve"> receiving such disclosure agrees to hold </w:t>
      </w:r>
      <w:r w:rsidR="005B365C" w:rsidRPr="00530AA9">
        <w:rPr>
          <w:rFonts w:ascii="Times New Roman" w:hAnsi="Times New Roman"/>
          <w:sz w:val="24"/>
          <w:szCs w:val="24"/>
        </w:rPr>
        <w:t xml:space="preserve">any disclosed Intellectual Property </w:t>
      </w:r>
      <w:r w:rsidRPr="00530AA9">
        <w:rPr>
          <w:rFonts w:ascii="Times New Roman" w:hAnsi="Times New Roman"/>
          <w:sz w:val="24"/>
          <w:szCs w:val="24"/>
        </w:rPr>
        <w:t xml:space="preserve">in confidence and will not further disclose or use </w:t>
      </w:r>
      <w:r w:rsidR="005B365C" w:rsidRPr="00530AA9">
        <w:rPr>
          <w:rFonts w:ascii="Times New Roman" w:hAnsi="Times New Roman"/>
          <w:sz w:val="24"/>
          <w:szCs w:val="24"/>
        </w:rPr>
        <w:t xml:space="preserve">such Intellectual Property </w:t>
      </w:r>
      <w:r w:rsidR="00450CD3" w:rsidRPr="00530AA9">
        <w:rPr>
          <w:rFonts w:ascii="Times New Roman" w:hAnsi="Times New Roman"/>
          <w:sz w:val="24"/>
          <w:szCs w:val="24"/>
        </w:rPr>
        <w:t xml:space="preserve">other than as </w:t>
      </w:r>
      <w:r w:rsidRPr="00530AA9">
        <w:rPr>
          <w:rFonts w:ascii="Times New Roman" w:hAnsi="Times New Roman"/>
          <w:sz w:val="24"/>
          <w:szCs w:val="24"/>
        </w:rPr>
        <w:t>agreed under this Agreement.</w:t>
      </w:r>
    </w:p>
    <w:p w14:paraId="6271C346" w14:textId="1D27E9D6" w:rsidR="002C51B0" w:rsidRPr="002C360C" w:rsidRDefault="002C51B0" w:rsidP="008962AF">
      <w:pPr>
        <w:rPr>
          <w:rFonts w:ascii="Times New Roman" w:hAnsi="Times New Roman"/>
          <w:sz w:val="24"/>
          <w:szCs w:val="24"/>
        </w:rPr>
      </w:pPr>
    </w:p>
    <w:p w14:paraId="415D3BAE" w14:textId="4B1C30A0" w:rsidR="002C51B0" w:rsidRPr="002C360C" w:rsidRDefault="002C51B0" w:rsidP="008962AF">
      <w:pPr>
        <w:rPr>
          <w:rFonts w:ascii="Times New Roman" w:hAnsi="Times New Roman"/>
          <w:sz w:val="24"/>
          <w:szCs w:val="24"/>
        </w:rPr>
      </w:pPr>
      <w:r w:rsidRPr="002C360C">
        <w:rPr>
          <w:rFonts w:ascii="Times New Roman" w:hAnsi="Times New Roman"/>
          <w:sz w:val="24"/>
          <w:szCs w:val="24"/>
        </w:rPr>
        <w:lastRenderedPageBreak/>
        <w:tab/>
      </w:r>
      <w:r w:rsidR="001A7607" w:rsidRPr="002C360C">
        <w:rPr>
          <w:rFonts w:ascii="Times New Roman" w:hAnsi="Times New Roman"/>
          <w:sz w:val="24"/>
          <w:szCs w:val="24"/>
        </w:rPr>
        <w:t>C</w:t>
      </w:r>
      <w:r w:rsidRPr="002C360C">
        <w:rPr>
          <w:rFonts w:ascii="Times New Roman" w:hAnsi="Times New Roman"/>
          <w:sz w:val="24"/>
          <w:szCs w:val="24"/>
        </w:rPr>
        <w:t>.</w:t>
      </w:r>
      <w:r w:rsidRPr="002C360C">
        <w:rPr>
          <w:rFonts w:ascii="Times New Roman" w:hAnsi="Times New Roman"/>
          <w:sz w:val="24"/>
          <w:szCs w:val="24"/>
        </w:rPr>
        <w:tab/>
      </w:r>
      <w:r w:rsidRPr="002C360C">
        <w:rPr>
          <w:rFonts w:ascii="Times New Roman" w:hAnsi="Times New Roman"/>
          <w:sz w:val="24"/>
          <w:szCs w:val="24"/>
          <w:u w:val="single"/>
        </w:rPr>
        <w:t xml:space="preserve">License Rights to </w:t>
      </w:r>
      <w:r w:rsidR="00D277AB" w:rsidRPr="002C360C">
        <w:rPr>
          <w:rFonts w:ascii="Times New Roman" w:hAnsi="Times New Roman"/>
          <w:sz w:val="24"/>
          <w:szCs w:val="24"/>
          <w:u w:val="single"/>
        </w:rPr>
        <w:t xml:space="preserve">Kent and </w:t>
      </w:r>
      <w:r w:rsidRPr="002C360C">
        <w:rPr>
          <w:rFonts w:ascii="Times New Roman" w:hAnsi="Times New Roman"/>
          <w:sz w:val="24"/>
          <w:szCs w:val="24"/>
          <w:u w:val="single"/>
        </w:rPr>
        <w:t xml:space="preserve">Joint </w:t>
      </w:r>
      <w:r w:rsidR="00D277AB" w:rsidRPr="002C360C">
        <w:rPr>
          <w:rFonts w:ascii="Times New Roman" w:hAnsi="Times New Roman"/>
          <w:sz w:val="24"/>
          <w:szCs w:val="24"/>
          <w:u w:val="single"/>
        </w:rPr>
        <w:t>Intellectual Property</w:t>
      </w:r>
      <w:r w:rsidRPr="002C360C">
        <w:rPr>
          <w:rFonts w:ascii="Times New Roman" w:hAnsi="Times New Roman"/>
          <w:sz w:val="24"/>
          <w:szCs w:val="24"/>
        </w:rPr>
        <w:t>.</w:t>
      </w:r>
    </w:p>
    <w:p w14:paraId="36FCE342" w14:textId="77777777" w:rsidR="00D277AB" w:rsidRPr="002C360C" w:rsidRDefault="00D277AB" w:rsidP="00530AA9">
      <w:pPr>
        <w:pStyle w:val="BodyText"/>
        <w:widowControl/>
        <w:tabs>
          <w:tab w:val="left" w:pos="-720"/>
          <w:tab w:val="left" w:pos="0"/>
        </w:tabs>
        <w:suppressAutoHyphens/>
        <w:spacing w:after="0"/>
        <w:jc w:val="both"/>
        <w:rPr>
          <w:rFonts w:ascii="Times New Roman" w:hAnsi="Times New Roman"/>
          <w:szCs w:val="24"/>
        </w:rPr>
      </w:pPr>
    </w:p>
    <w:p w14:paraId="30C76797" w14:textId="16C21B65" w:rsidR="002C51B0" w:rsidRPr="002C360C" w:rsidRDefault="00D277AB" w:rsidP="001C64AB">
      <w:pPr>
        <w:pStyle w:val="BodyText"/>
        <w:widowControl/>
        <w:tabs>
          <w:tab w:val="left" w:pos="-720"/>
          <w:tab w:val="left" w:pos="0"/>
        </w:tabs>
        <w:suppressAutoHyphens/>
        <w:spacing w:after="0"/>
        <w:ind w:left="2160" w:hanging="720"/>
        <w:rPr>
          <w:rFonts w:ascii="Times New Roman" w:hAnsi="Times New Roman"/>
          <w:szCs w:val="24"/>
        </w:rPr>
      </w:pPr>
      <w:r w:rsidRPr="002C360C">
        <w:rPr>
          <w:rFonts w:ascii="Times New Roman" w:hAnsi="Times New Roman"/>
          <w:szCs w:val="24"/>
        </w:rPr>
        <w:t>(1)</w:t>
      </w:r>
      <w:r w:rsidRPr="002C360C">
        <w:rPr>
          <w:rFonts w:ascii="Times New Roman" w:hAnsi="Times New Roman"/>
          <w:szCs w:val="24"/>
        </w:rPr>
        <w:tab/>
        <w:t xml:space="preserve">In consideration of </w:t>
      </w:r>
      <w:r w:rsidR="00A751AB" w:rsidRPr="002C360C">
        <w:rPr>
          <w:rFonts w:ascii="Times New Roman" w:hAnsi="Times New Roman"/>
          <w:szCs w:val="24"/>
        </w:rPr>
        <w:t>SPONSOR</w:t>
      </w:r>
      <w:r w:rsidRPr="002C360C">
        <w:rPr>
          <w:rFonts w:ascii="Times New Roman" w:hAnsi="Times New Roman"/>
          <w:szCs w:val="24"/>
        </w:rPr>
        <w:t xml:space="preserve">’s participation as a sponsor of the Project, KENT shall grant to </w:t>
      </w:r>
      <w:r w:rsidR="00A751AB" w:rsidRPr="002C360C">
        <w:rPr>
          <w:rFonts w:ascii="Times New Roman" w:hAnsi="Times New Roman"/>
          <w:szCs w:val="24"/>
        </w:rPr>
        <w:t>SPONSOR</w:t>
      </w:r>
      <w:r w:rsidRPr="002C360C">
        <w:rPr>
          <w:rFonts w:ascii="Times New Roman" w:hAnsi="Times New Roman"/>
          <w:szCs w:val="24"/>
        </w:rPr>
        <w:t xml:space="preserve"> a firs</w:t>
      </w:r>
      <w:r w:rsidR="00BC4AAF" w:rsidRPr="002C360C">
        <w:rPr>
          <w:rFonts w:ascii="Times New Roman" w:hAnsi="Times New Roman"/>
          <w:szCs w:val="24"/>
        </w:rPr>
        <w:t>t option to negotiate</w:t>
      </w:r>
      <w:r w:rsidRPr="002C360C">
        <w:rPr>
          <w:rFonts w:ascii="Times New Roman" w:hAnsi="Times New Roman"/>
          <w:szCs w:val="24"/>
        </w:rPr>
        <w:t xml:space="preserve"> a royalty-bearing exclusive license to </w:t>
      </w:r>
      <w:r w:rsidR="001C64AB" w:rsidRPr="002C360C">
        <w:rPr>
          <w:rFonts w:ascii="Times New Roman" w:hAnsi="Times New Roman"/>
          <w:szCs w:val="24"/>
        </w:rPr>
        <w:t xml:space="preserve">practice </w:t>
      </w:r>
      <w:r w:rsidRPr="002C360C">
        <w:rPr>
          <w:rFonts w:ascii="Times New Roman" w:hAnsi="Times New Roman"/>
          <w:szCs w:val="24"/>
        </w:rPr>
        <w:t>Kent Intellectual Property and/or Joint Intellectual Property</w:t>
      </w:r>
      <w:r w:rsidR="001C64AB" w:rsidRPr="002C360C">
        <w:rPr>
          <w:rFonts w:ascii="Times New Roman" w:hAnsi="Times New Roman"/>
          <w:szCs w:val="24"/>
        </w:rPr>
        <w:t xml:space="preserve"> and to make, have made, </w:t>
      </w:r>
      <w:proofErr w:type="gramStart"/>
      <w:r w:rsidR="001C64AB" w:rsidRPr="002C360C">
        <w:rPr>
          <w:rFonts w:ascii="Times New Roman" w:hAnsi="Times New Roman"/>
          <w:szCs w:val="24"/>
        </w:rPr>
        <w:t>use</w:t>
      </w:r>
      <w:proofErr w:type="gramEnd"/>
      <w:r w:rsidR="001C64AB" w:rsidRPr="002C360C">
        <w:rPr>
          <w:rFonts w:ascii="Times New Roman" w:hAnsi="Times New Roman"/>
          <w:szCs w:val="24"/>
        </w:rPr>
        <w:t xml:space="preserve"> and sell products using or incorporating Kent Intellectual Property and/or Joint Intellectual Property in exchange for </w:t>
      </w:r>
      <w:r w:rsidR="00A751AB" w:rsidRPr="002C360C">
        <w:rPr>
          <w:rFonts w:ascii="Times New Roman" w:hAnsi="Times New Roman"/>
          <w:szCs w:val="24"/>
        </w:rPr>
        <w:t>SPONSOR</w:t>
      </w:r>
      <w:r w:rsidR="001C64AB" w:rsidRPr="002C360C">
        <w:rPr>
          <w:rFonts w:ascii="Times New Roman" w:hAnsi="Times New Roman"/>
          <w:szCs w:val="24"/>
        </w:rPr>
        <w:t>’s agree</w:t>
      </w:r>
      <w:r w:rsidR="005974B6" w:rsidRPr="002C360C">
        <w:rPr>
          <w:rFonts w:ascii="Times New Roman" w:hAnsi="Times New Roman"/>
          <w:szCs w:val="24"/>
        </w:rPr>
        <w:t>ment to diligently commercialize</w:t>
      </w:r>
      <w:r w:rsidR="001C64AB" w:rsidRPr="002C360C">
        <w:rPr>
          <w:rFonts w:ascii="Times New Roman" w:hAnsi="Times New Roman"/>
          <w:szCs w:val="24"/>
        </w:rPr>
        <w:t xml:space="preserve"> such Intellectual Property</w:t>
      </w:r>
      <w:r w:rsidRPr="002C360C">
        <w:rPr>
          <w:rFonts w:ascii="Times New Roman" w:hAnsi="Times New Roman"/>
          <w:szCs w:val="24"/>
        </w:rPr>
        <w:t xml:space="preserve">. </w:t>
      </w:r>
      <w:r w:rsidR="00BC4AAF" w:rsidRPr="002C360C">
        <w:rPr>
          <w:rFonts w:ascii="Times New Roman" w:hAnsi="Times New Roman"/>
          <w:szCs w:val="24"/>
        </w:rPr>
        <w:t xml:space="preserve"> Under such </w:t>
      </w:r>
      <w:r w:rsidR="00293C7A">
        <w:rPr>
          <w:rFonts w:ascii="Times New Roman" w:hAnsi="Times New Roman"/>
          <w:szCs w:val="24"/>
        </w:rPr>
        <w:t xml:space="preserve">exclusive </w:t>
      </w:r>
      <w:r w:rsidR="00BC4AAF" w:rsidRPr="002C360C">
        <w:rPr>
          <w:rFonts w:ascii="Times New Roman" w:hAnsi="Times New Roman"/>
          <w:szCs w:val="24"/>
        </w:rPr>
        <w:t xml:space="preserve">license, </w:t>
      </w:r>
      <w:r w:rsidRPr="002C360C">
        <w:rPr>
          <w:rFonts w:ascii="Times New Roman" w:hAnsi="Times New Roman"/>
          <w:szCs w:val="24"/>
        </w:rPr>
        <w:t xml:space="preserve">KENT will retain the right to make and use the Kent Intellectual Property and/or Joint Intellectual Property for </w:t>
      </w:r>
      <w:r w:rsidR="00BC4AAF" w:rsidRPr="002C360C">
        <w:rPr>
          <w:rFonts w:ascii="Times New Roman" w:hAnsi="Times New Roman"/>
          <w:szCs w:val="24"/>
        </w:rPr>
        <w:t>academic</w:t>
      </w:r>
      <w:r w:rsidRPr="002C360C">
        <w:rPr>
          <w:rFonts w:ascii="Times New Roman" w:hAnsi="Times New Roman"/>
          <w:szCs w:val="24"/>
        </w:rPr>
        <w:t xml:space="preserve"> and research purposes.  </w:t>
      </w:r>
    </w:p>
    <w:p w14:paraId="16601F3F" w14:textId="77777777" w:rsidR="00707B8A" w:rsidRPr="002C360C" w:rsidRDefault="00707B8A" w:rsidP="001C64AB">
      <w:pPr>
        <w:ind w:left="1440"/>
        <w:rPr>
          <w:rFonts w:ascii="Times New Roman" w:hAnsi="Times New Roman"/>
          <w:sz w:val="24"/>
          <w:szCs w:val="24"/>
        </w:rPr>
      </w:pPr>
    </w:p>
    <w:p w14:paraId="7B55F2AB" w14:textId="6EF7D00F" w:rsidR="001C64AB" w:rsidRPr="002C360C" w:rsidRDefault="001C64AB" w:rsidP="00530AA9">
      <w:pPr>
        <w:pStyle w:val="BodyText"/>
        <w:widowControl/>
        <w:tabs>
          <w:tab w:val="left" w:pos="-720"/>
          <w:tab w:val="left" w:pos="0"/>
        </w:tabs>
        <w:suppressAutoHyphens/>
        <w:spacing w:after="0"/>
        <w:ind w:left="2160" w:hanging="2160"/>
        <w:rPr>
          <w:rFonts w:ascii="Times New Roman" w:hAnsi="Times New Roman"/>
          <w:szCs w:val="24"/>
        </w:rPr>
      </w:pPr>
      <w:r w:rsidRPr="002C360C">
        <w:rPr>
          <w:rFonts w:ascii="Times New Roman" w:hAnsi="Times New Roman"/>
          <w:szCs w:val="24"/>
        </w:rPr>
        <w:t xml:space="preserve">                       </w:t>
      </w:r>
      <w:r w:rsidR="00707B8A" w:rsidRPr="002C360C">
        <w:rPr>
          <w:rFonts w:ascii="Times New Roman" w:hAnsi="Times New Roman"/>
          <w:szCs w:val="24"/>
        </w:rPr>
        <w:t>(2)</w:t>
      </w:r>
      <w:r w:rsidR="00707B8A" w:rsidRPr="002C360C">
        <w:rPr>
          <w:rFonts w:ascii="Times New Roman" w:hAnsi="Times New Roman"/>
          <w:szCs w:val="24"/>
        </w:rPr>
        <w:tab/>
      </w:r>
      <w:r w:rsidR="00F67045">
        <w:rPr>
          <w:rFonts w:ascii="Times New Roman" w:hAnsi="Times New Roman"/>
          <w:szCs w:val="24"/>
        </w:rPr>
        <w:t xml:space="preserve">If SPONSOR desires to exercise its option, </w:t>
      </w:r>
      <w:r w:rsidRPr="002C360C">
        <w:rPr>
          <w:rFonts w:ascii="Times New Roman" w:hAnsi="Times New Roman"/>
          <w:szCs w:val="24"/>
        </w:rPr>
        <w:t xml:space="preserve">KENT and SPONSOR will negotiate in good faith to determine the terms of a license agreement. If </w:t>
      </w:r>
      <w:r w:rsidR="005974B6" w:rsidRPr="002C360C">
        <w:rPr>
          <w:rFonts w:ascii="Times New Roman" w:hAnsi="Times New Roman"/>
          <w:szCs w:val="24"/>
        </w:rPr>
        <w:t>KENT</w:t>
      </w:r>
      <w:r w:rsidRPr="002C360C">
        <w:rPr>
          <w:rFonts w:ascii="Times New Roman" w:hAnsi="Times New Roman"/>
          <w:szCs w:val="24"/>
        </w:rPr>
        <w:t xml:space="preserve"> and </w:t>
      </w:r>
      <w:r w:rsidR="005974B6" w:rsidRPr="002C360C">
        <w:rPr>
          <w:rFonts w:ascii="Times New Roman" w:hAnsi="Times New Roman"/>
          <w:szCs w:val="24"/>
        </w:rPr>
        <w:t>SPONSOR</w:t>
      </w:r>
      <w:r w:rsidRPr="002C360C">
        <w:rPr>
          <w:rFonts w:ascii="Times New Roman" w:hAnsi="Times New Roman"/>
          <w:szCs w:val="24"/>
        </w:rPr>
        <w:t xml:space="preserve"> fail to execute a license agreement within three (3) months following the first disclosure of the Kent Intellectual Property and/or Joint Intellectual Property to </w:t>
      </w:r>
      <w:r w:rsidR="005974B6" w:rsidRPr="002C360C">
        <w:rPr>
          <w:rFonts w:ascii="Times New Roman" w:hAnsi="Times New Roman"/>
          <w:szCs w:val="24"/>
        </w:rPr>
        <w:t>SPONSOR</w:t>
      </w:r>
      <w:r w:rsidRPr="002C360C">
        <w:rPr>
          <w:rFonts w:ascii="Times New Roman" w:hAnsi="Times New Roman"/>
          <w:szCs w:val="24"/>
        </w:rPr>
        <w:t xml:space="preserve">, </w:t>
      </w:r>
      <w:r w:rsidR="00F67045">
        <w:rPr>
          <w:rFonts w:ascii="Times New Roman" w:hAnsi="Times New Roman"/>
          <w:szCs w:val="24"/>
        </w:rPr>
        <w:t>then:</w:t>
      </w:r>
    </w:p>
    <w:p w14:paraId="72DA58C2" w14:textId="77FE0D7B" w:rsidR="0020399E" w:rsidRPr="002C360C" w:rsidRDefault="0020399E" w:rsidP="00530AA9">
      <w:pPr>
        <w:ind w:left="2160"/>
        <w:rPr>
          <w:rFonts w:ascii="Times New Roman" w:hAnsi="Times New Roman"/>
          <w:sz w:val="24"/>
          <w:szCs w:val="24"/>
        </w:rPr>
      </w:pPr>
    </w:p>
    <w:p w14:paraId="3E4C4083" w14:textId="6CD7930A" w:rsidR="0020399E" w:rsidRPr="002C360C" w:rsidRDefault="0020399E" w:rsidP="00530AA9">
      <w:pPr>
        <w:ind w:left="3600" w:hanging="720"/>
        <w:rPr>
          <w:rFonts w:ascii="Times New Roman" w:hAnsi="Times New Roman"/>
          <w:sz w:val="24"/>
          <w:szCs w:val="24"/>
        </w:rPr>
      </w:pPr>
      <w:r w:rsidRPr="002C360C">
        <w:rPr>
          <w:rFonts w:ascii="Times New Roman" w:hAnsi="Times New Roman"/>
          <w:sz w:val="24"/>
          <w:szCs w:val="24"/>
        </w:rPr>
        <w:t xml:space="preserve">(a) </w:t>
      </w:r>
      <w:r w:rsidRPr="002C360C">
        <w:rPr>
          <w:rFonts w:ascii="Times New Roman" w:hAnsi="Times New Roman"/>
          <w:sz w:val="24"/>
          <w:szCs w:val="24"/>
        </w:rPr>
        <w:tab/>
        <w:t xml:space="preserve">KENT shall be free to license the Kent Intellectual Property to any </w:t>
      </w:r>
      <w:r w:rsidR="000B5E0A" w:rsidRPr="002C360C">
        <w:rPr>
          <w:rFonts w:ascii="Times New Roman" w:hAnsi="Times New Roman"/>
          <w:sz w:val="24"/>
          <w:szCs w:val="24"/>
        </w:rPr>
        <w:t xml:space="preserve">third </w:t>
      </w:r>
      <w:r w:rsidRPr="002C360C">
        <w:rPr>
          <w:rFonts w:ascii="Times New Roman" w:hAnsi="Times New Roman"/>
          <w:sz w:val="24"/>
          <w:szCs w:val="24"/>
        </w:rPr>
        <w:t>party upon such terms as KENT deems appropriate and without further obligation to SPONSOR; or</w:t>
      </w:r>
    </w:p>
    <w:p w14:paraId="3A7E7CD6" w14:textId="77777777" w:rsidR="0020399E" w:rsidRPr="002C360C" w:rsidRDefault="0020399E" w:rsidP="00D25E60">
      <w:pPr>
        <w:ind w:left="2160" w:firstLine="720"/>
        <w:rPr>
          <w:rFonts w:ascii="Times New Roman" w:hAnsi="Times New Roman"/>
          <w:sz w:val="24"/>
          <w:szCs w:val="24"/>
        </w:rPr>
      </w:pPr>
    </w:p>
    <w:p w14:paraId="13A1610B" w14:textId="1F428B30" w:rsidR="00BC06E6" w:rsidRPr="002C360C" w:rsidRDefault="0020399E" w:rsidP="00530AA9">
      <w:pPr>
        <w:ind w:left="3600" w:hanging="720"/>
        <w:rPr>
          <w:rFonts w:ascii="Times New Roman" w:hAnsi="Times New Roman"/>
          <w:sz w:val="24"/>
          <w:szCs w:val="24"/>
          <w:lang w:eastAsia="zh-CN"/>
        </w:rPr>
      </w:pPr>
      <w:r w:rsidRPr="002C360C">
        <w:rPr>
          <w:rFonts w:ascii="Times New Roman" w:hAnsi="Times New Roman"/>
          <w:sz w:val="24"/>
          <w:szCs w:val="24"/>
        </w:rPr>
        <w:t>(b)</w:t>
      </w:r>
      <w:r w:rsidRPr="002C360C">
        <w:rPr>
          <w:rFonts w:ascii="Times New Roman" w:hAnsi="Times New Roman"/>
          <w:sz w:val="24"/>
          <w:szCs w:val="24"/>
        </w:rPr>
        <w:tab/>
      </w:r>
      <w:r w:rsidR="001A7607" w:rsidRPr="002C360C">
        <w:rPr>
          <w:rFonts w:ascii="Times New Roman" w:hAnsi="Times New Roman"/>
          <w:sz w:val="24"/>
          <w:szCs w:val="24"/>
        </w:rPr>
        <w:t>SPONSOR or KENT can</w:t>
      </w:r>
      <w:r w:rsidR="001A7607" w:rsidRPr="002C360C">
        <w:rPr>
          <w:rFonts w:ascii="Times New Roman" w:hAnsi="Times New Roman"/>
          <w:sz w:val="24"/>
          <w:szCs w:val="24"/>
          <w:lang w:eastAsia="zh-CN"/>
        </w:rPr>
        <w:t xml:space="preserve"> </w:t>
      </w:r>
      <w:r w:rsidR="001A7607" w:rsidRPr="002C360C">
        <w:rPr>
          <w:rFonts w:ascii="Times New Roman" w:hAnsi="Times New Roman"/>
          <w:sz w:val="24"/>
          <w:szCs w:val="24"/>
        </w:rPr>
        <w:t xml:space="preserve">freely practice any Joint </w:t>
      </w:r>
      <w:r w:rsidR="005974B6" w:rsidRPr="002C360C">
        <w:rPr>
          <w:rFonts w:ascii="Times New Roman" w:hAnsi="Times New Roman"/>
          <w:sz w:val="24"/>
          <w:szCs w:val="24"/>
        </w:rPr>
        <w:t>Intellectual Property</w:t>
      </w:r>
      <w:r w:rsidR="001A7607" w:rsidRPr="002C360C">
        <w:rPr>
          <w:rFonts w:ascii="Times New Roman" w:hAnsi="Times New Roman"/>
          <w:sz w:val="24"/>
          <w:szCs w:val="24"/>
        </w:rPr>
        <w:t xml:space="preserve"> for any purpose</w:t>
      </w:r>
      <w:r w:rsidRPr="002C360C">
        <w:rPr>
          <w:rFonts w:ascii="Times New Roman" w:hAnsi="Times New Roman"/>
          <w:sz w:val="24"/>
          <w:szCs w:val="24"/>
        </w:rPr>
        <w:t>, and</w:t>
      </w:r>
      <w:r w:rsidR="001A7607" w:rsidRPr="002C360C">
        <w:rPr>
          <w:rFonts w:ascii="Times New Roman" w:hAnsi="Times New Roman"/>
          <w:sz w:val="24"/>
          <w:szCs w:val="24"/>
        </w:rPr>
        <w:t xml:space="preserve"> SPONSOR or KENT will inform and advise the other party when Joint </w:t>
      </w:r>
      <w:r w:rsidR="005974B6" w:rsidRPr="002C360C">
        <w:rPr>
          <w:rFonts w:ascii="Times New Roman" w:hAnsi="Times New Roman"/>
          <w:sz w:val="24"/>
          <w:szCs w:val="24"/>
        </w:rPr>
        <w:t>Intellectual Property</w:t>
      </w:r>
      <w:r w:rsidR="001A7607" w:rsidRPr="002C360C">
        <w:rPr>
          <w:rFonts w:ascii="Times New Roman" w:hAnsi="Times New Roman"/>
          <w:sz w:val="24"/>
          <w:szCs w:val="24"/>
        </w:rPr>
        <w:t xml:space="preserve"> is licensed to third parties. The parties agree to share </w:t>
      </w:r>
      <w:proofErr w:type="gramStart"/>
      <w:r w:rsidR="001A7607" w:rsidRPr="002C360C">
        <w:rPr>
          <w:rFonts w:ascii="Times New Roman" w:hAnsi="Times New Roman"/>
          <w:sz w:val="24"/>
          <w:szCs w:val="24"/>
        </w:rPr>
        <w:t>all  license</w:t>
      </w:r>
      <w:proofErr w:type="gramEnd"/>
      <w:r w:rsidR="001A7607" w:rsidRPr="002C360C">
        <w:rPr>
          <w:rFonts w:ascii="Times New Roman" w:hAnsi="Times New Roman"/>
          <w:sz w:val="24"/>
          <w:szCs w:val="24"/>
        </w:rPr>
        <w:t xml:space="preserve"> fee and royalties </w:t>
      </w:r>
      <w:r w:rsidR="00BC06E6" w:rsidRPr="002C360C">
        <w:rPr>
          <w:rFonts w:ascii="Times New Roman" w:hAnsi="Times New Roman"/>
          <w:sz w:val="24"/>
          <w:szCs w:val="24"/>
        </w:rPr>
        <w:t>(“</w:t>
      </w:r>
      <w:r w:rsidR="00BC06E6" w:rsidRPr="008521F2">
        <w:rPr>
          <w:rFonts w:ascii="Times New Roman" w:hAnsi="Times New Roman"/>
          <w:b/>
          <w:bCs/>
          <w:sz w:val="24"/>
          <w:szCs w:val="24"/>
        </w:rPr>
        <w:t>Earnings</w:t>
      </w:r>
      <w:r w:rsidR="00BC06E6" w:rsidRPr="002C360C">
        <w:rPr>
          <w:rFonts w:ascii="Times New Roman" w:hAnsi="Times New Roman"/>
          <w:sz w:val="24"/>
          <w:szCs w:val="24"/>
        </w:rPr>
        <w:t xml:space="preserve">”) </w:t>
      </w:r>
      <w:r w:rsidR="001A7607" w:rsidRPr="002C360C">
        <w:rPr>
          <w:rFonts w:ascii="Times New Roman" w:hAnsi="Times New Roman"/>
          <w:sz w:val="24"/>
          <w:szCs w:val="24"/>
        </w:rPr>
        <w:t>derived from such license and license fee and royalties shall be distributed in accordance with the following allocation</w:t>
      </w:r>
      <w:r w:rsidRPr="002C360C">
        <w:rPr>
          <w:rFonts w:ascii="Times New Roman" w:hAnsi="Times New Roman"/>
          <w:sz w:val="24"/>
          <w:szCs w:val="24"/>
        </w:rPr>
        <w:t>:</w:t>
      </w:r>
      <w:r w:rsidR="00BC06E6" w:rsidRPr="002C360C">
        <w:rPr>
          <w:rFonts w:ascii="Times New Roman" w:hAnsi="Times New Roman"/>
          <w:sz w:val="24"/>
          <w:szCs w:val="24"/>
        </w:rPr>
        <w:t xml:space="preserve"> A</w:t>
      </w:r>
      <w:r w:rsidR="001A7607" w:rsidRPr="002C360C">
        <w:rPr>
          <w:rFonts w:ascii="Times New Roman" w:hAnsi="Times New Roman"/>
          <w:sz w:val="24"/>
          <w:szCs w:val="24"/>
        </w:rPr>
        <w:t xml:space="preserve">fter the deduction of any </w:t>
      </w:r>
      <w:r w:rsidR="00BC06E6" w:rsidRPr="002C360C">
        <w:rPr>
          <w:rFonts w:ascii="Times New Roman" w:hAnsi="Times New Roman"/>
          <w:sz w:val="24"/>
          <w:szCs w:val="24"/>
        </w:rPr>
        <w:t xml:space="preserve">reasonable </w:t>
      </w:r>
      <w:r w:rsidR="001A7607" w:rsidRPr="002C360C">
        <w:rPr>
          <w:rFonts w:ascii="Times New Roman" w:hAnsi="Times New Roman"/>
          <w:sz w:val="24"/>
          <w:szCs w:val="24"/>
        </w:rPr>
        <w:t xml:space="preserve">KENT </w:t>
      </w:r>
      <w:r w:rsidR="00BC06E6" w:rsidRPr="002C360C">
        <w:rPr>
          <w:rFonts w:ascii="Times New Roman" w:hAnsi="Times New Roman"/>
          <w:sz w:val="24"/>
          <w:szCs w:val="24"/>
        </w:rPr>
        <w:t xml:space="preserve">or SPONSOR </w:t>
      </w:r>
      <w:r w:rsidR="001A7607" w:rsidRPr="002C360C">
        <w:rPr>
          <w:rFonts w:ascii="Times New Roman" w:hAnsi="Times New Roman"/>
          <w:sz w:val="24"/>
          <w:szCs w:val="24"/>
        </w:rPr>
        <w:t xml:space="preserve">Expenses from </w:t>
      </w:r>
      <w:r w:rsidR="00BC06E6" w:rsidRPr="002C360C">
        <w:rPr>
          <w:rFonts w:ascii="Times New Roman" w:hAnsi="Times New Roman"/>
          <w:sz w:val="24"/>
          <w:szCs w:val="24"/>
        </w:rPr>
        <w:t>E</w:t>
      </w:r>
      <w:r w:rsidR="001A7607" w:rsidRPr="002C360C">
        <w:rPr>
          <w:rFonts w:ascii="Times New Roman" w:hAnsi="Times New Roman"/>
          <w:sz w:val="24"/>
          <w:szCs w:val="24"/>
        </w:rPr>
        <w:t>arnings</w:t>
      </w:r>
      <w:r w:rsidRPr="002C360C">
        <w:rPr>
          <w:rFonts w:ascii="Times New Roman" w:hAnsi="Times New Roman"/>
          <w:sz w:val="24"/>
          <w:szCs w:val="24"/>
        </w:rPr>
        <w:t>,</w:t>
      </w:r>
      <w:r w:rsidR="001A7607" w:rsidRPr="002C360C">
        <w:rPr>
          <w:rFonts w:ascii="Times New Roman" w:hAnsi="Times New Roman"/>
          <w:sz w:val="24"/>
          <w:szCs w:val="24"/>
        </w:rPr>
        <w:t xml:space="preserve"> </w:t>
      </w:r>
      <w:r w:rsidR="00BC06E6" w:rsidRPr="002C360C">
        <w:rPr>
          <w:rFonts w:ascii="Times New Roman" w:hAnsi="Times New Roman"/>
          <w:sz w:val="24"/>
          <w:szCs w:val="24"/>
        </w:rPr>
        <w:t>Earnings will be distributed between KENT and SPONSOR on a 50/50 basis</w:t>
      </w:r>
      <w:r w:rsidR="001A7607" w:rsidRPr="002C360C">
        <w:rPr>
          <w:rFonts w:ascii="Times New Roman" w:hAnsi="Times New Roman"/>
          <w:sz w:val="24"/>
          <w:szCs w:val="24"/>
        </w:rPr>
        <w:t>.</w:t>
      </w:r>
      <w:r w:rsidR="001A7607" w:rsidRPr="002C360C">
        <w:rPr>
          <w:rFonts w:ascii="Times New Roman" w:hAnsi="Times New Roman"/>
          <w:sz w:val="24"/>
          <w:szCs w:val="24"/>
          <w:lang w:eastAsia="zh-CN"/>
        </w:rPr>
        <w:t xml:space="preserve"> </w:t>
      </w:r>
    </w:p>
    <w:p w14:paraId="5E0E6C08" w14:textId="77777777" w:rsidR="00BC06E6" w:rsidRPr="002C360C" w:rsidRDefault="00BC06E6" w:rsidP="00D25E60">
      <w:pPr>
        <w:ind w:left="2160"/>
        <w:rPr>
          <w:rFonts w:ascii="Times New Roman" w:hAnsi="Times New Roman"/>
          <w:sz w:val="24"/>
          <w:szCs w:val="24"/>
        </w:rPr>
      </w:pPr>
    </w:p>
    <w:p w14:paraId="77B57EAC" w14:textId="1F28A1A0" w:rsidR="001A7607" w:rsidRPr="002C360C" w:rsidRDefault="00294BDD" w:rsidP="00530AA9">
      <w:pPr>
        <w:ind w:left="2160"/>
        <w:rPr>
          <w:rFonts w:ascii="Times New Roman" w:hAnsi="Times New Roman"/>
          <w:sz w:val="24"/>
          <w:szCs w:val="24"/>
        </w:rPr>
      </w:pPr>
      <w:r w:rsidRPr="002C360C">
        <w:rPr>
          <w:rFonts w:ascii="Times New Roman" w:hAnsi="Times New Roman"/>
          <w:sz w:val="24"/>
          <w:szCs w:val="24"/>
        </w:rPr>
        <w:t>Notwithstanding</w:t>
      </w:r>
      <w:r w:rsidR="00BC06E6" w:rsidRPr="002C360C">
        <w:rPr>
          <w:rFonts w:ascii="Times New Roman" w:hAnsi="Times New Roman"/>
          <w:sz w:val="24"/>
          <w:szCs w:val="24"/>
        </w:rPr>
        <w:t xml:space="preserve"> the preceding</w:t>
      </w:r>
      <w:r w:rsidRPr="002C360C">
        <w:rPr>
          <w:rFonts w:ascii="Times New Roman" w:hAnsi="Times New Roman"/>
          <w:sz w:val="24"/>
          <w:szCs w:val="24"/>
        </w:rPr>
        <w:t xml:space="preserve"> in this Section </w:t>
      </w:r>
      <w:proofErr w:type="gramStart"/>
      <w:r w:rsidRPr="002C360C">
        <w:rPr>
          <w:rFonts w:ascii="Times New Roman" w:hAnsi="Times New Roman"/>
          <w:sz w:val="24"/>
          <w:szCs w:val="24"/>
        </w:rPr>
        <w:t>C(</w:t>
      </w:r>
      <w:proofErr w:type="gramEnd"/>
      <w:r w:rsidRPr="002C360C">
        <w:rPr>
          <w:rFonts w:ascii="Times New Roman" w:hAnsi="Times New Roman"/>
          <w:sz w:val="24"/>
          <w:szCs w:val="24"/>
        </w:rPr>
        <w:t>2)</w:t>
      </w:r>
      <w:r w:rsidR="00BC06E6" w:rsidRPr="002C360C">
        <w:rPr>
          <w:rFonts w:ascii="Times New Roman" w:hAnsi="Times New Roman"/>
          <w:sz w:val="24"/>
          <w:szCs w:val="24"/>
        </w:rPr>
        <w:t>, n</w:t>
      </w:r>
      <w:r w:rsidR="001A7607" w:rsidRPr="002C360C">
        <w:rPr>
          <w:rFonts w:ascii="Times New Roman" w:hAnsi="Times New Roman"/>
          <w:sz w:val="24"/>
          <w:szCs w:val="24"/>
        </w:rPr>
        <w:t xml:space="preserve">either SPONSOR nor KENT shall assign, transfer, </w:t>
      </w:r>
      <w:r w:rsidR="005974B6" w:rsidRPr="002C360C">
        <w:rPr>
          <w:rFonts w:ascii="Times New Roman" w:hAnsi="Times New Roman"/>
          <w:sz w:val="24"/>
          <w:szCs w:val="24"/>
        </w:rPr>
        <w:t xml:space="preserve">or </w:t>
      </w:r>
      <w:r w:rsidR="001A7607" w:rsidRPr="002C360C">
        <w:rPr>
          <w:rFonts w:ascii="Times New Roman" w:hAnsi="Times New Roman"/>
          <w:sz w:val="24"/>
          <w:szCs w:val="24"/>
        </w:rPr>
        <w:t xml:space="preserve">grant an exclusive license </w:t>
      </w:r>
      <w:r w:rsidR="00BC06E6" w:rsidRPr="002C360C">
        <w:rPr>
          <w:rFonts w:ascii="Times New Roman" w:hAnsi="Times New Roman"/>
          <w:sz w:val="24"/>
          <w:szCs w:val="24"/>
        </w:rPr>
        <w:t>to</w:t>
      </w:r>
      <w:r w:rsidR="001A7607" w:rsidRPr="002C360C">
        <w:rPr>
          <w:rFonts w:ascii="Times New Roman" w:hAnsi="Times New Roman"/>
          <w:sz w:val="24"/>
          <w:szCs w:val="24"/>
        </w:rPr>
        <w:t xml:space="preserve"> Joint</w:t>
      </w:r>
      <w:r w:rsidR="005974B6" w:rsidRPr="002C360C">
        <w:rPr>
          <w:rFonts w:ascii="Times New Roman" w:hAnsi="Times New Roman"/>
          <w:sz w:val="24"/>
          <w:szCs w:val="24"/>
        </w:rPr>
        <w:t xml:space="preserve"> Intellectual Property</w:t>
      </w:r>
      <w:r w:rsidR="001A7607" w:rsidRPr="002C360C">
        <w:rPr>
          <w:rFonts w:ascii="Times New Roman" w:hAnsi="Times New Roman"/>
          <w:sz w:val="24"/>
          <w:szCs w:val="24"/>
        </w:rPr>
        <w:t xml:space="preserve"> to any third party without prior written consent of the other </w:t>
      </w:r>
      <w:r w:rsidR="00BC06E6" w:rsidRPr="002C360C">
        <w:rPr>
          <w:rFonts w:ascii="Times New Roman" w:hAnsi="Times New Roman"/>
          <w:sz w:val="24"/>
          <w:szCs w:val="24"/>
        </w:rPr>
        <w:t>P</w:t>
      </w:r>
      <w:r w:rsidR="001A7607" w:rsidRPr="002C360C">
        <w:rPr>
          <w:rFonts w:ascii="Times New Roman" w:hAnsi="Times New Roman"/>
          <w:sz w:val="24"/>
          <w:szCs w:val="24"/>
        </w:rPr>
        <w:t xml:space="preserve">arty. Any such </w:t>
      </w:r>
      <w:r w:rsidR="008521F2">
        <w:rPr>
          <w:rFonts w:ascii="Times New Roman" w:hAnsi="Times New Roman"/>
          <w:sz w:val="24"/>
          <w:szCs w:val="24"/>
        </w:rPr>
        <w:t xml:space="preserve">assignment, transfer, grant or exclusive license </w:t>
      </w:r>
      <w:r w:rsidR="001A7607" w:rsidRPr="002C360C">
        <w:rPr>
          <w:rFonts w:ascii="Times New Roman" w:hAnsi="Times New Roman"/>
          <w:sz w:val="24"/>
          <w:szCs w:val="24"/>
        </w:rPr>
        <w:t xml:space="preserve">without prior written consent of the other </w:t>
      </w:r>
      <w:r w:rsidR="00BC06E6" w:rsidRPr="002C360C">
        <w:rPr>
          <w:rFonts w:ascii="Times New Roman" w:hAnsi="Times New Roman"/>
          <w:sz w:val="24"/>
          <w:szCs w:val="24"/>
        </w:rPr>
        <w:t>P</w:t>
      </w:r>
      <w:r w:rsidR="001A7607" w:rsidRPr="002C360C">
        <w:rPr>
          <w:rFonts w:ascii="Times New Roman" w:hAnsi="Times New Roman"/>
          <w:sz w:val="24"/>
          <w:szCs w:val="24"/>
        </w:rPr>
        <w:t>arty shall be null and void.</w:t>
      </w:r>
    </w:p>
    <w:p w14:paraId="7FE0F57F" w14:textId="77777777" w:rsidR="001C64AB" w:rsidRPr="002C360C" w:rsidRDefault="001C64AB" w:rsidP="001A7607">
      <w:pPr>
        <w:ind w:leftChars="645" w:left="2189" w:hangingChars="321" w:hanging="770"/>
        <w:rPr>
          <w:rFonts w:ascii="Times New Roman" w:hAnsi="Times New Roman"/>
          <w:sz w:val="24"/>
          <w:szCs w:val="24"/>
          <w:lang w:eastAsia="zh-CN"/>
        </w:rPr>
      </w:pPr>
    </w:p>
    <w:p w14:paraId="588EF885" w14:textId="2CF2CFEC" w:rsidR="001C64AB" w:rsidRPr="002C360C" w:rsidRDefault="001C64AB" w:rsidP="001C64AB">
      <w:pPr>
        <w:ind w:leftChars="645" w:left="2189" w:hangingChars="321" w:hanging="770"/>
        <w:rPr>
          <w:rFonts w:ascii="Times New Roman" w:hAnsi="Times New Roman"/>
          <w:sz w:val="24"/>
          <w:szCs w:val="24"/>
        </w:rPr>
      </w:pPr>
      <w:r w:rsidRPr="002C360C">
        <w:rPr>
          <w:rFonts w:ascii="Times New Roman" w:hAnsi="Times New Roman"/>
          <w:sz w:val="24"/>
          <w:szCs w:val="24"/>
        </w:rPr>
        <w:t>(</w:t>
      </w:r>
      <w:r w:rsidR="00BC06E6" w:rsidRPr="002C360C">
        <w:rPr>
          <w:rFonts w:ascii="Times New Roman" w:hAnsi="Times New Roman"/>
          <w:sz w:val="24"/>
          <w:szCs w:val="24"/>
        </w:rPr>
        <w:t>3</w:t>
      </w:r>
      <w:r w:rsidRPr="002C360C">
        <w:rPr>
          <w:rFonts w:ascii="Times New Roman" w:hAnsi="Times New Roman"/>
          <w:sz w:val="24"/>
          <w:szCs w:val="24"/>
        </w:rPr>
        <w:t>)</w:t>
      </w:r>
      <w:r w:rsidRPr="002C360C">
        <w:rPr>
          <w:rFonts w:ascii="Times New Roman" w:hAnsi="Times New Roman"/>
          <w:sz w:val="24"/>
          <w:szCs w:val="24"/>
        </w:rPr>
        <w:tab/>
        <w:t>Either SPONSOR or KENT can freely practice any Joint Intellectual Property for its own internal research or academic purposes, regardless of any subsequently</w:t>
      </w:r>
      <w:r w:rsidRPr="002C360C">
        <w:rPr>
          <w:rFonts w:ascii="Times New Roman" w:hAnsi="Times New Roman"/>
          <w:sz w:val="24"/>
          <w:szCs w:val="24"/>
          <w:lang w:eastAsia="zh-CN"/>
        </w:rPr>
        <w:t xml:space="preserve"> </w:t>
      </w:r>
      <w:r w:rsidRPr="002C360C">
        <w:rPr>
          <w:rFonts w:ascii="Times New Roman" w:hAnsi="Times New Roman"/>
          <w:sz w:val="24"/>
          <w:szCs w:val="24"/>
        </w:rPr>
        <w:t xml:space="preserve">issued license agreement pursuant to this Section </w:t>
      </w:r>
      <w:r w:rsidR="00F67045">
        <w:rPr>
          <w:rFonts w:ascii="Times New Roman" w:hAnsi="Times New Roman"/>
          <w:sz w:val="24"/>
          <w:szCs w:val="24"/>
        </w:rPr>
        <w:t>9(</w:t>
      </w:r>
      <w:r w:rsidRPr="002C360C">
        <w:rPr>
          <w:rFonts w:ascii="Times New Roman" w:hAnsi="Times New Roman"/>
          <w:sz w:val="24"/>
          <w:szCs w:val="24"/>
        </w:rPr>
        <w:t>C</w:t>
      </w:r>
      <w:r w:rsidR="00F67045">
        <w:rPr>
          <w:rFonts w:ascii="Times New Roman" w:hAnsi="Times New Roman"/>
          <w:sz w:val="24"/>
          <w:szCs w:val="24"/>
        </w:rPr>
        <w:t>)</w:t>
      </w:r>
      <w:r w:rsidRPr="002C360C">
        <w:rPr>
          <w:rFonts w:ascii="Times New Roman" w:hAnsi="Times New Roman"/>
          <w:sz w:val="24"/>
          <w:szCs w:val="24"/>
        </w:rPr>
        <w:t>.</w:t>
      </w:r>
    </w:p>
    <w:p w14:paraId="2AF96737" w14:textId="56E27F1C" w:rsidR="00502CCF" w:rsidRPr="002C360C" w:rsidRDefault="00502CCF" w:rsidP="00502CCF">
      <w:pPr>
        <w:rPr>
          <w:rFonts w:ascii="Times New Roman" w:hAnsi="Times New Roman"/>
          <w:sz w:val="24"/>
          <w:szCs w:val="24"/>
        </w:rPr>
      </w:pPr>
    </w:p>
    <w:p w14:paraId="0EA78099" w14:textId="4A334ABC" w:rsidR="00585631" w:rsidRPr="002C360C" w:rsidRDefault="00D56776" w:rsidP="00530AA9">
      <w:pPr>
        <w:pStyle w:val="BodyText"/>
        <w:widowControl/>
        <w:tabs>
          <w:tab w:val="left" w:pos="-720"/>
          <w:tab w:val="left" w:pos="0"/>
        </w:tabs>
        <w:suppressAutoHyphens/>
        <w:spacing w:after="0"/>
        <w:ind w:left="720" w:hanging="720"/>
        <w:jc w:val="both"/>
        <w:rPr>
          <w:rFonts w:ascii="Times New Roman" w:hAnsi="Times New Roman"/>
          <w:szCs w:val="24"/>
        </w:rPr>
      </w:pPr>
      <w:r w:rsidRPr="002C360C">
        <w:rPr>
          <w:rFonts w:ascii="Times New Roman" w:hAnsi="Times New Roman"/>
          <w:szCs w:val="24"/>
        </w:rPr>
        <w:tab/>
        <w:t>D</w:t>
      </w:r>
      <w:r w:rsidR="00502CCF" w:rsidRPr="002C360C">
        <w:rPr>
          <w:rFonts w:ascii="Times New Roman" w:hAnsi="Times New Roman"/>
          <w:szCs w:val="24"/>
        </w:rPr>
        <w:t>.</w:t>
      </w:r>
      <w:r w:rsidR="00502CCF" w:rsidRPr="002C360C">
        <w:rPr>
          <w:rFonts w:ascii="Times New Roman" w:hAnsi="Times New Roman"/>
          <w:szCs w:val="24"/>
        </w:rPr>
        <w:tab/>
      </w:r>
      <w:r w:rsidR="00502CCF" w:rsidRPr="002C360C">
        <w:rPr>
          <w:rFonts w:ascii="Times New Roman" w:hAnsi="Times New Roman"/>
          <w:szCs w:val="24"/>
          <w:u w:val="single"/>
        </w:rPr>
        <w:t xml:space="preserve">Statutory Protection for </w:t>
      </w:r>
      <w:r w:rsidRPr="002C360C">
        <w:rPr>
          <w:rFonts w:ascii="Times New Roman" w:hAnsi="Times New Roman"/>
          <w:szCs w:val="24"/>
          <w:u w:val="single"/>
          <w:lang w:eastAsia="zh-CN"/>
        </w:rPr>
        <w:t>Intellectual Property</w:t>
      </w:r>
      <w:r w:rsidR="00502CCF" w:rsidRPr="002C360C">
        <w:rPr>
          <w:rFonts w:ascii="Times New Roman" w:hAnsi="Times New Roman"/>
          <w:szCs w:val="24"/>
        </w:rPr>
        <w:t xml:space="preserve">.  </w:t>
      </w:r>
    </w:p>
    <w:p w14:paraId="6B43559F" w14:textId="77777777" w:rsidR="00585631" w:rsidRPr="002C360C" w:rsidRDefault="00585631" w:rsidP="00530AA9">
      <w:pPr>
        <w:pStyle w:val="BodyText"/>
        <w:widowControl/>
        <w:tabs>
          <w:tab w:val="left" w:pos="-720"/>
          <w:tab w:val="left" w:pos="0"/>
        </w:tabs>
        <w:suppressAutoHyphens/>
        <w:spacing w:after="0"/>
        <w:ind w:left="720" w:hanging="720"/>
        <w:jc w:val="both"/>
        <w:rPr>
          <w:rFonts w:ascii="Times New Roman" w:hAnsi="Times New Roman"/>
          <w:szCs w:val="24"/>
        </w:rPr>
      </w:pPr>
    </w:p>
    <w:p w14:paraId="0088AD75" w14:textId="2E959609" w:rsidR="00585631" w:rsidRPr="002C360C" w:rsidRDefault="00D56776" w:rsidP="00530AA9">
      <w:pPr>
        <w:pStyle w:val="BodyText"/>
        <w:widowControl/>
        <w:numPr>
          <w:ilvl w:val="0"/>
          <w:numId w:val="13"/>
        </w:numPr>
        <w:tabs>
          <w:tab w:val="left" w:pos="-720"/>
          <w:tab w:val="left" w:pos="0"/>
        </w:tabs>
        <w:suppressAutoHyphens/>
        <w:spacing w:after="0"/>
        <w:jc w:val="both"/>
        <w:rPr>
          <w:rFonts w:ascii="Times New Roman" w:hAnsi="Times New Roman"/>
          <w:szCs w:val="24"/>
        </w:rPr>
      </w:pPr>
      <w:r w:rsidRPr="002C360C">
        <w:rPr>
          <w:rFonts w:ascii="Times New Roman" w:hAnsi="Times New Roman"/>
          <w:szCs w:val="24"/>
        </w:rPr>
        <w:lastRenderedPageBreak/>
        <w:t xml:space="preserve">If Sponsor directs that a patent application or application for other </w:t>
      </w:r>
    </w:p>
    <w:p w14:paraId="5175EE6C" w14:textId="74CD4A25" w:rsidR="00D56776" w:rsidRPr="002C360C" w:rsidRDefault="00D56776" w:rsidP="00530AA9">
      <w:pPr>
        <w:pStyle w:val="BodyText"/>
        <w:widowControl/>
        <w:tabs>
          <w:tab w:val="left" w:pos="-720"/>
          <w:tab w:val="left" w:pos="0"/>
        </w:tabs>
        <w:suppressAutoHyphens/>
        <w:spacing w:after="0"/>
        <w:ind w:left="2160"/>
        <w:rPr>
          <w:rFonts w:ascii="Times New Roman" w:hAnsi="Times New Roman"/>
          <w:szCs w:val="24"/>
        </w:rPr>
      </w:pPr>
      <w:r w:rsidRPr="002C360C">
        <w:rPr>
          <w:rFonts w:ascii="Times New Roman" w:hAnsi="Times New Roman"/>
          <w:szCs w:val="24"/>
        </w:rPr>
        <w:t xml:space="preserve">Intellectual Property protection be filed, KENT shall promptly prepare, </w:t>
      </w:r>
      <w:proofErr w:type="gramStart"/>
      <w:r w:rsidRPr="002C360C">
        <w:rPr>
          <w:rFonts w:ascii="Times New Roman" w:hAnsi="Times New Roman"/>
          <w:szCs w:val="24"/>
        </w:rPr>
        <w:t>file</w:t>
      </w:r>
      <w:proofErr w:type="gramEnd"/>
      <w:r w:rsidRPr="002C360C">
        <w:rPr>
          <w:rFonts w:ascii="Times New Roman" w:hAnsi="Times New Roman"/>
          <w:szCs w:val="24"/>
        </w:rPr>
        <w:t xml:space="preserve"> and prosecute such U.S. and foreign application</w:t>
      </w:r>
      <w:r w:rsidR="008521F2">
        <w:rPr>
          <w:rFonts w:ascii="Times New Roman" w:hAnsi="Times New Roman"/>
          <w:szCs w:val="24"/>
        </w:rPr>
        <w:t>s</w:t>
      </w:r>
      <w:r w:rsidRPr="002C360C">
        <w:rPr>
          <w:rFonts w:ascii="Times New Roman" w:hAnsi="Times New Roman"/>
          <w:szCs w:val="24"/>
        </w:rPr>
        <w:t xml:space="preserve"> in KENT’s name if for Kent Intellectual Property, and in both KENT’s and SPONSOR’s names if for Joint Intellectual Property. S</w:t>
      </w:r>
      <w:r w:rsidR="00585631" w:rsidRPr="002C360C">
        <w:rPr>
          <w:rFonts w:ascii="Times New Roman" w:hAnsi="Times New Roman"/>
          <w:szCs w:val="24"/>
        </w:rPr>
        <w:t>PONSO</w:t>
      </w:r>
      <w:r w:rsidRPr="002C360C">
        <w:rPr>
          <w:rFonts w:ascii="Times New Roman" w:hAnsi="Times New Roman"/>
          <w:szCs w:val="24"/>
        </w:rPr>
        <w:t>R shall bear all costs incurred in connection with such preparation, filing, prosecution, and maintenance of U.S. and foreign application(s).  SPONSOR shall cooperate with KENT to assure that such application(s) will cover, to the best of S</w:t>
      </w:r>
      <w:r w:rsidR="00585631" w:rsidRPr="002C360C">
        <w:rPr>
          <w:rFonts w:ascii="Times New Roman" w:hAnsi="Times New Roman"/>
          <w:szCs w:val="24"/>
        </w:rPr>
        <w:t>PONSOR</w:t>
      </w:r>
      <w:r w:rsidRPr="002C360C">
        <w:rPr>
          <w:rFonts w:ascii="Times New Roman" w:hAnsi="Times New Roman"/>
          <w:szCs w:val="24"/>
        </w:rPr>
        <w:t xml:space="preserve">’s knowledge, all items of commercial interest and importance.  While </w:t>
      </w:r>
      <w:r w:rsidR="00585631" w:rsidRPr="002C360C">
        <w:rPr>
          <w:rFonts w:ascii="Times New Roman" w:hAnsi="Times New Roman"/>
          <w:szCs w:val="24"/>
        </w:rPr>
        <w:t>KENT</w:t>
      </w:r>
      <w:r w:rsidRPr="002C360C">
        <w:rPr>
          <w:rFonts w:ascii="Times New Roman" w:hAnsi="Times New Roman"/>
          <w:szCs w:val="24"/>
        </w:rPr>
        <w:t xml:space="preserve"> shall be responsible for making decisions regarding scope and content of application(s) to be filed and prosecution thereof, S</w:t>
      </w:r>
      <w:r w:rsidR="00585631" w:rsidRPr="002C360C">
        <w:rPr>
          <w:rFonts w:ascii="Times New Roman" w:hAnsi="Times New Roman"/>
          <w:szCs w:val="24"/>
        </w:rPr>
        <w:t>PONSOR</w:t>
      </w:r>
      <w:r w:rsidRPr="002C360C">
        <w:rPr>
          <w:rFonts w:ascii="Times New Roman" w:hAnsi="Times New Roman"/>
          <w:szCs w:val="24"/>
        </w:rPr>
        <w:t xml:space="preserve"> shall be given an opportunity to review and pr</w:t>
      </w:r>
      <w:r w:rsidR="00585631" w:rsidRPr="002C360C">
        <w:rPr>
          <w:rFonts w:ascii="Times New Roman" w:hAnsi="Times New Roman"/>
          <w:szCs w:val="24"/>
        </w:rPr>
        <w:t>ovide input thereto.  At SPONSOR</w:t>
      </w:r>
      <w:r w:rsidRPr="002C360C">
        <w:rPr>
          <w:rFonts w:ascii="Times New Roman" w:hAnsi="Times New Roman"/>
          <w:szCs w:val="24"/>
        </w:rPr>
        <w:t xml:space="preserve">’s request, </w:t>
      </w:r>
      <w:r w:rsidR="00585631" w:rsidRPr="002C360C">
        <w:rPr>
          <w:rFonts w:ascii="Times New Roman" w:hAnsi="Times New Roman"/>
          <w:szCs w:val="24"/>
        </w:rPr>
        <w:t>KENT</w:t>
      </w:r>
      <w:r w:rsidRPr="002C360C">
        <w:rPr>
          <w:rFonts w:ascii="Times New Roman" w:hAnsi="Times New Roman"/>
          <w:szCs w:val="24"/>
        </w:rPr>
        <w:t xml:space="preserve"> shall keep Sponsor advised as to developments with respect to such application(s) and shall use best efforts to supply to </w:t>
      </w:r>
      <w:r w:rsidR="00585631" w:rsidRPr="002C360C">
        <w:rPr>
          <w:rFonts w:ascii="Times New Roman" w:hAnsi="Times New Roman"/>
          <w:szCs w:val="24"/>
        </w:rPr>
        <w:t>SPONSOR</w:t>
      </w:r>
      <w:r w:rsidRPr="002C360C">
        <w:rPr>
          <w:rFonts w:ascii="Times New Roman" w:hAnsi="Times New Roman"/>
          <w:szCs w:val="24"/>
        </w:rPr>
        <w:t xml:space="preserve"> copies of papers received and filed in connection with the prosecution thereof in sufficient time for </w:t>
      </w:r>
      <w:r w:rsidR="00585631" w:rsidRPr="002C360C">
        <w:rPr>
          <w:rFonts w:ascii="Times New Roman" w:hAnsi="Times New Roman"/>
          <w:szCs w:val="24"/>
        </w:rPr>
        <w:t>SPONSOR</w:t>
      </w:r>
      <w:r w:rsidRPr="002C360C">
        <w:rPr>
          <w:rFonts w:ascii="Times New Roman" w:hAnsi="Times New Roman"/>
          <w:szCs w:val="24"/>
        </w:rPr>
        <w:t xml:space="preserve"> to comment thereon.</w:t>
      </w:r>
    </w:p>
    <w:p w14:paraId="3448799B" w14:textId="77777777" w:rsidR="00D56776" w:rsidRPr="002C360C" w:rsidRDefault="00D56776" w:rsidP="00D56776">
      <w:pPr>
        <w:pStyle w:val="BodyText"/>
        <w:widowControl/>
        <w:tabs>
          <w:tab w:val="left" w:pos="-720"/>
          <w:tab w:val="left" w:pos="0"/>
        </w:tabs>
        <w:suppressAutoHyphens/>
        <w:spacing w:after="0"/>
        <w:jc w:val="both"/>
        <w:rPr>
          <w:rFonts w:ascii="Times New Roman" w:hAnsi="Times New Roman"/>
          <w:szCs w:val="24"/>
        </w:rPr>
      </w:pPr>
    </w:p>
    <w:p w14:paraId="4756AF6A" w14:textId="55957654" w:rsidR="00004BD7" w:rsidRPr="00D25E60" w:rsidRDefault="00D56776" w:rsidP="00D25E60">
      <w:pPr>
        <w:pStyle w:val="BodyText"/>
        <w:widowControl/>
        <w:numPr>
          <w:ilvl w:val="0"/>
          <w:numId w:val="13"/>
        </w:numPr>
        <w:tabs>
          <w:tab w:val="left" w:pos="-720"/>
          <w:tab w:val="left" w:pos="0"/>
        </w:tabs>
        <w:suppressAutoHyphens/>
        <w:spacing w:after="0"/>
        <w:rPr>
          <w:rFonts w:ascii="Times New Roman" w:hAnsi="Times New Roman"/>
          <w:szCs w:val="24"/>
        </w:rPr>
      </w:pPr>
      <w:r w:rsidRPr="002C360C">
        <w:rPr>
          <w:rFonts w:ascii="Times New Roman" w:hAnsi="Times New Roman"/>
          <w:szCs w:val="24"/>
        </w:rPr>
        <w:t xml:space="preserve">If </w:t>
      </w:r>
      <w:r w:rsidR="00585631" w:rsidRPr="002C360C">
        <w:rPr>
          <w:rFonts w:ascii="Times New Roman" w:hAnsi="Times New Roman"/>
          <w:szCs w:val="24"/>
        </w:rPr>
        <w:t>SPONSOR</w:t>
      </w:r>
      <w:r w:rsidRPr="002C360C">
        <w:rPr>
          <w:rFonts w:ascii="Times New Roman" w:hAnsi="Times New Roman"/>
          <w:szCs w:val="24"/>
        </w:rPr>
        <w:t xml:space="preserve"> elects not to seek protection pursuant to </w:t>
      </w:r>
      <w:r w:rsidR="002A0EB4">
        <w:rPr>
          <w:rFonts w:ascii="Times New Roman" w:hAnsi="Times New Roman"/>
          <w:szCs w:val="24"/>
        </w:rPr>
        <w:t>9(</w:t>
      </w:r>
      <w:r w:rsidR="00585631" w:rsidRPr="002C360C">
        <w:rPr>
          <w:rFonts w:ascii="Times New Roman" w:hAnsi="Times New Roman"/>
          <w:szCs w:val="24"/>
        </w:rPr>
        <w:t>D</w:t>
      </w:r>
      <w:r w:rsidR="002A0EB4">
        <w:rPr>
          <w:rFonts w:ascii="Times New Roman" w:hAnsi="Times New Roman"/>
          <w:szCs w:val="24"/>
        </w:rPr>
        <w:t>)(</w:t>
      </w:r>
      <w:r w:rsidR="00585631" w:rsidRPr="002C360C">
        <w:rPr>
          <w:rFonts w:ascii="Times New Roman" w:hAnsi="Times New Roman"/>
          <w:szCs w:val="24"/>
        </w:rPr>
        <w:t>1</w:t>
      </w:r>
      <w:r w:rsidR="002A0EB4">
        <w:rPr>
          <w:rFonts w:ascii="Times New Roman" w:hAnsi="Times New Roman"/>
          <w:szCs w:val="24"/>
        </w:rPr>
        <w:t>)</w:t>
      </w:r>
      <w:r w:rsidRPr="002C360C">
        <w:rPr>
          <w:rFonts w:ascii="Times New Roman" w:hAnsi="Times New Roman"/>
          <w:szCs w:val="24"/>
        </w:rPr>
        <w:t xml:space="preserve">, or decides to discontinue the financial support of the prosecution or maintenance of the protection, or elects not to exercise its option pursuant to </w:t>
      </w:r>
      <w:r w:rsidR="002A0EB4">
        <w:rPr>
          <w:rFonts w:ascii="Times New Roman" w:hAnsi="Times New Roman"/>
          <w:szCs w:val="24"/>
        </w:rPr>
        <w:t>Section 9(</w:t>
      </w:r>
      <w:r w:rsidR="000B5E0A" w:rsidRPr="002C360C">
        <w:rPr>
          <w:rFonts w:ascii="Times New Roman" w:hAnsi="Times New Roman"/>
          <w:szCs w:val="24"/>
        </w:rPr>
        <w:t>C</w:t>
      </w:r>
      <w:r w:rsidR="002A0EB4">
        <w:rPr>
          <w:rFonts w:ascii="Times New Roman" w:hAnsi="Times New Roman"/>
          <w:szCs w:val="24"/>
        </w:rPr>
        <w:t>)</w:t>
      </w:r>
      <w:r w:rsidRPr="002C360C">
        <w:rPr>
          <w:rFonts w:ascii="Times New Roman" w:hAnsi="Times New Roman"/>
          <w:szCs w:val="24"/>
        </w:rPr>
        <w:t>, and thereby foreg</w:t>
      </w:r>
      <w:r w:rsidR="000B5E0A" w:rsidRPr="002C360C">
        <w:rPr>
          <w:rFonts w:ascii="Times New Roman" w:hAnsi="Times New Roman"/>
          <w:szCs w:val="24"/>
        </w:rPr>
        <w:t>o its rights thereto, KENT</w:t>
      </w:r>
      <w:r w:rsidRPr="002C360C">
        <w:rPr>
          <w:rFonts w:ascii="Times New Roman" w:hAnsi="Times New Roman"/>
          <w:szCs w:val="24"/>
        </w:rPr>
        <w:t xml:space="preserve"> shall be free to file or continue prosecution or maintain any such application(s), and to maintain any protection issuing thereon in the U.S. and in a</w:t>
      </w:r>
      <w:r w:rsidR="000B5E0A" w:rsidRPr="002C360C">
        <w:rPr>
          <w:rFonts w:ascii="Times New Roman" w:hAnsi="Times New Roman"/>
          <w:szCs w:val="24"/>
        </w:rPr>
        <w:t>ny foreign country at KENT</w:t>
      </w:r>
      <w:r w:rsidRPr="002C360C">
        <w:rPr>
          <w:rFonts w:ascii="Times New Roman" w:hAnsi="Times New Roman"/>
          <w:szCs w:val="24"/>
        </w:rPr>
        <w:t>’s sole expense and for its own purposes.</w:t>
      </w:r>
    </w:p>
    <w:p w14:paraId="4426C27E" w14:textId="77777777" w:rsidR="003D37E9" w:rsidRPr="002C360C" w:rsidRDefault="003D37E9" w:rsidP="00D25E60">
      <w:pPr>
        <w:ind w:left="720"/>
        <w:rPr>
          <w:rFonts w:ascii="Times New Roman" w:hAnsi="Times New Roman"/>
          <w:sz w:val="24"/>
          <w:szCs w:val="24"/>
        </w:rPr>
      </w:pPr>
    </w:p>
    <w:p w14:paraId="1E002954" w14:textId="2CC6E7EA" w:rsidR="00103942" w:rsidRPr="002C360C" w:rsidRDefault="00D56776" w:rsidP="00103942">
      <w:pPr>
        <w:ind w:left="1440" w:hanging="720"/>
        <w:jc w:val="both"/>
        <w:rPr>
          <w:rFonts w:ascii="Times New Roman" w:hAnsi="Times New Roman"/>
          <w:sz w:val="24"/>
          <w:szCs w:val="24"/>
        </w:rPr>
      </w:pPr>
      <w:r w:rsidRPr="002C360C">
        <w:rPr>
          <w:rFonts w:ascii="Times New Roman" w:hAnsi="Times New Roman"/>
          <w:sz w:val="24"/>
          <w:szCs w:val="24"/>
        </w:rPr>
        <w:t>E</w:t>
      </w:r>
      <w:r w:rsidR="003D37E9" w:rsidRPr="002C360C">
        <w:rPr>
          <w:rFonts w:ascii="Times New Roman" w:hAnsi="Times New Roman"/>
          <w:sz w:val="24"/>
          <w:szCs w:val="24"/>
        </w:rPr>
        <w:t>.</w:t>
      </w:r>
      <w:r w:rsidR="003D37E9" w:rsidRPr="002C360C">
        <w:rPr>
          <w:rFonts w:ascii="Times New Roman" w:hAnsi="Times New Roman"/>
          <w:sz w:val="24"/>
          <w:szCs w:val="24"/>
        </w:rPr>
        <w:tab/>
      </w:r>
      <w:r w:rsidR="00103942" w:rsidRPr="002C360C">
        <w:rPr>
          <w:rFonts w:ascii="Times New Roman" w:hAnsi="Times New Roman"/>
          <w:sz w:val="24"/>
          <w:szCs w:val="24"/>
          <w:u w:val="single"/>
        </w:rPr>
        <w:t>Government Rights and Background IP</w:t>
      </w:r>
      <w:r w:rsidR="00103942" w:rsidRPr="002C360C">
        <w:rPr>
          <w:rFonts w:ascii="Times New Roman" w:hAnsi="Times New Roman"/>
          <w:sz w:val="24"/>
          <w:szCs w:val="24"/>
        </w:rPr>
        <w:t>.</w:t>
      </w:r>
    </w:p>
    <w:p w14:paraId="073E2EEC" w14:textId="77777777" w:rsidR="00103942" w:rsidRPr="002C360C" w:rsidRDefault="00103942" w:rsidP="00103942">
      <w:pPr>
        <w:ind w:left="1440" w:hanging="720"/>
        <w:jc w:val="both"/>
        <w:rPr>
          <w:rFonts w:ascii="Times New Roman" w:hAnsi="Times New Roman"/>
          <w:sz w:val="24"/>
          <w:szCs w:val="24"/>
        </w:rPr>
      </w:pPr>
      <w:r w:rsidRPr="002C360C">
        <w:rPr>
          <w:rFonts w:ascii="Times New Roman" w:hAnsi="Times New Roman"/>
          <w:sz w:val="24"/>
          <w:szCs w:val="24"/>
        </w:rPr>
        <w:tab/>
      </w:r>
    </w:p>
    <w:p w14:paraId="779AB812" w14:textId="49E00A99" w:rsidR="00103942" w:rsidRPr="002C360C" w:rsidRDefault="00103942" w:rsidP="00F96B5B">
      <w:pPr>
        <w:ind w:left="1440"/>
        <w:rPr>
          <w:rFonts w:ascii="Times New Roman" w:hAnsi="Times New Roman"/>
          <w:sz w:val="24"/>
          <w:szCs w:val="24"/>
        </w:rPr>
      </w:pPr>
      <w:r w:rsidRPr="002C360C">
        <w:rPr>
          <w:rFonts w:ascii="Times New Roman" w:hAnsi="Times New Roman"/>
          <w:sz w:val="24"/>
          <w:szCs w:val="24"/>
        </w:rPr>
        <w:t xml:space="preserve">The Parties acknowledge that KENT has informed SPONSOR of KENT background intellectual property related to this Project referred to by KENT as </w:t>
      </w:r>
      <w:proofErr w:type="spellStart"/>
      <w:r w:rsidR="008003B6">
        <w:rPr>
          <w:rFonts w:ascii="Times New Roman" w:hAnsi="Times New Roman"/>
          <w:b/>
          <w:sz w:val="24"/>
          <w:szCs w:val="24"/>
          <w:u w:val="single"/>
        </w:rPr>
        <w:t>KSU____</w:t>
      </w:r>
      <w:proofErr w:type="gramStart"/>
      <w:r w:rsidR="008003B6">
        <w:rPr>
          <w:rFonts w:ascii="Times New Roman" w:hAnsi="Times New Roman"/>
          <w:b/>
          <w:sz w:val="24"/>
          <w:szCs w:val="24"/>
          <w:u w:val="single"/>
        </w:rPr>
        <w:t>_</w:t>
      </w:r>
      <w:r w:rsidRPr="002C360C">
        <w:rPr>
          <w:rFonts w:ascii="Times New Roman" w:hAnsi="Times New Roman"/>
          <w:b/>
          <w:sz w:val="24"/>
          <w:szCs w:val="24"/>
          <w:u w:val="single"/>
        </w:rPr>
        <w:t>.</w:t>
      </w:r>
      <w:r w:rsidRPr="002C360C">
        <w:rPr>
          <w:rFonts w:ascii="Times New Roman" w:hAnsi="Times New Roman"/>
          <w:sz w:val="24"/>
          <w:szCs w:val="24"/>
        </w:rPr>
        <w:t>which</w:t>
      </w:r>
      <w:proofErr w:type="spellEnd"/>
      <w:proofErr w:type="gramEnd"/>
      <w:r w:rsidRPr="002C360C">
        <w:rPr>
          <w:rFonts w:ascii="Times New Roman" w:hAnsi="Times New Roman"/>
          <w:sz w:val="24"/>
          <w:szCs w:val="24"/>
        </w:rPr>
        <w:t xml:space="preserve"> includes </w:t>
      </w:r>
      <w:r w:rsidRPr="002C360C">
        <w:rPr>
          <w:rFonts w:ascii="Times New Roman" w:hAnsi="Times New Roman"/>
          <w:sz w:val="24"/>
          <w:szCs w:val="24"/>
          <w:u w:val="single"/>
        </w:rPr>
        <w:t>US Patent</w:t>
      </w:r>
      <w:r w:rsidR="00E40333">
        <w:rPr>
          <w:rFonts w:ascii="Times New Roman" w:hAnsi="Times New Roman"/>
          <w:sz w:val="24"/>
          <w:szCs w:val="24"/>
          <w:u w:val="single"/>
        </w:rPr>
        <w:t xml:space="preserve"> No.                                     </w:t>
      </w:r>
      <w:r w:rsidRPr="002C360C">
        <w:rPr>
          <w:rFonts w:ascii="Times New Roman" w:hAnsi="Times New Roman"/>
          <w:sz w:val="24"/>
          <w:szCs w:val="24"/>
        </w:rPr>
        <w:t>, entitled “</w:t>
      </w:r>
      <w:r w:rsidR="008003B6">
        <w:rPr>
          <w:rFonts w:ascii="Times New Roman" w:hAnsi="Times New Roman"/>
          <w:sz w:val="24"/>
          <w:szCs w:val="24"/>
        </w:rPr>
        <w:t>_____________________</w:t>
      </w:r>
      <w:r w:rsidRPr="002C360C">
        <w:rPr>
          <w:rFonts w:ascii="Times New Roman" w:hAnsi="Times New Roman"/>
          <w:sz w:val="24"/>
          <w:szCs w:val="24"/>
        </w:rPr>
        <w:t xml:space="preserve">” invented by </w:t>
      </w:r>
      <w:r w:rsidR="00E40333">
        <w:rPr>
          <w:rFonts w:ascii="Times New Roman" w:hAnsi="Times New Roman"/>
          <w:sz w:val="24"/>
          <w:szCs w:val="24"/>
        </w:rPr>
        <w:t xml:space="preserve"> </w:t>
      </w:r>
      <w:r w:rsidRPr="002C360C">
        <w:rPr>
          <w:rFonts w:ascii="Times New Roman" w:hAnsi="Times New Roman"/>
          <w:sz w:val="24"/>
          <w:szCs w:val="24"/>
        </w:rPr>
        <w:t>and assigned to KENT</w:t>
      </w:r>
      <w:r w:rsidR="00656D2C">
        <w:rPr>
          <w:rFonts w:ascii="Times New Roman" w:hAnsi="Times New Roman"/>
          <w:sz w:val="24"/>
          <w:szCs w:val="24"/>
        </w:rPr>
        <w:t xml:space="preserve"> (“</w:t>
      </w:r>
      <w:r w:rsidR="00656D2C" w:rsidRPr="00656D2C">
        <w:rPr>
          <w:rFonts w:ascii="Times New Roman" w:hAnsi="Times New Roman"/>
          <w:b/>
          <w:bCs/>
          <w:sz w:val="24"/>
          <w:szCs w:val="24"/>
        </w:rPr>
        <w:t>Background IP</w:t>
      </w:r>
      <w:r w:rsidR="00656D2C">
        <w:rPr>
          <w:rFonts w:ascii="Times New Roman" w:hAnsi="Times New Roman"/>
          <w:sz w:val="24"/>
          <w:szCs w:val="24"/>
        </w:rPr>
        <w:t>”)</w:t>
      </w:r>
      <w:r w:rsidRPr="002C360C">
        <w:rPr>
          <w:rFonts w:ascii="Times New Roman" w:hAnsi="Times New Roman"/>
          <w:sz w:val="24"/>
          <w:szCs w:val="24"/>
        </w:rPr>
        <w:t xml:space="preserve">.  KENT has informed SPONSOR that practice of any </w:t>
      </w:r>
      <w:r w:rsidR="00E27D68" w:rsidRPr="002C360C">
        <w:rPr>
          <w:rFonts w:ascii="Times New Roman" w:hAnsi="Times New Roman"/>
          <w:sz w:val="24"/>
          <w:szCs w:val="24"/>
        </w:rPr>
        <w:t>Kent or Joint Intellectual Property</w:t>
      </w:r>
      <w:r w:rsidRPr="002C360C">
        <w:rPr>
          <w:rFonts w:ascii="Times New Roman" w:hAnsi="Times New Roman"/>
          <w:sz w:val="24"/>
          <w:szCs w:val="24"/>
        </w:rPr>
        <w:t xml:space="preserve"> may require a license to SPONSOR from KENT to </w:t>
      </w:r>
      <w:r w:rsidR="00656D2C">
        <w:rPr>
          <w:rFonts w:ascii="Times New Roman" w:hAnsi="Times New Roman"/>
          <w:sz w:val="24"/>
          <w:szCs w:val="24"/>
        </w:rPr>
        <w:t>Background IP</w:t>
      </w:r>
      <w:r w:rsidRPr="002C360C">
        <w:rPr>
          <w:rFonts w:ascii="Times New Roman" w:hAnsi="Times New Roman"/>
          <w:sz w:val="24"/>
          <w:szCs w:val="24"/>
        </w:rPr>
        <w:t>; and KENT has offered to negotiate a license to SPONSOR of this</w:t>
      </w:r>
      <w:r w:rsidR="00656D2C">
        <w:rPr>
          <w:rFonts w:ascii="Times New Roman" w:hAnsi="Times New Roman"/>
          <w:sz w:val="24"/>
          <w:szCs w:val="24"/>
        </w:rPr>
        <w:t xml:space="preserve"> Background IP </w:t>
      </w:r>
      <w:r w:rsidRPr="002C360C">
        <w:rPr>
          <w:rFonts w:ascii="Times New Roman" w:hAnsi="Times New Roman"/>
          <w:sz w:val="24"/>
          <w:szCs w:val="24"/>
        </w:rPr>
        <w:t>in mutual good faith and under reasonable commercial terms and rates and in accordance with US Government requirements.</w:t>
      </w:r>
      <w:r w:rsidRPr="002C360C">
        <w:rPr>
          <w:rFonts w:ascii="Times New Roman" w:hAnsi="Times New Roman"/>
          <w:sz w:val="24"/>
          <w:szCs w:val="24"/>
        </w:rPr>
        <w:br/>
      </w:r>
    </w:p>
    <w:p w14:paraId="761431A5" w14:textId="7F95ACEA" w:rsidR="00CB51E4" w:rsidRPr="008003B6" w:rsidRDefault="00101846" w:rsidP="00D25E60">
      <w:pPr>
        <w:suppressAutoHyphens/>
        <w:spacing w:line="240" w:lineRule="atLeast"/>
        <w:ind w:left="720" w:hanging="720"/>
        <w:jc w:val="both"/>
        <w:rPr>
          <w:rFonts w:ascii="Times New Roman" w:hAnsi="Times New Roman"/>
          <w:sz w:val="24"/>
          <w:szCs w:val="24"/>
        </w:rPr>
      </w:pPr>
      <w:r w:rsidRPr="008003B6">
        <w:rPr>
          <w:rFonts w:ascii="Times New Roman" w:hAnsi="Times New Roman"/>
          <w:sz w:val="24"/>
          <w:szCs w:val="24"/>
          <w:lang w:eastAsia="zh-CN"/>
        </w:rPr>
        <w:t>10</w:t>
      </w:r>
      <w:r w:rsidR="00F96B5B" w:rsidRPr="008003B6">
        <w:rPr>
          <w:rFonts w:ascii="Times New Roman" w:hAnsi="Times New Roman"/>
          <w:sz w:val="24"/>
          <w:szCs w:val="24"/>
          <w:lang w:eastAsia="zh-CN"/>
        </w:rPr>
        <w:t>.</w:t>
      </w:r>
      <w:r w:rsidR="00CB51E4" w:rsidRPr="008003B6">
        <w:rPr>
          <w:rFonts w:ascii="Times New Roman" w:hAnsi="Times New Roman"/>
          <w:sz w:val="24"/>
          <w:szCs w:val="24"/>
          <w:lang w:eastAsia="zh-CN"/>
        </w:rPr>
        <w:tab/>
      </w:r>
      <w:r w:rsidR="00CB51E4" w:rsidRPr="008003B6">
        <w:rPr>
          <w:rFonts w:ascii="Times New Roman" w:hAnsi="Times New Roman"/>
          <w:b/>
          <w:sz w:val="24"/>
          <w:szCs w:val="24"/>
          <w:lang w:eastAsia="zh-CN"/>
        </w:rPr>
        <w:t>DISCLAIMER</w:t>
      </w:r>
      <w:r w:rsidR="00F96B5B" w:rsidRPr="008003B6">
        <w:rPr>
          <w:rFonts w:ascii="Times New Roman" w:hAnsi="Times New Roman"/>
          <w:sz w:val="24"/>
          <w:szCs w:val="24"/>
          <w:lang w:eastAsia="zh-CN"/>
        </w:rPr>
        <w:t>.</w:t>
      </w:r>
      <w:r w:rsidR="00E27D68" w:rsidRPr="008003B6">
        <w:rPr>
          <w:rFonts w:ascii="Times New Roman" w:hAnsi="Times New Roman"/>
          <w:sz w:val="24"/>
          <w:szCs w:val="24"/>
          <w:lang w:eastAsia="zh-CN"/>
        </w:rPr>
        <w:t xml:space="preserve">  </w:t>
      </w:r>
      <w:r w:rsidR="00CB51E4" w:rsidRPr="008003B6">
        <w:rPr>
          <w:rFonts w:ascii="Times New Roman" w:hAnsi="Times New Roman"/>
          <w:sz w:val="24"/>
          <w:szCs w:val="24"/>
          <w:lang w:eastAsia="zh-CN"/>
        </w:rPr>
        <w:t xml:space="preserve">Nothing in this Agreement shall be construed as: </w:t>
      </w:r>
      <w:r w:rsidR="00CB51E4" w:rsidRPr="008003B6">
        <w:rPr>
          <w:rFonts w:ascii="Times New Roman" w:hAnsi="Times New Roman"/>
          <w:sz w:val="24"/>
          <w:szCs w:val="24"/>
        </w:rPr>
        <w:tab/>
      </w:r>
    </w:p>
    <w:p w14:paraId="3DA41130" w14:textId="77777777" w:rsidR="00CB51E4" w:rsidRPr="008003B6" w:rsidRDefault="00CB51E4" w:rsidP="00CB51E4">
      <w:pPr>
        <w:suppressAutoHyphens/>
        <w:spacing w:line="240" w:lineRule="atLeast"/>
        <w:ind w:left="1440" w:hanging="1440"/>
        <w:jc w:val="both"/>
        <w:rPr>
          <w:rFonts w:ascii="Times New Roman" w:hAnsi="Times New Roman"/>
          <w:sz w:val="24"/>
          <w:szCs w:val="24"/>
        </w:rPr>
      </w:pPr>
    </w:p>
    <w:p w14:paraId="73B2C956" w14:textId="0A9D9E36" w:rsidR="00CB51E4" w:rsidRPr="008003B6" w:rsidRDefault="00CB51E4" w:rsidP="00E40333">
      <w:pPr>
        <w:suppressAutoHyphens/>
        <w:spacing w:line="240" w:lineRule="exact"/>
        <w:ind w:firstLine="720"/>
        <w:jc w:val="both"/>
        <w:rPr>
          <w:rFonts w:ascii="Times New Roman" w:hAnsi="Times New Roman"/>
          <w:sz w:val="24"/>
          <w:szCs w:val="24"/>
        </w:rPr>
      </w:pPr>
      <w:r w:rsidRPr="008003B6">
        <w:rPr>
          <w:rFonts w:ascii="Times New Roman" w:hAnsi="Times New Roman"/>
          <w:sz w:val="24"/>
          <w:szCs w:val="24"/>
        </w:rPr>
        <w:t>A.</w:t>
      </w:r>
      <w:r w:rsidRPr="008003B6">
        <w:rPr>
          <w:rFonts w:ascii="Times New Roman" w:hAnsi="Times New Roman"/>
          <w:sz w:val="24"/>
          <w:szCs w:val="24"/>
        </w:rPr>
        <w:tab/>
        <w:t>A warranty or representation by KENT as to the validity or scope of any patent.</w:t>
      </w:r>
    </w:p>
    <w:p w14:paraId="6DBBF606" w14:textId="77777777" w:rsidR="00CB51E4" w:rsidRPr="008003B6" w:rsidRDefault="00CB51E4" w:rsidP="00E40333">
      <w:pPr>
        <w:suppressAutoHyphens/>
        <w:spacing w:line="240" w:lineRule="exact"/>
        <w:jc w:val="both"/>
        <w:rPr>
          <w:rFonts w:ascii="Times New Roman" w:hAnsi="Times New Roman"/>
          <w:sz w:val="24"/>
          <w:szCs w:val="24"/>
        </w:rPr>
      </w:pPr>
    </w:p>
    <w:p w14:paraId="5EDA3CBD" w14:textId="09BD5FC9" w:rsidR="00CB51E4" w:rsidRPr="008003B6" w:rsidRDefault="008D3A52" w:rsidP="00E40333">
      <w:pPr>
        <w:suppressAutoHyphens/>
        <w:spacing w:line="240" w:lineRule="exact"/>
        <w:ind w:left="1440" w:hanging="720"/>
        <w:jc w:val="both"/>
        <w:rPr>
          <w:rFonts w:ascii="Times New Roman" w:hAnsi="Times New Roman"/>
          <w:sz w:val="24"/>
          <w:szCs w:val="24"/>
        </w:rPr>
      </w:pPr>
      <w:r w:rsidRPr="008003B6">
        <w:rPr>
          <w:rFonts w:ascii="Times New Roman" w:hAnsi="Times New Roman"/>
          <w:sz w:val="24"/>
          <w:szCs w:val="24"/>
        </w:rPr>
        <w:t>B</w:t>
      </w:r>
      <w:r w:rsidR="00CB51E4" w:rsidRPr="008003B6">
        <w:rPr>
          <w:rFonts w:ascii="Times New Roman" w:hAnsi="Times New Roman"/>
          <w:sz w:val="24"/>
          <w:szCs w:val="24"/>
        </w:rPr>
        <w:t>.</w:t>
      </w:r>
      <w:r w:rsidR="00CB51E4" w:rsidRPr="008003B6">
        <w:rPr>
          <w:rFonts w:ascii="Times New Roman" w:hAnsi="Times New Roman"/>
          <w:sz w:val="24"/>
          <w:szCs w:val="24"/>
        </w:rPr>
        <w:tab/>
        <w:t xml:space="preserve">An obligation to bring or prosecute actions or suits against third parties for </w:t>
      </w:r>
      <w:proofErr w:type="gramStart"/>
      <w:r w:rsidR="00CB51E4" w:rsidRPr="008003B6">
        <w:rPr>
          <w:rFonts w:ascii="Times New Roman" w:hAnsi="Times New Roman"/>
          <w:sz w:val="24"/>
          <w:szCs w:val="24"/>
        </w:rPr>
        <w:t>infringement;</w:t>
      </w:r>
      <w:proofErr w:type="gramEnd"/>
    </w:p>
    <w:p w14:paraId="75590289" w14:textId="77777777" w:rsidR="00CB51E4" w:rsidRPr="008003B6" w:rsidRDefault="00CB51E4" w:rsidP="00E40333">
      <w:pPr>
        <w:suppressAutoHyphens/>
        <w:spacing w:line="240" w:lineRule="exact"/>
        <w:jc w:val="both"/>
        <w:rPr>
          <w:rFonts w:ascii="Times New Roman" w:hAnsi="Times New Roman"/>
          <w:sz w:val="24"/>
          <w:szCs w:val="24"/>
        </w:rPr>
      </w:pPr>
    </w:p>
    <w:p w14:paraId="72C346D7" w14:textId="2C5EC748" w:rsidR="00CB51E4" w:rsidRPr="008003B6" w:rsidRDefault="008D3A52" w:rsidP="00E40333">
      <w:pPr>
        <w:suppressAutoHyphens/>
        <w:spacing w:line="240" w:lineRule="exact"/>
        <w:ind w:left="1440" w:hanging="720"/>
        <w:jc w:val="both"/>
        <w:rPr>
          <w:rFonts w:ascii="Times New Roman" w:hAnsi="Times New Roman"/>
          <w:sz w:val="24"/>
          <w:szCs w:val="24"/>
        </w:rPr>
      </w:pPr>
      <w:r w:rsidRPr="008003B6">
        <w:rPr>
          <w:rFonts w:ascii="Times New Roman" w:hAnsi="Times New Roman"/>
          <w:sz w:val="24"/>
          <w:szCs w:val="24"/>
        </w:rPr>
        <w:t>C</w:t>
      </w:r>
      <w:r w:rsidR="00CB51E4" w:rsidRPr="008003B6">
        <w:rPr>
          <w:rFonts w:ascii="Times New Roman" w:hAnsi="Times New Roman"/>
          <w:sz w:val="24"/>
          <w:szCs w:val="24"/>
        </w:rPr>
        <w:t>.</w:t>
      </w:r>
      <w:r w:rsidR="00CB51E4" w:rsidRPr="008003B6">
        <w:rPr>
          <w:rFonts w:ascii="Times New Roman" w:hAnsi="Times New Roman"/>
          <w:sz w:val="24"/>
          <w:szCs w:val="24"/>
        </w:rPr>
        <w:tab/>
        <w:t>Conferring rights to use in advertising, publicity or otherwise any trademark or the name of KENT; or</w:t>
      </w:r>
    </w:p>
    <w:p w14:paraId="488196B9" w14:textId="77777777" w:rsidR="00CB51E4" w:rsidRPr="008003B6" w:rsidRDefault="00CB51E4" w:rsidP="00E40333">
      <w:pPr>
        <w:suppressAutoHyphens/>
        <w:spacing w:line="240" w:lineRule="exact"/>
        <w:jc w:val="both"/>
        <w:rPr>
          <w:rFonts w:ascii="Times New Roman" w:hAnsi="Times New Roman"/>
          <w:sz w:val="24"/>
          <w:szCs w:val="24"/>
        </w:rPr>
      </w:pPr>
    </w:p>
    <w:p w14:paraId="2E801159" w14:textId="114F3D1A" w:rsidR="00CB51E4" w:rsidRPr="008003B6" w:rsidRDefault="008D3A52" w:rsidP="00E40333">
      <w:pPr>
        <w:suppressAutoHyphens/>
        <w:spacing w:line="240" w:lineRule="exact"/>
        <w:ind w:left="1440" w:hanging="720"/>
        <w:jc w:val="both"/>
        <w:rPr>
          <w:rFonts w:ascii="Times New Roman" w:hAnsi="Times New Roman"/>
          <w:sz w:val="24"/>
          <w:szCs w:val="24"/>
        </w:rPr>
      </w:pPr>
      <w:r w:rsidRPr="008003B6">
        <w:rPr>
          <w:rFonts w:ascii="Times New Roman" w:hAnsi="Times New Roman"/>
          <w:sz w:val="24"/>
          <w:szCs w:val="24"/>
        </w:rPr>
        <w:t>D</w:t>
      </w:r>
      <w:r w:rsidR="00CB51E4" w:rsidRPr="008003B6">
        <w:rPr>
          <w:rFonts w:ascii="Times New Roman" w:hAnsi="Times New Roman"/>
          <w:sz w:val="24"/>
          <w:szCs w:val="24"/>
        </w:rPr>
        <w:t>.</w:t>
      </w:r>
      <w:r w:rsidR="00CB51E4" w:rsidRPr="008003B6">
        <w:rPr>
          <w:rFonts w:ascii="Times New Roman" w:hAnsi="Times New Roman"/>
          <w:sz w:val="24"/>
          <w:szCs w:val="24"/>
        </w:rPr>
        <w:tab/>
        <w:t>Granting by implication, estoppel or otherwise any licenses under patents of KENT other than patent(s) identified herein</w:t>
      </w:r>
      <w:r w:rsidRPr="008003B6">
        <w:rPr>
          <w:rFonts w:ascii="Times New Roman" w:hAnsi="Times New Roman"/>
          <w:sz w:val="24"/>
          <w:szCs w:val="24"/>
        </w:rPr>
        <w:t xml:space="preserve"> or licensed to SPONSOR</w:t>
      </w:r>
      <w:r w:rsidR="00CB51E4" w:rsidRPr="008003B6">
        <w:rPr>
          <w:rFonts w:ascii="Times New Roman" w:hAnsi="Times New Roman"/>
          <w:sz w:val="24"/>
          <w:szCs w:val="24"/>
        </w:rPr>
        <w:t xml:space="preserve">, </w:t>
      </w:r>
      <w:proofErr w:type="gramStart"/>
      <w:r w:rsidR="00CB51E4" w:rsidRPr="008003B6">
        <w:rPr>
          <w:rFonts w:ascii="Times New Roman" w:hAnsi="Times New Roman"/>
          <w:sz w:val="24"/>
          <w:szCs w:val="24"/>
        </w:rPr>
        <w:t>regardless</w:t>
      </w:r>
      <w:proofErr w:type="gramEnd"/>
      <w:r w:rsidR="00CB51E4" w:rsidRPr="008003B6">
        <w:rPr>
          <w:rFonts w:ascii="Times New Roman" w:hAnsi="Times New Roman"/>
          <w:sz w:val="24"/>
          <w:szCs w:val="24"/>
        </w:rPr>
        <w:t xml:space="preserve"> whether such other patents are dominant or subordinate to any such patent(s).</w:t>
      </w:r>
    </w:p>
    <w:p w14:paraId="4C4435D4" w14:textId="77777777" w:rsidR="00CB51E4" w:rsidRPr="002C360C" w:rsidRDefault="00CB51E4" w:rsidP="00D25E60">
      <w:pPr>
        <w:pStyle w:val="BodyText"/>
        <w:widowControl/>
        <w:tabs>
          <w:tab w:val="left" w:pos="-720"/>
          <w:tab w:val="left" w:pos="0"/>
        </w:tabs>
        <w:suppressAutoHyphens/>
        <w:spacing w:after="0"/>
        <w:jc w:val="both"/>
        <w:rPr>
          <w:rFonts w:ascii="Times New Roman" w:eastAsiaTheme="minorEastAsia" w:hAnsi="Times New Roman"/>
          <w:spacing w:val="-3"/>
          <w:szCs w:val="24"/>
        </w:rPr>
      </w:pPr>
    </w:p>
    <w:p w14:paraId="6D0591D1" w14:textId="39B5C264" w:rsidR="00CB51E4" w:rsidRDefault="00A65C1F" w:rsidP="00A65C1F">
      <w:pPr>
        <w:pStyle w:val="BodyText"/>
        <w:widowControl/>
        <w:tabs>
          <w:tab w:val="left" w:pos="-720"/>
          <w:tab w:val="left" w:pos="0"/>
        </w:tabs>
        <w:suppressAutoHyphens/>
        <w:spacing w:after="0"/>
        <w:ind w:left="720" w:hanging="720"/>
        <w:jc w:val="both"/>
        <w:rPr>
          <w:rFonts w:ascii="Times New Roman" w:hAnsi="Times New Roman"/>
          <w:b/>
          <w:szCs w:val="24"/>
        </w:rPr>
      </w:pPr>
      <w:r w:rsidRPr="00A65C1F">
        <w:rPr>
          <w:rFonts w:ascii="Times New Roman" w:hAnsi="Times New Roman"/>
          <w:bCs/>
          <w:szCs w:val="24"/>
        </w:rPr>
        <w:t>11.</w:t>
      </w:r>
      <w:r>
        <w:rPr>
          <w:rFonts w:ascii="Times New Roman" w:hAnsi="Times New Roman"/>
          <w:b/>
          <w:szCs w:val="24"/>
        </w:rPr>
        <w:tab/>
      </w:r>
      <w:r w:rsidR="00CB51E4" w:rsidRPr="002C360C">
        <w:rPr>
          <w:rFonts w:ascii="Times New Roman" w:hAnsi="Times New Roman"/>
          <w:b/>
          <w:szCs w:val="24"/>
        </w:rPr>
        <w:t xml:space="preserve">KENT MAKES NO WARRANTIES, EXPRESS OR IMPLIED, AS TO ANY MATTER WHATSOEVER, INCLUDING, WITHOUT LIMITATION, WARRANTIES WITH RESPECT TO THE CONDUCT, COMPLETION, SUCCESS OR PARTICULAR RESULTS OF A SPONSORED PROJECT, OR THE CONDITION OF ANY </w:t>
      </w:r>
      <w:r w:rsidR="008D3A52" w:rsidRPr="002C360C">
        <w:rPr>
          <w:rFonts w:ascii="Times New Roman" w:hAnsi="Times New Roman"/>
          <w:b/>
          <w:szCs w:val="24"/>
        </w:rPr>
        <w:t xml:space="preserve">INTELLECTUAL PROPERTY, </w:t>
      </w:r>
      <w:r w:rsidR="00CB51E4" w:rsidRPr="002C360C">
        <w:rPr>
          <w:rFonts w:ascii="Times New Roman" w:hAnsi="Times New Roman"/>
          <w:b/>
          <w:szCs w:val="24"/>
        </w:rPr>
        <w:t xml:space="preserve">INVENTION(S) OR PRODUCT(S), WHETHER TANGIBLE OR INTANGIBLE, CONCEIVED, DISCOVERED, OR DEVELOPED UNDER THIS AGREEMENT, OR THE OWNERSHIP, MERCHANTABILITY, OR FITNESS FOR A PARTICULAR PURPOSE OF THE PROJECT OR ANY SUCH INVENTION OR PRODUCT, OR ANY ACTIVITY PERFORMED OR DELIVERABLE PROVIDED HEREUNDER SHALL BE FREE OF INFRINGEMENT OF THIRD-PARTY INTELLECTUAL PROPERTY RIGHTS OR OTHER RIGHTS.  </w:t>
      </w:r>
      <w:proofErr w:type="gramStart"/>
      <w:r w:rsidR="00CB51E4" w:rsidRPr="002C360C">
        <w:rPr>
          <w:rFonts w:ascii="Times New Roman" w:hAnsi="Times New Roman"/>
          <w:b/>
          <w:szCs w:val="24"/>
        </w:rPr>
        <w:t>KENT  SHALL</w:t>
      </w:r>
      <w:proofErr w:type="gramEnd"/>
      <w:r w:rsidR="00CB51E4" w:rsidRPr="002C360C">
        <w:rPr>
          <w:rFonts w:ascii="Times New Roman" w:hAnsi="Times New Roman"/>
          <w:b/>
          <w:szCs w:val="24"/>
        </w:rPr>
        <w:t xml:space="preserve"> NOT BE LIABLE FOR ANY DIRECT, CONSEQUENTIAL, PUNITIVE OR OTHER DAMAGES SUFFERED BY SPONSOR OR ANY OTHER PERSON RESULTING FROM THE PROJECT OR THE USE OF ANY SUCH </w:t>
      </w:r>
      <w:r w:rsidR="008D3A52" w:rsidRPr="002C360C">
        <w:rPr>
          <w:rFonts w:ascii="Times New Roman" w:hAnsi="Times New Roman"/>
          <w:b/>
          <w:szCs w:val="24"/>
        </w:rPr>
        <w:t xml:space="preserve">INTELLECTUAL PROPERTY, </w:t>
      </w:r>
      <w:r w:rsidR="00CB51E4" w:rsidRPr="002C360C">
        <w:rPr>
          <w:rFonts w:ascii="Times New Roman" w:hAnsi="Times New Roman"/>
          <w:b/>
          <w:szCs w:val="24"/>
        </w:rPr>
        <w:t>INVENTION OR PRODUCT.</w:t>
      </w:r>
    </w:p>
    <w:p w14:paraId="0CEF4A67" w14:textId="5305FD40" w:rsidR="00842893" w:rsidRDefault="00842893" w:rsidP="00A65C1F">
      <w:pPr>
        <w:pStyle w:val="BodyText"/>
        <w:widowControl/>
        <w:tabs>
          <w:tab w:val="left" w:pos="-720"/>
          <w:tab w:val="left" w:pos="0"/>
        </w:tabs>
        <w:suppressAutoHyphens/>
        <w:spacing w:after="0"/>
        <w:ind w:left="720" w:hanging="720"/>
        <w:jc w:val="both"/>
        <w:rPr>
          <w:rFonts w:ascii="Times New Roman" w:hAnsi="Times New Roman"/>
          <w:b/>
          <w:szCs w:val="24"/>
        </w:rPr>
      </w:pPr>
    </w:p>
    <w:p w14:paraId="2D80CA0E" w14:textId="77777777" w:rsidR="00A41D4C" w:rsidRDefault="00842893" w:rsidP="00842893">
      <w:pPr>
        <w:pStyle w:val="BodyText"/>
        <w:tabs>
          <w:tab w:val="left" w:pos="-720"/>
          <w:tab w:val="left" w:pos="0"/>
        </w:tabs>
        <w:suppressAutoHyphens/>
        <w:ind w:left="720" w:hanging="720"/>
        <w:rPr>
          <w:rFonts w:ascii="Times New Roman" w:hAnsi="Times New Roman"/>
          <w:b/>
          <w:bCs/>
          <w:szCs w:val="24"/>
        </w:rPr>
      </w:pPr>
      <w:r>
        <w:rPr>
          <w:rFonts w:ascii="Times New Roman" w:hAnsi="Times New Roman"/>
          <w:b/>
          <w:szCs w:val="24"/>
        </w:rPr>
        <w:t>12.</w:t>
      </w:r>
      <w:r>
        <w:rPr>
          <w:rFonts w:ascii="Times New Roman" w:hAnsi="Times New Roman"/>
          <w:b/>
          <w:szCs w:val="24"/>
        </w:rPr>
        <w:tab/>
      </w:r>
      <w:r w:rsidRPr="00842893">
        <w:rPr>
          <w:rFonts w:ascii="Times New Roman" w:hAnsi="Times New Roman"/>
          <w:b/>
          <w:bCs/>
          <w:szCs w:val="24"/>
        </w:rPr>
        <w:t>REPRESENTATIONS</w:t>
      </w:r>
      <w:r>
        <w:rPr>
          <w:rFonts w:ascii="Times New Roman" w:hAnsi="Times New Roman"/>
          <w:b/>
          <w:bCs/>
          <w:szCs w:val="24"/>
        </w:rPr>
        <w:t>;</w:t>
      </w:r>
      <w:r w:rsidRPr="00842893">
        <w:rPr>
          <w:rFonts w:ascii="Times New Roman" w:hAnsi="Times New Roman"/>
          <w:b/>
          <w:bCs/>
          <w:szCs w:val="24"/>
        </w:rPr>
        <w:t xml:space="preserve"> INDEMNIFICATION</w:t>
      </w:r>
      <w:r>
        <w:rPr>
          <w:rFonts w:ascii="Times New Roman" w:hAnsi="Times New Roman"/>
          <w:b/>
          <w:bCs/>
          <w:szCs w:val="24"/>
        </w:rPr>
        <w:t>.</w:t>
      </w:r>
      <w:r w:rsidRPr="00842893">
        <w:rPr>
          <w:rFonts w:ascii="Times New Roman" w:hAnsi="Times New Roman"/>
          <w:b/>
          <w:bCs/>
          <w:szCs w:val="24"/>
        </w:rPr>
        <w:t xml:space="preserve"> </w:t>
      </w:r>
    </w:p>
    <w:p w14:paraId="5EF1ECC5" w14:textId="2C14503A" w:rsidR="00842893" w:rsidRPr="00842893" w:rsidRDefault="00A41D4C" w:rsidP="00842893">
      <w:pPr>
        <w:pStyle w:val="BodyText"/>
        <w:tabs>
          <w:tab w:val="left" w:pos="-720"/>
          <w:tab w:val="left" w:pos="0"/>
        </w:tabs>
        <w:suppressAutoHyphens/>
        <w:ind w:left="720" w:hanging="720"/>
        <w:rPr>
          <w:rFonts w:ascii="Times New Roman" w:hAnsi="Times New Roman"/>
          <w:bCs/>
          <w:szCs w:val="24"/>
        </w:rPr>
      </w:pPr>
      <w:r>
        <w:rPr>
          <w:rFonts w:ascii="Times New Roman" w:hAnsi="Times New Roman"/>
          <w:b/>
          <w:bCs/>
          <w:szCs w:val="24"/>
        </w:rPr>
        <w:tab/>
      </w:r>
      <w:r w:rsidRPr="00A41D4C">
        <w:rPr>
          <w:rFonts w:ascii="Times New Roman" w:hAnsi="Times New Roman"/>
          <w:szCs w:val="24"/>
        </w:rPr>
        <w:t>A.</w:t>
      </w:r>
      <w:r>
        <w:rPr>
          <w:rFonts w:ascii="Times New Roman" w:hAnsi="Times New Roman"/>
          <w:b/>
          <w:bCs/>
          <w:szCs w:val="24"/>
        </w:rPr>
        <w:t xml:space="preserve">    </w:t>
      </w:r>
      <w:r w:rsidR="008003B6">
        <w:rPr>
          <w:rFonts w:ascii="Times New Roman" w:hAnsi="Times New Roman"/>
          <w:bCs/>
          <w:szCs w:val="24"/>
        </w:rPr>
        <w:t>KENT</w:t>
      </w:r>
      <w:r w:rsidR="00842893" w:rsidRPr="00842893">
        <w:rPr>
          <w:rFonts w:ascii="Times New Roman" w:hAnsi="Times New Roman"/>
          <w:bCs/>
          <w:szCs w:val="24"/>
        </w:rPr>
        <w:t xml:space="preserve"> hereby represents to Sponsor as follows: </w:t>
      </w:r>
    </w:p>
    <w:p w14:paraId="09CDD875" w14:textId="6D1D69DC" w:rsidR="00A41D4C" w:rsidRDefault="008003B6" w:rsidP="00A41D4C">
      <w:pPr>
        <w:pStyle w:val="BodyText"/>
        <w:widowControl/>
        <w:numPr>
          <w:ilvl w:val="0"/>
          <w:numId w:val="15"/>
        </w:numPr>
        <w:tabs>
          <w:tab w:val="left" w:pos="-720"/>
          <w:tab w:val="left" w:pos="0"/>
        </w:tabs>
        <w:suppressAutoHyphens/>
        <w:spacing w:after="0"/>
        <w:jc w:val="both"/>
        <w:rPr>
          <w:rFonts w:ascii="Times New Roman" w:hAnsi="Times New Roman"/>
          <w:bCs/>
          <w:szCs w:val="24"/>
        </w:rPr>
      </w:pPr>
      <w:r>
        <w:rPr>
          <w:rFonts w:ascii="Times New Roman" w:hAnsi="Times New Roman"/>
          <w:bCs/>
          <w:szCs w:val="24"/>
        </w:rPr>
        <w:t>KENT</w:t>
      </w:r>
      <w:r w:rsidR="00842893" w:rsidRPr="00842893">
        <w:rPr>
          <w:rFonts w:ascii="Times New Roman" w:hAnsi="Times New Roman"/>
          <w:bCs/>
          <w:szCs w:val="24"/>
        </w:rPr>
        <w:t xml:space="preserve"> has made adequate arrangements to provide the personnel and facilities necessary to perform the Research </w:t>
      </w:r>
      <w:proofErr w:type="gramStart"/>
      <w:r w:rsidR="00842893" w:rsidRPr="00842893">
        <w:rPr>
          <w:rFonts w:ascii="Times New Roman" w:hAnsi="Times New Roman"/>
          <w:bCs/>
          <w:szCs w:val="24"/>
        </w:rPr>
        <w:t>Project;</w:t>
      </w:r>
      <w:proofErr w:type="gramEnd"/>
    </w:p>
    <w:p w14:paraId="41D818EA" w14:textId="06708EF7" w:rsidR="00A41D4C" w:rsidRDefault="008003B6" w:rsidP="00A41D4C">
      <w:pPr>
        <w:pStyle w:val="BodyText"/>
        <w:widowControl/>
        <w:numPr>
          <w:ilvl w:val="0"/>
          <w:numId w:val="15"/>
        </w:numPr>
        <w:tabs>
          <w:tab w:val="left" w:pos="-720"/>
          <w:tab w:val="left" w:pos="0"/>
        </w:tabs>
        <w:suppressAutoHyphens/>
        <w:spacing w:after="0"/>
        <w:jc w:val="both"/>
        <w:rPr>
          <w:rFonts w:ascii="Times New Roman" w:hAnsi="Times New Roman"/>
          <w:bCs/>
          <w:szCs w:val="24"/>
        </w:rPr>
      </w:pPr>
      <w:r>
        <w:rPr>
          <w:rFonts w:ascii="Times New Roman" w:hAnsi="Times New Roman"/>
          <w:szCs w:val="24"/>
        </w:rPr>
        <w:t>KENT</w:t>
      </w:r>
      <w:r w:rsidR="00842893" w:rsidRPr="00A41D4C">
        <w:rPr>
          <w:rFonts w:ascii="Times New Roman" w:hAnsi="Times New Roman"/>
          <w:szCs w:val="24"/>
        </w:rPr>
        <w:t xml:space="preserve"> has full and unrestricted right and power to grant to Sponsor the rights granted </w:t>
      </w:r>
      <w:proofErr w:type="gramStart"/>
      <w:r w:rsidR="00842893" w:rsidRPr="00A41D4C">
        <w:rPr>
          <w:rFonts w:ascii="Times New Roman" w:hAnsi="Times New Roman"/>
          <w:szCs w:val="24"/>
        </w:rPr>
        <w:t>hereunder;</w:t>
      </w:r>
      <w:proofErr w:type="gramEnd"/>
      <w:r w:rsidR="00842893" w:rsidRPr="00A41D4C">
        <w:rPr>
          <w:rFonts w:ascii="Times New Roman" w:hAnsi="Times New Roman"/>
          <w:szCs w:val="24"/>
        </w:rPr>
        <w:t xml:space="preserve"> </w:t>
      </w:r>
    </w:p>
    <w:p w14:paraId="79CA21DE" w14:textId="364DE8E6" w:rsidR="00842893" w:rsidRPr="00A41D4C" w:rsidRDefault="008003B6" w:rsidP="00A41D4C">
      <w:pPr>
        <w:pStyle w:val="BodyText"/>
        <w:widowControl/>
        <w:numPr>
          <w:ilvl w:val="0"/>
          <w:numId w:val="15"/>
        </w:numPr>
        <w:tabs>
          <w:tab w:val="left" w:pos="-720"/>
          <w:tab w:val="left" w:pos="0"/>
        </w:tabs>
        <w:suppressAutoHyphens/>
        <w:spacing w:after="0"/>
        <w:jc w:val="both"/>
        <w:rPr>
          <w:rFonts w:ascii="Times New Roman" w:hAnsi="Times New Roman"/>
          <w:bCs/>
          <w:szCs w:val="24"/>
        </w:rPr>
      </w:pPr>
      <w:r>
        <w:rPr>
          <w:rFonts w:ascii="Times New Roman" w:hAnsi="Times New Roman"/>
          <w:szCs w:val="24"/>
        </w:rPr>
        <w:t>KENT</w:t>
      </w:r>
      <w:r w:rsidR="00842893" w:rsidRPr="00A41D4C">
        <w:rPr>
          <w:rFonts w:ascii="Times New Roman" w:hAnsi="Times New Roman"/>
          <w:szCs w:val="24"/>
        </w:rPr>
        <w:t xml:space="preserve"> and the Principal Investigator will use commonly accepted methods and procedures in conducting the Research Project and maintain standards for the Research Project that are commensurate with similar standards for research conducted by </w:t>
      </w:r>
      <w:r>
        <w:rPr>
          <w:rFonts w:ascii="Times New Roman" w:hAnsi="Times New Roman"/>
          <w:szCs w:val="24"/>
        </w:rPr>
        <w:t>KENT</w:t>
      </w:r>
      <w:r w:rsidR="00842893" w:rsidRPr="00A41D4C">
        <w:rPr>
          <w:rFonts w:ascii="Times New Roman" w:hAnsi="Times New Roman"/>
          <w:szCs w:val="24"/>
        </w:rPr>
        <w:t xml:space="preserve"> for itself or for others. </w:t>
      </w:r>
    </w:p>
    <w:p w14:paraId="01BE37E1" w14:textId="77777777" w:rsidR="00842893" w:rsidRPr="00842893" w:rsidRDefault="00842893" w:rsidP="00842893">
      <w:pPr>
        <w:pStyle w:val="BodyText"/>
        <w:widowControl/>
        <w:tabs>
          <w:tab w:val="left" w:pos="-720"/>
          <w:tab w:val="left" w:pos="0"/>
        </w:tabs>
        <w:suppressAutoHyphens/>
        <w:spacing w:after="0"/>
        <w:jc w:val="both"/>
        <w:rPr>
          <w:rFonts w:ascii="Times New Roman" w:hAnsi="Times New Roman"/>
          <w:bCs/>
          <w:szCs w:val="24"/>
        </w:rPr>
      </w:pPr>
    </w:p>
    <w:p w14:paraId="50B26AC6" w14:textId="4E1E0E80" w:rsidR="00A41D4C" w:rsidRPr="00A41D4C" w:rsidRDefault="00842893" w:rsidP="00A41D4C">
      <w:pPr>
        <w:pStyle w:val="BodyText"/>
        <w:widowControl/>
        <w:numPr>
          <w:ilvl w:val="0"/>
          <w:numId w:val="16"/>
        </w:numPr>
        <w:tabs>
          <w:tab w:val="left" w:pos="-720"/>
          <w:tab w:val="left" w:pos="0"/>
        </w:tabs>
        <w:suppressAutoHyphens/>
        <w:spacing w:after="0"/>
        <w:jc w:val="both"/>
        <w:rPr>
          <w:rFonts w:ascii="Times New Roman" w:hAnsi="Times New Roman"/>
          <w:bCs/>
          <w:szCs w:val="24"/>
        </w:rPr>
      </w:pPr>
      <w:r w:rsidRPr="00842893">
        <w:rPr>
          <w:rFonts w:ascii="Times New Roman" w:hAnsi="Times New Roman"/>
          <w:szCs w:val="24"/>
        </w:rPr>
        <w:t xml:space="preserve">Sponsor will indemnify, defend, and hold harmless </w:t>
      </w:r>
      <w:r w:rsidR="008003B6">
        <w:rPr>
          <w:rFonts w:ascii="Times New Roman" w:hAnsi="Times New Roman"/>
          <w:szCs w:val="24"/>
        </w:rPr>
        <w:t>KENT</w:t>
      </w:r>
      <w:r w:rsidRPr="00842893">
        <w:rPr>
          <w:rFonts w:ascii="Times New Roman" w:hAnsi="Times New Roman"/>
          <w:szCs w:val="24"/>
        </w:rPr>
        <w:t>, its respective trustees, directors, faculty, employees, agents, contractors, subcontractors, fellows and students (the “</w:t>
      </w:r>
      <w:r w:rsidRPr="00A41D4C">
        <w:rPr>
          <w:rFonts w:ascii="Times New Roman" w:hAnsi="Times New Roman"/>
          <w:b/>
          <w:bCs/>
          <w:szCs w:val="24"/>
        </w:rPr>
        <w:t>Indemnitees</w:t>
      </w:r>
      <w:r w:rsidRPr="00842893">
        <w:rPr>
          <w:rFonts w:ascii="Times New Roman" w:hAnsi="Times New Roman"/>
          <w:szCs w:val="24"/>
        </w:rPr>
        <w:t>”) from any liability, damage, loss, or expense (including attorneys’ fees and expenses of litigation) incurred by or imposed upon the Indemnitees or any one of them in connection with any claims, suits, actions, demands, or judgments arising out of or connected with this Agreement or the research done under this Agreement (“</w:t>
      </w:r>
      <w:r w:rsidRPr="00A41D4C">
        <w:rPr>
          <w:rFonts w:ascii="Times New Roman" w:hAnsi="Times New Roman"/>
          <w:b/>
          <w:bCs/>
          <w:szCs w:val="24"/>
        </w:rPr>
        <w:t>Claims</w:t>
      </w:r>
      <w:r w:rsidRPr="00842893">
        <w:rPr>
          <w:rFonts w:ascii="Times New Roman" w:hAnsi="Times New Roman"/>
          <w:szCs w:val="24"/>
        </w:rPr>
        <w:t xml:space="preserve">”), except to the extent that the liability is due to the gross negligence or willful misconduct of </w:t>
      </w:r>
      <w:r w:rsidR="008003B6">
        <w:rPr>
          <w:rFonts w:ascii="Times New Roman" w:hAnsi="Times New Roman"/>
          <w:szCs w:val="24"/>
        </w:rPr>
        <w:t>KENT</w:t>
      </w:r>
      <w:r w:rsidRPr="00842893">
        <w:rPr>
          <w:rFonts w:ascii="Times New Roman" w:hAnsi="Times New Roman"/>
          <w:szCs w:val="24"/>
        </w:rPr>
        <w:t xml:space="preserve">. </w:t>
      </w:r>
      <w:r w:rsidR="008003B6">
        <w:rPr>
          <w:rFonts w:ascii="Times New Roman" w:hAnsi="Times New Roman"/>
          <w:szCs w:val="24"/>
        </w:rPr>
        <w:t>KENT</w:t>
      </w:r>
      <w:r w:rsidRPr="00842893">
        <w:rPr>
          <w:rFonts w:ascii="Times New Roman" w:hAnsi="Times New Roman"/>
          <w:szCs w:val="24"/>
        </w:rPr>
        <w:t xml:space="preserve"> will notify Sponsor of any Claims and will cooperate with Sponsor in the defense of the Claims. Sponsor will, at its own expense, provide attorneys acceptable to the Ohio Attorney General to defend against any Claim with respect to which Sponsor has agreed to indemnify </w:t>
      </w:r>
      <w:r w:rsidR="008003B6">
        <w:rPr>
          <w:rFonts w:ascii="Times New Roman" w:hAnsi="Times New Roman"/>
          <w:szCs w:val="24"/>
        </w:rPr>
        <w:t>KENT</w:t>
      </w:r>
      <w:r w:rsidRPr="00842893">
        <w:rPr>
          <w:rFonts w:ascii="Times New Roman" w:hAnsi="Times New Roman"/>
          <w:szCs w:val="24"/>
        </w:rPr>
        <w:t xml:space="preserve">. Sponsor will not make any settlement regarding </w:t>
      </w:r>
      <w:r w:rsidR="008003B6">
        <w:rPr>
          <w:rFonts w:ascii="Times New Roman" w:hAnsi="Times New Roman"/>
          <w:szCs w:val="24"/>
        </w:rPr>
        <w:t>KENT</w:t>
      </w:r>
      <w:r w:rsidRPr="00842893">
        <w:rPr>
          <w:rFonts w:ascii="Times New Roman" w:hAnsi="Times New Roman"/>
          <w:szCs w:val="24"/>
        </w:rPr>
        <w:t xml:space="preserve"> without the consent of </w:t>
      </w:r>
      <w:r w:rsidR="008003B6">
        <w:rPr>
          <w:rFonts w:ascii="Times New Roman" w:hAnsi="Times New Roman"/>
          <w:szCs w:val="24"/>
        </w:rPr>
        <w:t>KENT</w:t>
      </w:r>
      <w:r w:rsidRPr="00842893">
        <w:rPr>
          <w:rFonts w:ascii="Times New Roman" w:hAnsi="Times New Roman"/>
          <w:szCs w:val="24"/>
        </w:rPr>
        <w:t xml:space="preserve"> and the Ohio Attorney General, approval of which will not be unreasonably withheld. This indemnity </w:t>
      </w:r>
      <w:r w:rsidRPr="00842893">
        <w:rPr>
          <w:rFonts w:ascii="Times New Roman" w:hAnsi="Times New Roman"/>
          <w:szCs w:val="24"/>
        </w:rPr>
        <w:lastRenderedPageBreak/>
        <w:t xml:space="preserve">will not be deemed excess coverage to any insurance or self-insurance </w:t>
      </w:r>
      <w:r w:rsidR="008003B6">
        <w:rPr>
          <w:rFonts w:ascii="Times New Roman" w:hAnsi="Times New Roman"/>
          <w:szCs w:val="24"/>
        </w:rPr>
        <w:t>KENT</w:t>
      </w:r>
      <w:r w:rsidRPr="00842893">
        <w:rPr>
          <w:rFonts w:ascii="Times New Roman" w:hAnsi="Times New Roman"/>
          <w:szCs w:val="24"/>
        </w:rPr>
        <w:t xml:space="preserve"> may have covering a Claim. Sponsor’s indemnity will not be limited by the amount of Sponsor’s insurance. </w:t>
      </w:r>
    </w:p>
    <w:p w14:paraId="772CFA25" w14:textId="77777777" w:rsidR="00A41D4C" w:rsidRDefault="00A41D4C" w:rsidP="00A41D4C">
      <w:pPr>
        <w:pStyle w:val="BodyText"/>
        <w:widowControl/>
        <w:tabs>
          <w:tab w:val="left" w:pos="-720"/>
          <w:tab w:val="left" w:pos="0"/>
        </w:tabs>
        <w:suppressAutoHyphens/>
        <w:spacing w:after="0"/>
        <w:ind w:left="1080"/>
        <w:jc w:val="both"/>
        <w:rPr>
          <w:rFonts w:ascii="Times New Roman" w:hAnsi="Times New Roman"/>
          <w:szCs w:val="24"/>
        </w:rPr>
      </w:pPr>
    </w:p>
    <w:p w14:paraId="278A689B" w14:textId="6769A958" w:rsidR="00842893" w:rsidRDefault="00842893" w:rsidP="00A41D4C">
      <w:pPr>
        <w:pStyle w:val="BodyText"/>
        <w:widowControl/>
        <w:tabs>
          <w:tab w:val="left" w:pos="-720"/>
          <w:tab w:val="left" w:pos="0"/>
        </w:tabs>
        <w:suppressAutoHyphens/>
        <w:spacing w:after="0"/>
        <w:ind w:left="1080"/>
        <w:jc w:val="both"/>
        <w:rPr>
          <w:rFonts w:ascii="Times New Roman" w:hAnsi="Times New Roman"/>
          <w:szCs w:val="24"/>
        </w:rPr>
      </w:pPr>
      <w:r w:rsidRPr="00A41D4C">
        <w:rPr>
          <w:rFonts w:ascii="Times New Roman" w:hAnsi="Times New Roman"/>
          <w:szCs w:val="24"/>
        </w:rPr>
        <w:t xml:space="preserve">To the extent permitted by Ohio law, including but not limited to the Ohio Constitution, Ohio Revised Code Chapter 2743 et seq. and Ohio Revised Code Section 3345.40, </w:t>
      </w:r>
      <w:r w:rsidR="008003B6">
        <w:rPr>
          <w:rFonts w:ascii="Times New Roman" w:hAnsi="Times New Roman"/>
          <w:szCs w:val="24"/>
        </w:rPr>
        <w:t>KENT</w:t>
      </w:r>
      <w:r w:rsidRPr="00A41D4C">
        <w:rPr>
          <w:rFonts w:ascii="Times New Roman" w:hAnsi="Times New Roman"/>
          <w:szCs w:val="24"/>
        </w:rPr>
        <w:t xml:space="preserve"> agrees to be responsible for those damages or losses, which arise directly from the negligent acts or omissions of </w:t>
      </w:r>
      <w:r w:rsidR="008003B6">
        <w:rPr>
          <w:rFonts w:ascii="Times New Roman" w:hAnsi="Times New Roman"/>
          <w:szCs w:val="24"/>
        </w:rPr>
        <w:t>KENT</w:t>
      </w:r>
      <w:r w:rsidRPr="00A41D4C">
        <w:rPr>
          <w:rFonts w:ascii="Times New Roman" w:hAnsi="Times New Roman"/>
          <w:szCs w:val="24"/>
        </w:rPr>
        <w:t xml:space="preserve"> employees in performance of the Agreement, as may be determined by a court of competent jurisdiction. </w:t>
      </w:r>
    </w:p>
    <w:p w14:paraId="484EDEBA" w14:textId="77777777" w:rsidR="00A41D4C" w:rsidRDefault="00A41D4C" w:rsidP="00842893">
      <w:pPr>
        <w:pStyle w:val="Default"/>
        <w:rPr>
          <w:sz w:val="23"/>
          <w:szCs w:val="23"/>
        </w:rPr>
      </w:pPr>
    </w:p>
    <w:p w14:paraId="03DBD4A9" w14:textId="40EC6797" w:rsidR="00842893" w:rsidRPr="00A41D4C" w:rsidRDefault="00842893" w:rsidP="00A41D4C">
      <w:pPr>
        <w:pStyle w:val="Default"/>
        <w:ind w:left="1080"/>
        <w:rPr>
          <w:rFonts w:ascii="Times New Roman" w:hAnsi="Times New Roman" w:cs="Times New Roman"/>
        </w:rPr>
      </w:pPr>
      <w:r w:rsidRPr="00A41D4C">
        <w:rPr>
          <w:rFonts w:ascii="Times New Roman" w:hAnsi="Times New Roman" w:cs="Times New Roman"/>
        </w:rPr>
        <w:t xml:space="preserve">Notwithstanding anything herein to the contrary, under no circumstances shall either Party be liable to the other Party for special, incidental, or consequential damages, including but not limited to loss of production or interruption of operations, lost </w:t>
      </w:r>
      <w:proofErr w:type="gramStart"/>
      <w:r w:rsidRPr="00A41D4C">
        <w:rPr>
          <w:rFonts w:ascii="Times New Roman" w:hAnsi="Times New Roman" w:cs="Times New Roman"/>
        </w:rPr>
        <w:t>profits</w:t>
      </w:r>
      <w:proofErr w:type="gramEnd"/>
      <w:r w:rsidRPr="00A41D4C">
        <w:rPr>
          <w:rFonts w:ascii="Times New Roman" w:hAnsi="Times New Roman" w:cs="Times New Roman"/>
        </w:rPr>
        <w:t xml:space="preserve"> or other indirect damages. </w:t>
      </w:r>
    </w:p>
    <w:p w14:paraId="2F28465C" w14:textId="77777777" w:rsidR="00866BB6" w:rsidRPr="00A41D4C" w:rsidRDefault="00866BB6" w:rsidP="00A41D4C">
      <w:pPr>
        <w:pStyle w:val="BodyText"/>
        <w:widowControl/>
        <w:tabs>
          <w:tab w:val="left" w:pos="-720"/>
          <w:tab w:val="left" w:pos="0"/>
        </w:tabs>
        <w:suppressAutoHyphens/>
        <w:spacing w:after="0"/>
        <w:jc w:val="both"/>
        <w:rPr>
          <w:rFonts w:ascii="Times New Roman" w:hAnsi="Times New Roman"/>
          <w:b/>
          <w:szCs w:val="24"/>
        </w:rPr>
      </w:pPr>
    </w:p>
    <w:p w14:paraId="372006B2" w14:textId="5615D07B" w:rsidR="003D37E9" w:rsidRPr="002C360C" w:rsidRDefault="00F96B5B" w:rsidP="003D37E9">
      <w:pPr>
        <w:ind w:left="720" w:hanging="720"/>
        <w:rPr>
          <w:rFonts w:ascii="Times New Roman" w:hAnsi="Times New Roman"/>
          <w:sz w:val="24"/>
          <w:szCs w:val="24"/>
        </w:rPr>
      </w:pPr>
      <w:r w:rsidRPr="002C360C">
        <w:rPr>
          <w:rFonts w:ascii="Times New Roman" w:hAnsi="Times New Roman"/>
          <w:sz w:val="24"/>
          <w:szCs w:val="24"/>
        </w:rPr>
        <w:t>1</w:t>
      </w:r>
      <w:r w:rsidR="00A41D4C">
        <w:rPr>
          <w:rFonts w:ascii="Times New Roman" w:hAnsi="Times New Roman"/>
          <w:sz w:val="24"/>
          <w:szCs w:val="24"/>
          <w:lang w:eastAsia="zh-CN"/>
        </w:rPr>
        <w:t>3</w:t>
      </w:r>
      <w:r w:rsidR="003D37E9" w:rsidRPr="002C360C">
        <w:rPr>
          <w:rFonts w:ascii="Times New Roman" w:hAnsi="Times New Roman"/>
          <w:sz w:val="24"/>
          <w:szCs w:val="24"/>
        </w:rPr>
        <w:t>.</w:t>
      </w:r>
      <w:r w:rsidR="003D37E9" w:rsidRPr="002C360C">
        <w:rPr>
          <w:rFonts w:ascii="Times New Roman" w:hAnsi="Times New Roman"/>
          <w:sz w:val="24"/>
          <w:szCs w:val="24"/>
        </w:rPr>
        <w:tab/>
      </w:r>
      <w:r w:rsidR="003D37E9" w:rsidRPr="002C360C">
        <w:rPr>
          <w:rFonts w:ascii="Times New Roman" w:hAnsi="Times New Roman"/>
          <w:b/>
          <w:sz w:val="24"/>
          <w:szCs w:val="24"/>
        </w:rPr>
        <w:t>PUBLICITY</w:t>
      </w:r>
      <w:r w:rsidR="003D37E9" w:rsidRPr="002C360C">
        <w:rPr>
          <w:rFonts w:ascii="Times New Roman" w:hAnsi="Times New Roman"/>
          <w:sz w:val="24"/>
          <w:szCs w:val="24"/>
        </w:rPr>
        <w:t xml:space="preserve">.  Neither </w:t>
      </w:r>
      <w:r w:rsidR="002E7337" w:rsidRPr="002C360C">
        <w:rPr>
          <w:rFonts w:ascii="Times New Roman" w:hAnsi="Times New Roman"/>
          <w:sz w:val="24"/>
          <w:szCs w:val="24"/>
        </w:rPr>
        <w:t>Party</w:t>
      </w:r>
      <w:r w:rsidR="003D37E9" w:rsidRPr="002C360C">
        <w:rPr>
          <w:rFonts w:ascii="Times New Roman" w:hAnsi="Times New Roman"/>
          <w:sz w:val="24"/>
          <w:szCs w:val="24"/>
        </w:rPr>
        <w:t xml:space="preserve"> shall </w:t>
      </w:r>
      <w:proofErr w:type="gramStart"/>
      <w:r w:rsidR="003D37E9" w:rsidRPr="002C360C">
        <w:rPr>
          <w:rFonts w:ascii="Times New Roman" w:hAnsi="Times New Roman"/>
          <w:sz w:val="24"/>
          <w:szCs w:val="24"/>
        </w:rPr>
        <w:t>make reference</w:t>
      </w:r>
      <w:proofErr w:type="gramEnd"/>
      <w:r w:rsidR="003D37E9" w:rsidRPr="002C360C">
        <w:rPr>
          <w:rFonts w:ascii="Times New Roman" w:hAnsi="Times New Roman"/>
          <w:sz w:val="24"/>
          <w:szCs w:val="24"/>
        </w:rPr>
        <w:t xml:space="preserve"> to the other in a press release or any other written statement in connection with work performed under this Agreement, if it is intended for use in the public media, without the approval of the other, except as required by law.  KENT, however, shall have the right to acknowledge SPONSOR’s support of the investigations under this Agreement in scientific or academic publications without SPONSOR’s prior approval.  In any such statements, the </w:t>
      </w:r>
      <w:r w:rsidR="002E7337" w:rsidRPr="002C360C">
        <w:rPr>
          <w:rFonts w:ascii="Times New Roman" w:hAnsi="Times New Roman"/>
          <w:sz w:val="24"/>
          <w:szCs w:val="24"/>
        </w:rPr>
        <w:t>Parties</w:t>
      </w:r>
      <w:r w:rsidR="003D37E9" w:rsidRPr="002C360C">
        <w:rPr>
          <w:rFonts w:ascii="Times New Roman" w:hAnsi="Times New Roman"/>
          <w:sz w:val="24"/>
          <w:szCs w:val="24"/>
        </w:rPr>
        <w:t xml:space="preserve"> shall describe the scope and nature of their participation accurately and appropriately.</w:t>
      </w:r>
    </w:p>
    <w:p w14:paraId="62ADBB3F" w14:textId="77777777" w:rsidR="003D37E9" w:rsidRPr="002C360C" w:rsidRDefault="003D37E9" w:rsidP="003D37E9">
      <w:pPr>
        <w:ind w:left="720" w:hanging="720"/>
        <w:rPr>
          <w:rFonts w:ascii="Times New Roman" w:hAnsi="Times New Roman"/>
          <w:sz w:val="24"/>
          <w:szCs w:val="24"/>
        </w:rPr>
      </w:pPr>
    </w:p>
    <w:p w14:paraId="3DF53EE5" w14:textId="7BB3404A" w:rsidR="003D37E9" w:rsidRPr="002C360C" w:rsidRDefault="00F96B5B" w:rsidP="003D37E9">
      <w:pPr>
        <w:ind w:left="720" w:hanging="720"/>
        <w:rPr>
          <w:rFonts w:ascii="Times New Roman" w:hAnsi="Times New Roman"/>
          <w:sz w:val="24"/>
          <w:szCs w:val="24"/>
        </w:rPr>
      </w:pPr>
      <w:r w:rsidRPr="002C360C">
        <w:rPr>
          <w:rFonts w:ascii="Times New Roman" w:hAnsi="Times New Roman"/>
          <w:sz w:val="24"/>
          <w:szCs w:val="24"/>
        </w:rPr>
        <w:t>1</w:t>
      </w:r>
      <w:r w:rsidR="00A41D4C">
        <w:rPr>
          <w:rFonts w:ascii="Times New Roman" w:hAnsi="Times New Roman"/>
          <w:sz w:val="24"/>
          <w:szCs w:val="24"/>
          <w:lang w:eastAsia="zh-CN"/>
        </w:rPr>
        <w:t>4</w:t>
      </w:r>
      <w:r w:rsidR="003D37E9" w:rsidRPr="002C360C">
        <w:rPr>
          <w:rFonts w:ascii="Times New Roman" w:hAnsi="Times New Roman"/>
          <w:sz w:val="24"/>
          <w:szCs w:val="24"/>
        </w:rPr>
        <w:t>.</w:t>
      </w:r>
      <w:r w:rsidR="003D37E9" w:rsidRPr="002C360C">
        <w:rPr>
          <w:rFonts w:ascii="Times New Roman" w:hAnsi="Times New Roman"/>
          <w:sz w:val="24"/>
          <w:szCs w:val="24"/>
        </w:rPr>
        <w:tab/>
      </w:r>
      <w:r w:rsidR="003D37E9" w:rsidRPr="002C360C">
        <w:rPr>
          <w:rFonts w:ascii="Times New Roman" w:hAnsi="Times New Roman"/>
          <w:b/>
          <w:sz w:val="24"/>
          <w:szCs w:val="24"/>
        </w:rPr>
        <w:t>NOTICES</w:t>
      </w:r>
      <w:r w:rsidR="003D37E9" w:rsidRPr="002C360C">
        <w:rPr>
          <w:rFonts w:ascii="Times New Roman" w:hAnsi="Times New Roman"/>
          <w:sz w:val="24"/>
          <w:szCs w:val="24"/>
        </w:rPr>
        <w:t>.</w:t>
      </w:r>
      <w:r w:rsidR="00B316CF" w:rsidRPr="002C360C">
        <w:rPr>
          <w:rFonts w:ascii="Times New Roman" w:hAnsi="Times New Roman"/>
          <w:sz w:val="24"/>
          <w:szCs w:val="24"/>
        </w:rPr>
        <w:t xml:space="preserve">  All notices and other communications shall be hand delivered, sent by private overnight mail service, or sent by registered or certified U.S. mail, postage prepared, return receipt requested, </w:t>
      </w:r>
      <w:r w:rsidR="00307D69" w:rsidRPr="002C360C">
        <w:rPr>
          <w:rFonts w:ascii="Times New Roman" w:hAnsi="Times New Roman"/>
          <w:sz w:val="24"/>
          <w:szCs w:val="24"/>
        </w:rPr>
        <w:t xml:space="preserve">or by electronic means, </w:t>
      </w:r>
      <w:r w:rsidR="00B316CF" w:rsidRPr="002C360C">
        <w:rPr>
          <w:rFonts w:ascii="Times New Roman" w:hAnsi="Times New Roman"/>
          <w:sz w:val="24"/>
          <w:szCs w:val="24"/>
        </w:rPr>
        <w:t xml:space="preserve">and addressed to the </w:t>
      </w:r>
      <w:r w:rsidR="002E7337" w:rsidRPr="002C360C">
        <w:rPr>
          <w:rFonts w:ascii="Times New Roman" w:hAnsi="Times New Roman"/>
          <w:sz w:val="24"/>
          <w:szCs w:val="24"/>
        </w:rPr>
        <w:t>Party</w:t>
      </w:r>
      <w:r w:rsidR="00B316CF" w:rsidRPr="002C360C">
        <w:rPr>
          <w:rFonts w:ascii="Times New Roman" w:hAnsi="Times New Roman"/>
          <w:sz w:val="24"/>
          <w:szCs w:val="24"/>
        </w:rPr>
        <w:t xml:space="preserve"> to receive such notice or other communication at the address given below, or such other address </w:t>
      </w:r>
      <w:r w:rsidR="00F43D85" w:rsidRPr="002C360C">
        <w:rPr>
          <w:rFonts w:ascii="Times New Roman" w:hAnsi="Times New Roman"/>
          <w:sz w:val="24"/>
          <w:szCs w:val="24"/>
        </w:rPr>
        <w:t xml:space="preserve">as may hereafter be designated by notice in writing.  Such notices or other communications shall be effective upon receipt by </w:t>
      </w:r>
      <w:r w:rsidR="00383928" w:rsidRPr="002C360C">
        <w:rPr>
          <w:rFonts w:ascii="Times New Roman" w:hAnsi="Times New Roman"/>
          <w:sz w:val="24"/>
          <w:szCs w:val="24"/>
        </w:rPr>
        <w:t xml:space="preserve">the </w:t>
      </w:r>
      <w:r w:rsidR="00F43D85" w:rsidRPr="002C360C">
        <w:rPr>
          <w:rFonts w:ascii="Times New Roman" w:hAnsi="Times New Roman"/>
          <w:sz w:val="24"/>
          <w:szCs w:val="24"/>
        </w:rPr>
        <w:t xml:space="preserve">employee, agent or representative of the receiving </w:t>
      </w:r>
      <w:r w:rsidR="002E7337" w:rsidRPr="002C360C">
        <w:rPr>
          <w:rFonts w:ascii="Times New Roman" w:hAnsi="Times New Roman"/>
          <w:sz w:val="24"/>
          <w:szCs w:val="24"/>
        </w:rPr>
        <w:t>Party</w:t>
      </w:r>
      <w:r w:rsidR="00F43D85" w:rsidRPr="002C360C">
        <w:rPr>
          <w:rFonts w:ascii="Times New Roman" w:hAnsi="Times New Roman"/>
          <w:sz w:val="24"/>
          <w:szCs w:val="24"/>
        </w:rPr>
        <w:t xml:space="preserve"> authorized to receive notices or other communications sent or delivered in the manner set forth above.  </w:t>
      </w:r>
    </w:p>
    <w:p w14:paraId="047ABD53" w14:textId="77777777" w:rsidR="00F43D85" w:rsidRPr="002C360C" w:rsidRDefault="00F43D85" w:rsidP="003D37E9">
      <w:pPr>
        <w:ind w:left="720" w:hanging="720"/>
        <w:rPr>
          <w:rFonts w:ascii="Times New Roman" w:hAnsi="Times New Roman"/>
          <w:b/>
          <w:sz w:val="24"/>
          <w:szCs w:val="24"/>
        </w:rPr>
      </w:pPr>
    </w:p>
    <w:p w14:paraId="2D5C5216" w14:textId="5FE0AA43" w:rsidR="00F43D85" w:rsidRPr="002C360C" w:rsidRDefault="00F43D85" w:rsidP="00E40333">
      <w:pPr>
        <w:ind w:left="720" w:hanging="720"/>
        <w:rPr>
          <w:rFonts w:ascii="Times New Roman" w:hAnsi="Times New Roman"/>
          <w:b/>
          <w:sz w:val="24"/>
          <w:szCs w:val="24"/>
        </w:rPr>
      </w:pPr>
      <w:r w:rsidRPr="002C360C">
        <w:rPr>
          <w:rFonts w:ascii="Times New Roman" w:hAnsi="Times New Roman"/>
          <w:b/>
          <w:sz w:val="24"/>
          <w:szCs w:val="24"/>
        </w:rPr>
        <w:tab/>
      </w:r>
      <w:r w:rsidR="00DF3A5D" w:rsidRPr="002C360C">
        <w:rPr>
          <w:rFonts w:ascii="Times New Roman" w:hAnsi="Times New Roman"/>
          <w:b/>
          <w:sz w:val="24"/>
          <w:szCs w:val="24"/>
        </w:rPr>
        <w:t>KENT</w:t>
      </w:r>
      <w:r w:rsidRPr="002C360C">
        <w:rPr>
          <w:rFonts w:ascii="Times New Roman" w:hAnsi="Times New Roman"/>
          <w:b/>
          <w:sz w:val="24"/>
          <w:szCs w:val="24"/>
        </w:rPr>
        <w:tab/>
      </w:r>
      <w:r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b/>
          <w:sz w:val="24"/>
          <w:szCs w:val="24"/>
        </w:rPr>
        <w:t>SPONSOR</w:t>
      </w:r>
    </w:p>
    <w:p w14:paraId="49C5E69D" w14:textId="51EE31BC" w:rsidR="003D37E9" w:rsidRPr="002C360C" w:rsidRDefault="00F43D85" w:rsidP="003D37E9">
      <w:pPr>
        <w:rPr>
          <w:rFonts w:ascii="Times New Roman" w:hAnsi="Times New Roman"/>
          <w:sz w:val="24"/>
          <w:szCs w:val="24"/>
          <w:lang w:eastAsia="zh-CN"/>
        </w:rPr>
      </w:pPr>
      <w:r w:rsidRPr="002C360C">
        <w:rPr>
          <w:rFonts w:ascii="Times New Roman" w:hAnsi="Times New Roman"/>
          <w:sz w:val="24"/>
          <w:szCs w:val="24"/>
        </w:rPr>
        <w:tab/>
      </w:r>
      <w:r w:rsidRPr="002C360C">
        <w:rPr>
          <w:rFonts w:ascii="Times New Roman" w:hAnsi="Times New Roman"/>
          <w:sz w:val="24"/>
          <w:szCs w:val="24"/>
          <w:u w:val="single"/>
        </w:rPr>
        <w:t>KENT STATE UNIVERSITY</w:t>
      </w:r>
      <w:r w:rsidRPr="002C360C">
        <w:rPr>
          <w:rFonts w:ascii="Times New Roman" w:hAnsi="Times New Roman"/>
          <w:sz w:val="24"/>
          <w:szCs w:val="24"/>
        </w:rPr>
        <w:tab/>
      </w:r>
      <w:r w:rsidRPr="002C360C">
        <w:rPr>
          <w:rFonts w:ascii="Times New Roman" w:hAnsi="Times New Roman"/>
          <w:sz w:val="24"/>
          <w:szCs w:val="24"/>
        </w:rPr>
        <w:tab/>
      </w:r>
    </w:p>
    <w:p w14:paraId="482CFFF5" w14:textId="77777777" w:rsidR="00F43D85" w:rsidRPr="002C360C" w:rsidRDefault="003D37E9" w:rsidP="003D37E9">
      <w:pPr>
        <w:rPr>
          <w:rFonts w:ascii="Times New Roman" w:hAnsi="Times New Roman"/>
          <w:sz w:val="24"/>
          <w:szCs w:val="24"/>
        </w:rPr>
      </w:pPr>
      <w:r w:rsidRPr="002C360C">
        <w:rPr>
          <w:rFonts w:ascii="Times New Roman" w:hAnsi="Times New Roman"/>
          <w:sz w:val="24"/>
          <w:szCs w:val="24"/>
        </w:rPr>
        <w:t xml:space="preserve"> </w:t>
      </w:r>
      <w:r w:rsidR="00F43D85" w:rsidRPr="002C360C">
        <w:rPr>
          <w:rFonts w:ascii="Times New Roman" w:hAnsi="Times New Roman"/>
          <w:sz w:val="24"/>
          <w:szCs w:val="24"/>
        </w:rPr>
        <w:tab/>
      </w:r>
      <w:r w:rsidR="00F43D85" w:rsidRPr="002C360C">
        <w:rPr>
          <w:rFonts w:ascii="Times New Roman" w:hAnsi="Times New Roman"/>
          <w:sz w:val="24"/>
          <w:szCs w:val="24"/>
          <w:u w:val="single"/>
        </w:rPr>
        <w:t>Administrative Contact:</w:t>
      </w:r>
      <w:r w:rsidR="00F43D85" w:rsidRPr="002C360C">
        <w:rPr>
          <w:rFonts w:ascii="Times New Roman" w:hAnsi="Times New Roman"/>
          <w:sz w:val="24"/>
          <w:szCs w:val="24"/>
        </w:rPr>
        <w:tab/>
      </w:r>
      <w:r w:rsidR="00F43D85" w:rsidRPr="002C360C">
        <w:rPr>
          <w:rFonts w:ascii="Times New Roman" w:hAnsi="Times New Roman"/>
          <w:sz w:val="24"/>
          <w:szCs w:val="24"/>
        </w:rPr>
        <w:tab/>
      </w:r>
      <w:r w:rsidR="00F43D85" w:rsidRPr="002C360C">
        <w:rPr>
          <w:rFonts w:ascii="Times New Roman" w:hAnsi="Times New Roman"/>
          <w:sz w:val="24"/>
          <w:szCs w:val="24"/>
        </w:rPr>
        <w:tab/>
      </w:r>
      <w:r w:rsidR="00F43D85" w:rsidRPr="002C360C">
        <w:rPr>
          <w:rFonts w:ascii="Times New Roman" w:hAnsi="Times New Roman"/>
          <w:sz w:val="24"/>
          <w:szCs w:val="24"/>
          <w:u w:val="single"/>
        </w:rPr>
        <w:t>Administrative Contact:</w:t>
      </w:r>
    </w:p>
    <w:p w14:paraId="01643B91" w14:textId="77777777" w:rsidR="00F43D85" w:rsidRPr="002C360C" w:rsidRDefault="00F43D85" w:rsidP="003D37E9">
      <w:pPr>
        <w:rPr>
          <w:rFonts w:ascii="Times New Roman" w:hAnsi="Times New Roman"/>
          <w:sz w:val="24"/>
          <w:szCs w:val="24"/>
        </w:rPr>
      </w:pPr>
      <w:r w:rsidRPr="002C360C">
        <w:rPr>
          <w:rFonts w:ascii="Times New Roman" w:hAnsi="Times New Roman"/>
          <w:sz w:val="24"/>
          <w:szCs w:val="24"/>
        </w:rPr>
        <w:tab/>
        <w:t>Name:</w:t>
      </w:r>
      <w:r w:rsidRPr="002C360C">
        <w:rPr>
          <w:rFonts w:ascii="Times New Roman" w:hAnsi="Times New Roman"/>
          <w:sz w:val="24"/>
          <w:szCs w:val="24"/>
        </w:rPr>
        <w:tab/>
      </w:r>
      <w:r w:rsidR="003E7186" w:rsidRPr="002C360C">
        <w:rPr>
          <w:rFonts w:ascii="Times New Roman" w:hAnsi="Times New Roman"/>
          <w:sz w:val="24"/>
          <w:szCs w:val="24"/>
        </w:rPr>
        <w:t>Lori Burchard</w:t>
      </w:r>
      <w:r w:rsidR="003E7186"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sz w:val="24"/>
          <w:szCs w:val="24"/>
        </w:rPr>
        <w:tab/>
        <w:t>Name:</w:t>
      </w:r>
    </w:p>
    <w:p w14:paraId="7D4DC9D1" w14:textId="77777777" w:rsidR="00F43D85" w:rsidRPr="002C360C" w:rsidRDefault="00F43D85" w:rsidP="003D37E9">
      <w:pPr>
        <w:rPr>
          <w:rFonts w:ascii="Times New Roman" w:hAnsi="Times New Roman"/>
          <w:sz w:val="24"/>
          <w:szCs w:val="24"/>
        </w:rPr>
      </w:pPr>
      <w:r w:rsidRPr="002C360C">
        <w:rPr>
          <w:rFonts w:ascii="Times New Roman" w:hAnsi="Times New Roman"/>
          <w:sz w:val="24"/>
          <w:szCs w:val="24"/>
        </w:rPr>
        <w:tab/>
        <w:t xml:space="preserve">Title: Director, Sponsored Programs </w:t>
      </w:r>
      <w:r w:rsidRPr="002C360C">
        <w:rPr>
          <w:rFonts w:ascii="Times New Roman" w:hAnsi="Times New Roman"/>
          <w:sz w:val="24"/>
          <w:szCs w:val="24"/>
        </w:rPr>
        <w:tab/>
      </w:r>
      <w:r w:rsidRPr="002C360C">
        <w:rPr>
          <w:rFonts w:ascii="Times New Roman" w:hAnsi="Times New Roman"/>
          <w:sz w:val="24"/>
          <w:szCs w:val="24"/>
        </w:rPr>
        <w:tab/>
        <w:t>Title:</w:t>
      </w:r>
    </w:p>
    <w:p w14:paraId="2C445435" w14:textId="23B1D25C" w:rsidR="00F43D85" w:rsidRPr="002C360C" w:rsidRDefault="00F43D85" w:rsidP="003D37E9">
      <w:pPr>
        <w:rPr>
          <w:rFonts w:ascii="Times New Roman" w:hAnsi="Times New Roman"/>
          <w:sz w:val="24"/>
          <w:szCs w:val="24"/>
        </w:rPr>
      </w:pPr>
      <w:r w:rsidRPr="002C360C">
        <w:rPr>
          <w:rFonts w:ascii="Times New Roman" w:hAnsi="Times New Roman"/>
          <w:sz w:val="24"/>
          <w:szCs w:val="24"/>
        </w:rPr>
        <w:tab/>
        <w:t>Address:</w:t>
      </w:r>
      <w:r w:rsidR="00E40333" w:rsidRPr="00E40333">
        <w:rPr>
          <w:rFonts w:ascii="Times New Roman" w:hAnsi="Times New Roman"/>
          <w:sz w:val="24"/>
          <w:szCs w:val="24"/>
        </w:rPr>
        <w:t xml:space="preserve"> </w:t>
      </w:r>
      <w:r w:rsidR="0038594E">
        <w:rPr>
          <w:rFonts w:ascii="Times New Roman" w:hAnsi="Times New Roman"/>
          <w:sz w:val="24"/>
          <w:szCs w:val="24"/>
        </w:rPr>
        <w:t xml:space="preserve">207 </w:t>
      </w:r>
      <w:r w:rsidR="00220806">
        <w:rPr>
          <w:rFonts w:ascii="Times New Roman" w:hAnsi="Times New Roman"/>
          <w:sz w:val="24"/>
          <w:szCs w:val="24"/>
        </w:rPr>
        <w:t>Schwartz Center</w:t>
      </w:r>
      <w:r w:rsidR="00220806">
        <w:rPr>
          <w:rFonts w:ascii="Times New Roman" w:hAnsi="Times New Roman"/>
          <w:sz w:val="24"/>
          <w:szCs w:val="24"/>
        </w:rPr>
        <w:tab/>
      </w:r>
      <w:r w:rsidR="00220806">
        <w:rPr>
          <w:rFonts w:ascii="Times New Roman" w:hAnsi="Times New Roman"/>
          <w:sz w:val="24"/>
          <w:szCs w:val="24"/>
        </w:rPr>
        <w:tab/>
      </w:r>
      <w:r w:rsidRPr="002C360C">
        <w:rPr>
          <w:rFonts w:ascii="Times New Roman" w:hAnsi="Times New Roman"/>
          <w:sz w:val="24"/>
          <w:szCs w:val="24"/>
        </w:rPr>
        <w:t>Address:</w:t>
      </w:r>
    </w:p>
    <w:p w14:paraId="545F4F3E" w14:textId="38E924E7" w:rsidR="00F43D85" w:rsidRDefault="00220806" w:rsidP="00E40333">
      <w:pPr>
        <w:ind w:firstLine="720"/>
        <w:rPr>
          <w:rFonts w:ascii="Times New Roman" w:hAnsi="Times New Roman"/>
          <w:sz w:val="24"/>
          <w:szCs w:val="24"/>
        </w:rPr>
      </w:pPr>
      <w:r>
        <w:rPr>
          <w:rFonts w:ascii="Times New Roman" w:hAnsi="Times New Roman"/>
          <w:sz w:val="24"/>
          <w:szCs w:val="24"/>
        </w:rPr>
        <w:t>800 E. Summit Street</w:t>
      </w:r>
    </w:p>
    <w:p w14:paraId="633987EF" w14:textId="3120C9BF" w:rsidR="00220806" w:rsidRPr="002C360C" w:rsidRDefault="00220806" w:rsidP="00E40333">
      <w:pPr>
        <w:ind w:firstLine="720"/>
        <w:rPr>
          <w:rFonts w:ascii="Times New Roman" w:hAnsi="Times New Roman"/>
          <w:sz w:val="24"/>
          <w:szCs w:val="24"/>
        </w:rPr>
      </w:pPr>
      <w:r>
        <w:rPr>
          <w:rFonts w:ascii="Times New Roman" w:hAnsi="Times New Roman"/>
          <w:sz w:val="24"/>
          <w:szCs w:val="24"/>
        </w:rPr>
        <w:t>Kent, OH 44242</w:t>
      </w:r>
    </w:p>
    <w:p w14:paraId="17383808" w14:textId="4CD42954" w:rsidR="00F43D85" w:rsidRPr="002C360C" w:rsidRDefault="00F43D85" w:rsidP="003D37E9">
      <w:pPr>
        <w:rPr>
          <w:rFonts w:ascii="Times New Roman" w:hAnsi="Times New Roman"/>
          <w:sz w:val="24"/>
          <w:szCs w:val="24"/>
        </w:rPr>
      </w:pPr>
      <w:r w:rsidRPr="002C360C">
        <w:rPr>
          <w:rFonts w:ascii="Times New Roman" w:hAnsi="Times New Roman"/>
          <w:sz w:val="24"/>
          <w:szCs w:val="24"/>
        </w:rPr>
        <w:tab/>
        <w:t>Telephone: 330-672-2070</w:t>
      </w:r>
      <w:r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sz w:val="24"/>
          <w:szCs w:val="24"/>
        </w:rPr>
        <w:tab/>
        <w:t>Telephone:</w:t>
      </w:r>
    </w:p>
    <w:p w14:paraId="62CA5409" w14:textId="77777777" w:rsidR="00F43D85" w:rsidRPr="002C360C" w:rsidRDefault="00F43D85" w:rsidP="003D37E9">
      <w:pPr>
        <w:rPr>
          <w:rFonts w:ascii="Times New Roman" w:hAnsi="Times New Roman"/>
          <w:sz w:val="24"/>
          <w:szCs w:val="24"/>
        </w:rPr>
      </w:pPr>
      <w:r w:rsidRPr="002C360C">
        <w:rPr>
          <w:rFonts w:ascii="Times New Roman" w:hAnsi="Times New Roman"/>
          <w:sz w:val="24"/>
          <w:szCs w:val="24"/>
        </w:rPr>
        <w:tab/>
        <w:t>FAX:</w:t>
      </w:r>
      <w:r w:rsidRPr="002C360C">
        <w:rPr>
          <w:rFonts w:ascii="Times New Roman" w:hAnsi="Times New Roman"/>
          <w:sz w:val="24"/>
          <w:szCs w:val="24"/>
        </w:rPr>
        <w:tab/>
        <w:t>330-672-7991</w:t>
      </w:r>
      <w:r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sz w:val="24"/>
          <w:szCs w:val="24"/>
        </w:rPr>
        <w:tab/>
        <w:t>FAX:</w:t>
      </w:r>
      <w:r w:rsidR="00941434" w:rsidRPr="002C360C">
        <w:rPr>
          <w:rFonts w:ascii="Times New Roman" w:hAnsi="Times New Roman"/>
          <w:sz w:val="24"/>
          <w:szCs w:val="24"/>
        </w:rPr>
        <w:t xml:space="preserve">                                               </w:t>
      </w:r>
    </w:p>
    <w:p w14:paraId="0706C1E7" w14:textId="77777777" w:rsidR="00941434" w:rsidRPr="002C360C" w:rsidRDefault="00F43D85" w:rsidP="00941434">
      <w:pPr>
        <w:ind w:firstLine="720"/>
        <w:rPr>
          <w:rFonts w:ascii="Times New Roman" w:hAnsi="Times New Roman"/>
          <w:sz w:val="24"/>
          <w:szCs w:val="24"/>
        </w:rPr>
      </w:pPr>
      <w:r w:rsidRPr="002C360C">
        <w:rPr>
          <w:rFonts w:ascii="Times New Roman" w:hAnsi="Times New Roman"/>
          <w:sz w:val="24"/>
          <w:szCs w:val="24"/>
        </w:rPr>
        <w:t>Email:</w:t>
      </w:r>
      <w:r w:rsidRPr="002C360C">
        <w:rPr>
          <w:rFonts w:ascii="Times New Roman" w:hAnsi="Times New Roman"/>
          <w:sz w:val="24"/>
          <w:szCs w:val="24"/>
        </w:rPr>
        <w:tab/>
      </w:r>
      <w:hyperlink r:id="rId8" w:history="1">
        <w:r w:rsidR="0001649E" w:rsidRPr="002C360C">
          <w:rPr>
            <w:rStyle w:val="Hyperlink"/>
            <w:rFonts w:ascii="Times New Roman" w:hAnsi="Times New Roman"/>
            <w:sz w:val="24"/>
            <w:szCs w:val="24"/>
          </w:rPr>
          <w:t>lburchar@kent.edu</w:t>
        </w:r>
      </w:hyperlink>
      <w:r w:rsidR="0001649E" w:rsidRPr="002C360C">
        <w:rPr>
          <w:rFonts w:ascii="Times New Roman" w:hAnsi="Times New Roman"/>
          <w:sz w:val="24"/>
          <w:szCs w:val="24"/>
        </w:rPr>
        <w:t xml:space="preserve"> </w:t>
      </w:r>
      <w:r w:rsidR="007050FE" w:rsidRPr="002C360C">
        <w:rPr>
          <w:rFonts w:ascii="Times New Roman" w:hAnsi="Times New Roman"/>
          <w:sz w:val="24"/>
          <w:szCs w:val="24"/>
        </w:rPr>
        <w:t xml:space="preserve"> </w:t>
      </w:r>
      <w:r w:rsidRPr="002C360C">
        <w:rPr>
          <w:rFonts w:ascii="Times New Roman" w:hAnsi="Times New Roman"/>
          <w:sz w:val="24"/>
          <w:szCs w:val="24"/>
        </w:rPr>
        <w:tab/>
      </w:r>
      <w:r w:rsidRPr="002C360C">
        <w:rPr>
          <w:rFonts w:ascii="Times New Roman" w:hAnsi="Times New Roman"/>
          <w:sz w:val="24"/>
          <w:szCs w:val="24"/>
        </w:rPr>
        <w:tab/>
      </w:r>
      <w:r w:rsidRPr="002C360C">
        <w:rPr>
          <w:rFonts w:ascii="Times New Roman" w:hAnsi="Times New Roman"/>
          <w:sz w:val="24"/>
          <w:szCs w:val="24"/>
        </w:rPr>
        <w:tab/>
        <w:t>Email:</w:t>
      </w:r>
      <w:r w:rsidR="00941434" w:rsidRPr="002C360C">
        <w:rPr>
          <w:rFonts w:ascii="Times New Roman" w:hAnsi="Times New Roman"/>
          <w:sz w:val="24"/>
          <w:szCs w:val="24"/>
        </w:rPr>
        <w:t xml:space="preserve">                             </w:t>
      </w:r>
    </w:p>
    <w:p w14:paraId="29496C39" w14:textId="77777777" w:rsidR="00C15D3F" w:rsidRPr="002C360C" w:rsidRDefault="00941434" w:rsidP="00941434">
      <w:pPr>
        <w:ind w:firstLine="720"/>
        <w:rPr>
          <w:rFonts w:ascii="Times New Roman" w:hAnsi="Times New Roman"/>
          <w:sz w:val="24"/>
          <w:szCs w:val="24"/>
        </w:rPr>
      </w:pPr>
      <w:r w:rsidRPr="002C360C">
        <w:rPr>
          <w:rFonts w:ascii="Times New Roman" w:hAnsi="Times New Roman"/>
          <w:sz w:val="24"/>
          <w:szCs w:val="24"/>
        </w:rPr>
        <w:t xml:space="preserve">                      </w:t>
      </w:r>
    </w:p>
    <w:p w14:paraId="00C98E1E" w14:textId="39EA7354" w:rsidR="00C15D3F" w:rsidRPr="002C360C" w:rsidRDefault="00F96B5B" w:rsidP="00C15D3F">
      <w:pPr>
        <w:ind w:left="720" w:hanging="720"/>
        <w:rPr>
          <w:rFonts w:ascii="Times New Roman" w:hAnsi="Times New Roman"/>
          <w:sz w:val="24"/>
          <w:szCs w:val="24"/>
        </w:rPr>
      </w:pPr>
      <w:r w:rsidRPr="002C360C">
        <w:rPr>
          <w:rFonts w:ascii="Times New Roman" w:hAnsi="Times New Roman"/>
          <w:sz w:val="24"/>
          <w:szCs w:val="24"/>
        </w:rPr>
        <w:t>1</w:t>
      </w:r>
      <w:r w:rsidR="00A41D4C">
        <w:rPr>
          <w:rFonts w:ascii="Times New Roman" w:hAnsi="Times New Roman"/>
          <w:sz w:val="24"/>
          <w:szCs w:val="24"/>
          <w:lang w:eastAsia="zh-CN"/>
        </w:rPr>
        <w:t>5</w:t>
      </w:r>
      <w:r w:rsidR="00C15D3F" w:rsidRPr="002C360C">
        <w:rPr>
          <w:rFonts w:ascii="Times New Roman" w:hAnsi="Times New Roman"/>
          <w:sz w:val="24"/>
          <w:szCs w:val="24"/>
        </w:rPr>
        <w:t>.</w:t>
      </w:r>
      <w:r w:rsidR="00C15D3F" w:rsidRPr="002C360C">
        <w:rPr>
          <w:rFonts w:ascii="Times New Roman" w:hAnsi="Times New Roman"/>
          <w:sz w:val="24"/>
          <w:szCs w:val="24"/>
        </w:rPr>
        <w:tab/>
      </w:r>
      <w:r w:rsidR="00C15D3F" w:rsidRPr="002C360C">
        <w:rPr>
          <w:rFonts w:ascii="Times New Roman" w:hAnsi="Times New Roman"/>
          <w:b/>
          <w:sz w:val="24"/>
          <w:szCs w:val="24"/>
        </w:rPr>
        <w:t>ASSIGNMENT</w:t>
      </w:r>
      <w:r w:rsidR="00C15D3F" w:rsidRPr="002C360C">
        <w:rPr>
          <w:rFonts w:ascii="Times New Roman" w:hAnsi="Times New Roman"/>
          <w:sz w:val="24"/>
          <w:szCs w:val="24"/>
        </w:rPr>
        <w:t xml:space="preserve">.  This Agreement shall be binding upon and shall inure to the benefits of the </w:t>
      </w:r>
      <w:r w:rsidR="002E7337" w:rsidRPr="002C360C">
        <w:rPr>
          <w:rFonts w:ascii="Times New Roman" w:hAnsi="Times New Roman"/>
          <w:sz w:val="24"/>
          <w:szCs w:val="24"/>
        </w:rPr>
        <w:t>Parties</w:t>
      </w:r>
      <w:r w:rsidR="00C15D3F" w:rsidRPr="002C360C">
        <w:rPr>
          <w:rFonts w:ascii="Times New Roman" w:hAnsi="Times New Roman"/>
          <w:sz w:val="24"/>
          <w:szCs w:val="24"/>
        </w:rPr>
        <w:t xml:space="preserve"> hereto and the successors to substantially the entire business and assets of the </w:t>
      </w:r>
      <w:r w:rsidR="00C15D3F" w:rsidRPr="002C360C">
        <w:rPr>
          <w:rFonts w:ascii="Times New Roman" w:hAnsi="Times New Roman"/>
          <w:sz w:val="24"/>
          <w:szCs w:val="24"/>
        </w:rPr>
        <w:lastRenderedPageBreak/>
        <w:t xml:space="preserve">respective </w:t>
      </w:r>
      <w:r w:rsidR="002E7337" w:rsidRPr="002C360C">
        <w:rPr>
          <w:rFonts w:ascii="Times New Roman" w:hAnsi="Times New Roman"/>
          <w:sz w:val="24"/>
          <w:szCs w:val="24"/>
        </w:rPr>
        <w:t>Parties</w:t>
      </w:r>
      <w:r w:rsidR="00C15D3F" w:rsidRPr="002C360C">
        <w:rPr>
          <w:rFonts w:ascii="Times New Roman" w:hAnsi="Times New Roman"/>
          <w:sz w:val="24"/>
          <w:szCs w:val="24"/>
        </w:rPr>
        <w:t xml:space="preserve"> hereto.  This Agreement shall not be assignable by either </w:t>
      </w:r>
      <w:r w:rsidR="002E7337" w:rsidRPr="002C360C">
        <w:rPr>
          <w:rFonts w:ascii="Times New Roman" w:hAnsi="Times New Roman"/>
          <w:sz w:val="24"/>
          <w:szCs w:val="24"/>
        </w:rPr>
        <w:t>Party</w:t>
      </w:r>
      <w:r w:rsidR="00C15D3F" w:rsidRPr="002C360C">
        <w:rPr>
          <w:rFonts w:ascii="Times New Roman" w:hAnsi="Times New Roman"/>
          <w:sz w:val="24"/>
          <w:szCs w:val="24"/>
        </w:rPr>
        <w:t xml:space="preserve"> without the prior written consent of the other </w:t>
      </w:r>
      <w:r w:rsidR="002E7337" w:rsidRPr="002C360C">
        <w:rPr>
          <w:rFonts w:ascii="Times New Roman" w:hAnsi="Times New Roman"/>
          <w:sz w:val="24"/>
          <w:szCs w:val="24"/>
        </w:rPr>
        <w:t>Party</w:t>
      </w:r>
      <w:r w:rsidR="00C15D3F" w:rsidRPr="002C360C">
        <w:rPr>
          <w:rFonts w:ascii="Times New Roman" w:hAnsi="Times New Roman"/>
          <w:sz w:val="24"/>
          <w:szCs w:val="24"/>
        </w:rPr>
        <w:t>.</w:t>
      </w:r>
    </w:p>
    <w:p w14:paraId="4F5DCC58" w14:textId="77777777" w:rsidR="00C15D3F" w:rsidRPr="002C360C" w:rsidRDefault="00C15D3F" w:rsidP="00C15D3F">
      <w:pPr>
        <w:ind w:left="720" w:hanging="720"/>
        <w:rPr>
          <w:rFonts w:ascii="Times New Roman" w:hAnsi="Times New Roman"/>
          <w:sz w:val="24"/>
          <w:szCs w:val="24"/>
        </w:rPr>
      </w:pPr>
    </w:p>
    <w:p w14:paraId="02C48FF4" w14:textId="1358B93F" w:rsidR="00E27D68" w:rsidRPr="002C360C" w:rsidRDefault="00F96B5B" w:rsidP="00C15D3F">
      <w:pPr>
        <w:ind w:left="720" w:hanging="720"/>
        <w:rPr>
          <w:rFonts w:ascii="Times New Roman" w:hAnsi="Times New Roman"/>
          <w:sz w:val="24"/>
          <w:szCs w:val="24"/>
        </w:rPr>
      </w:pPr>
      <w:r w:rsidRPr="002C360C">
        <w:rPr>
          <w:rFonts w:ascii="Times New Roman" w:hAnsi="Times New Roman"/>
          <w:color w:val="000000"/>
          <w:sz w:val="24"/>
          <w:szCs w:val="24"/>
        </w:rPr>
        <w:t>1</w:t>
      </w:r>
      <w:r w:rsidR="00A41D4C">
        <w:rPr>
          <w:rFonts w:ascii="Times New Roman" w:hAnsi="Times New Roman"/>
          <w:color w:val="000000"/>
          <w:sz w:val="24"/>
          <w:szCs w:val="24"/>
          <w:lang w:eastAsia="zh-CN"/>
        </w:rPr>
        <w:t>6</w:t>
      </w:r>
      <w:r w:rsidR="001F45FB" w:rsidRPr="002C360C">
        <w:rPr>
          <w:rFonts w:ascii="Times New Roman" w:hAnsi="Times New Roman"/>
          <w:color w:val="000000"/>
          <w:sz w:val="24"/>
          <w:szCs w:val="24"/>
        </w:rPr>
        <w:t>.</w:t>
      </w:r>
      <w:r w:rsidR="001F45FB" w:rsidRPr="002C360C">
        <w:rPr>
          <w:rFonts w:ascii="Times New Roman" w:hAnsi="Times New Roman"/>
          <w:color w:val="000000"/>
          <w:sz w:val="24"/>
          <w:szCs w:val="24"/>
        </w:rPr>
        <w:tab/>
      </w:r>
      <w:r w:rsidR="001F45FB" w:rsidRPr="002C360C">
        <w:rPr>
          <w:rFonts w:ascii="Times New Roman" w:hAnsi="Times New Roman"/>
          <w:b/>
          <w:color w:val="000000"/>
          <w:sz w:val="24"/>
          <w:szCs w:val="24"/>
        </w:rPr>
        <w:t>GOVERNING LAW</w:t>
      </w:r>
      <w:r w:rsidR="001F45FB" w:rsidRPr="002C360C">
        <w:rPr>
          <w:rFonts w:ascii="Times New Roman" w:hAnsi="Times New Roman"/>
          <w:color w:val="000000"/>
          <w:sz w:val="24"/>
          <w:szCs w:val="24"/>
        </w:rPr>
        <w:t xml:space="preserve">. </w:t>
      </w:r>
      <w:r w:rsidR="00C15D3F" w:rsidRPr="002C360C">
        <w:rPr>
          <w:rFonts w:ascii="Times New Roman" w:hAnsi="Times New Roman"/>
          <w:sz w:val="24"/>
          <w:szCs w:val="24"/>
        </w:rPr>
        <w:t xml:space="preserve">The validity and interpretation of this Agreement and the legal relation of the </w:t>
      </w:r>
      <w:r w:rsidR="002E7337" w:rsidRPr="002C360C">
        <w:rPr>
          <w:rFonts w:ascii="Times New Roman" w:hAnsi="Times New Roman"/>
          <w:sz w:val="24"/>
          <w:szCs w:val="24"/>
        </w:rPr>
        <w:t>Parties</w:t>
      </w:r>
      <w:r w:rsidR="00C15D3F" w:rsidRPr="002C360C">
        <w:rPr>
          <w:rFonts w:ascii="Times New Roman" w:hAnsi="Times New Roman"/>
          <w:sz w:val="24"/>
          <w:szCs w:val="24"/>
        </w:rPr>
        <w:t xml:space="preserve"> to it shall be governed by the laws of the State of Ohio and the United States.</w:t>
      </w:r>
      <w:r w:rsidR="003D436B" w:rsidRPr="002C360C">
        <w:rPr>
          <w:rFonts w:ascii="Times New Roman" w:hAnsi="Times New Roman"/>
          <w:sz w:val="24"/>
          <w:szCs w:val="24"/>
        </w:rPr>
        <w:t xml:space="preserve"> </w:t>
      </w:r>
    </w:p>
    <w:p w14:paraId="1799B7EC" w14:textId="6DAC69AE" w:rsidR="00C15D3F" w:rsidRPr="002C360C" w:rsidRDefault="003D436B" w:rsidP="00C15D3F">
      <w:pPr>
        <w:ind w:left="720" w:hanging="720"/>
        <w:rPr>
          <w:rFonts w:ascii="Times New Roman" w:hAnsi="Times New Roman"/>
          <w:sz w:val="24"/>
          <w:szCs w:val="24"/>
        </w:rPr>
      </w:pPr>
      <w:r w:rsidRPr="002C360C">
        <w:rPr>
          <w:rFonts w:ascii="Times New Roman" w:hAnsi="Times New Roman"/>
          <w:sz w:val="24"/>
          <w:szCs w:val="24"/>
        </w:rPr>
        <w:t xml:space="preserve"> </w:t>
      </w:r>
    </w:p>
    <w:p w14:paraId="7F318C6E" w14:textId="7673B728" w:rsidR="00C15D3F" w:rsidRPr="002C360C" w:rsidRDefault="00F96B5B" w:rsidP="00C15D3F">
      <w:pPr>
        <w:ind w:left="720" w:hanging="720"/>
        <w:rPr>
          <w:rFonts w:ascii="Times New Roman" w:hAnsi="Times New Roman"/>
          <w:sz w:val="24"/>
          <w:szCs w:val="24"/>
        </w:rPr>
      </w:pPr>
      <w:r w:rsidRPr="002C360C">
        <w:rPr>
          <w:rFonts w:ascii="Times New Roman" w:hAnsi="Times New Roman"/>
          <w:sz w:val="24"/>
          <w:szCs w:val="24"/>
        </w:rPr>
        <w:t>1</w:t>
      </w:r>
      <w:r w:rsidR="00A41D4C">
        <w:rPr>
          <w:rFonts w:ascii="Times New Roman" w:hAnsi="Times New Roman"/>
          <w:sz w:val="24"/>
          <w:szCs w:val="24"/>
          <w:lang w:eastAsia="zh-CN"/>
        </w:rPr>
        <w:t>7</w:t>
      </w:r>
      <w:r w:rsidR="004E6190" w:rsidRPr="002C360C">
        <w:rPr>
          <w:rFonts w:ascii="Times New Roman" w:hAnsi="Times New Roman"/>
          <w:sz w:val="24"/>
          <w:szCs w:val="24"/>
        </w:rPr>
        <w:t>.</w:t>
      </w:r>
      <w:r w:rsidR="004E6190" w:rsidRPr="002C360C">
        <w:rPr>
          <w:rFonts w:ascii="Times New Roman" w:hAnsi="Times New Roman"/>
          <w:sz w:val="24"/>
          <w:szCs w:val="24"/>
        </w:rPr>
        <w:tab/>
      </w:r>
      <w:r w:rsidR="004E6190" w:rsidRPr="002C360C">
        <w:rPr>
          <w:rFonts w:ascii="Times New Roman" w:hAnsi="Times New Roman"/>
          <w:b/>
          <w:sz w:val="24"/>
          <w:szCs w:val="24"/>
        </w:rPr>
        <w:t>GOVERNING LANGUAGE</w:t>
      </w:r>
      <w:r w:rsidR="004E6190" w:rsidRPr="002C360C">
        <w:rPr>
          <w:rFonts w:ascii="Times New Roman" w:hAnsi="Times New Roman"/>
          <w:sz w:val="24"/>
          <w:szCs w:val="24"/>
        </w:rPr>
        <w:t xml:space="preserve">.  </w:t>
      </w:r>
      <w:proofErr w:type="gramStart"/>
      <w:r w:rsidR="004E6190" w:rsidRPr="002C360C">
        <w:rPr>
          <w:rFonts w:ascii="Times New Roman" w:hAnsi="Times New Roman"/>
          <w:sz w:val="24"/>
          <w:szCs w:val="24"/>
        </w:rPr>
        <w:t>In the event that</w:t>
      </w:r>
      <w:proofErr w:type="gramEnd"/>
      <w:r w:rsidR="004E6190" w:rsidRPr="002C360C">
        <w:rPr>
          <w:rFonts w:ascii="Times New Roman" w:hAnsi="Times New Roman"/>
          <w:sz w:val="24"/>
          <w:szCs w:val="24"/>
        </w:rPr>
        <w:t xml:space="preserve"> a translation of this agreement is prepared and signed by the </w:t>
      </w:r>
      <w:r w:rsidR="002E7337" w:rsidRPr="002C360C">
        <w:rPr>
          <w:rFonts w:ascii="Times New Roman" w:hAnsi="Times New Roman"/>
          <w:sz w:val="24"/>
          <w:szCs w:val="24"/>
        </w:rPr>
        <w:t>Parties</w:t>
      </w:r>
      <w:r w:rsidR="004E6190" w:rsidRPr="002C360C">
        <w:rPr>
          <w:rFonts w:ascii="Times New Roman" w:hAnsi="Times New Roman"/>
          <w:sz w:val="24"/>
          <w:szCs w:val="24"/>
        </w:rPr>
        <w:t xml:space="preserve"> for the convenience of the SPONSOR, this English language version shall be the official version and shall govern if there is a conflict between the two.</w:t>
      </w:r>
    </w:p>
    <w:p w14:paraId="2AE564E7" w14:textId="77777777" w:rsidR="004E6190" w:rsidRPr="002C360C" w:rsidRDefault="004E6190" w:rsidP="00C15D3F">
      <w:pPr>
        <w:ind w:left="720" w:hanging="720"/>
        <w:rPr>
          <w:rFonts w:ascii="Times New Roman" w:hAnsi="Times New Roman"/>
          <w:sz w:val="24"/>
          <w:szCs w:val="24"/>
        </w:rPr>
      </w:pPr>
    </w:p>
    <w:p w14:paraId="3D5CBF05" w14:textId="3AAD7390" w:rsidR="004E6190" w:rsidRPr="002C360C" w:rsidRDefault="00F96B5B" w:rsidP="00C15D3F">
      <w:pPr>
        <w:ind w:left="720" w:hanging="720"/>
        <w:rPr>
          <w:rFonts w:ascii="Times New Roman" w:hAnsi="Times New Roman"/>
          <w:sz w:val="24"/>
          <w:szCs w:val="24"/>
        </w:rPr>
      </w:pPr>
      <w:r w:rsidRPr="002C360C">
        <w:rPr>
          <w:rFonts w:ascii="Times New Roman" w:hAnsi="Times New Roman"/>
          <w:sz w:val="24"/>
          <w:szCs w:val="24"/>
        </w:rPr>
        <w:t>1</w:t>
      </w:r>
      <w:r w:rsidR="00A41D4C">
        <w:rPr>
          <w:rFonts w:ascii="Times New Roman" w:hAnsi="Times New Roman"/>
          <w:sz w:val="24"/>
          <w:szCs w:val="24"/>
          <w:lang w:eastAsia="zh-CN"/>
        </w:rPr>
        <w:t>8</w:t>
      </w:r>
      <w:r w:rsidR="004E6190" w:rsidRPr="002C360C">
        <w:rPr>
          <w:rFonts w:ascii="Times New Roman" w:hAnsi="Times New Roman"/>
          <w:sz w:val="24"/>
          <w:szCs w:val="24"/>
        </w:rPr>
        <w:t>.</w:t>
      </w:r>
      <w:r w:rsidR="004E6190" w:rsidRPr="002C360C">
        <w:rPr>
          <w:rFonts w:ascii="Times New Roman" w:hAnsi="Times New Roman"/>
          <w:sz w:val="24"/>
          <w:szCs w:val="24"/>
        </w:rPr>
        <w:tab/>
      </w:r>
      <w:r w:rsidR="004E6190" w:rsidRPr="002C360C">
        <w:rPr>
          <w:rFonts w:ascii="Times New Roman" w:hAnsi="Times New Roman"/>
          <w:b/>
          <w:sz w:val="24"/>
          <w:szCs w:val="24"/>
        </w:rPr>
        <w:t>EXPORT CONTROL</w:t>
      </w:r>
      <w:r w:rsidR="004E6190" w:rsidRPr="002C360C">
        <w:rPr>
          <w:rFonts w:ascii="Times New Roman" w:hAnsi="Times New Roman"/>
          <w:sz w:val="24"/>
          <w:szCs w:val="24"/>
        </w:rPr>
        <w:t xml:space="preserve">.  </w:t>
      </w:r>
    </w:p>
    <w:p w14:paraId="2A18F923" w14:textId="77777777" w:rsidR="004E6190" w:rsidRPr="002C360C" w:rsidRDefault="004E6190" w:rsidP="00C15D3F">
      <w:pPr>
        <w:ind w:left="720" w:hanging="720"/>
        <w:rPr>
          <w:rFonts w:ascii="Times New Roman" w:hAnsi="Times New Roman"/>
          <w:sz w:val="24"/>
          <w:szCs w:val="24"/>
        </w:rPr>
      </w:pPr>
    </w:p>
    <w:p w14:paraId="1B1A70C9" w14:textId="77777777" w:rsidR="004E6190" w:rsidRPr="002C360C" w:rsidRDefault="004E6190" w:rsidP="004E6190">
      <w:pPr>
        <w:ind w:left="1440" w:hanging="720"/>
        <w:rPr>
          <w:rFonts w:ascii="Times New Roman" w:hAnsi="Times New Roman"/>
          <w:sz w:val="24"/>
          <w:szCs w:val="24"/>
        </w:rPr>
      </w:pPr>
      <w:r w:rsidRPr="002C360C">
        <w:rPr>
          <w:rFonts w:ascii="Times New Roman" w:hAnsi="Times New Roman"/>
          <w:sz w:val="24"/>
          <w:szCs w:val="24"/>
        </w:rPr>
        <w:t>A.</w:t>
      </w:r>
      <w:r w:rsidRPr="002C360C">
        <w:rPr>
          <w:rFonts w:ascii="Times New Roman" w:hAnsi="Times New Roman"/>
          <w:sz w:val="24"/>
          <w:szCs w:val="24"/>
        </w:rPr>
        <w:tab/>
        <w:t xml:space="preserve">It is understood that KENT </w:t>
      </w:r>
      <w:r w:rsidR="00CC1A8D" w:rsidRPr="002C360C">
        <w:rPr>
          <w:rFonts w:ascii="Times New Roman" w:hAnsi="Times New Roman"/>
          <w:sz w:val="24"/>
          <w:szCs w:val="24"/>
          <w:lang w:eastAsia="zh-CN"/>
        </w:rPr>
        <w:t>is</w:t>
      </w:r>
      <w:r w:rsidRPr="002C360C">
        <w:rPr>
          <w:rFonts w:ascii="Times New Roman" w:hAnsi="Times New Roman"/>
          <w:sz w:val="24"/>
          <w:szCs w:val="24"/>
        </w:rPr>
        <w:t xml:space="preserve"> subject to United States laws and regulations controlling the export of technical data, computer software, laboratory prototypes, and other commodities, and that its obligations hereunder are contingent on compliance with applicable U.S. export laws and regulations (including the Arms Export Control Act, as amended, and the Export Administration Act of 1979).  The transfer of certain technical data and commodities may require a license from the cognizant agency of the United States Government and/or written assurances by the SPONSOR that the SPONSOR will not re-export data or commodities to certain foreign countries without prior approval of the cognizant government agency.  </w:t>
      </w:r>
      <w:r w:rsidR="00141AE9" w:rsidRPr="002C360C">
        <w:rPr>
          <w:rFonts w:ascii="Times New Roman" w:hAnsi="Times New Roman"/>
          <w:sz w:val="24"/>
          <w:szCs w:val="24"/>
        </w:rPr>
        <w:t>While KENT agrees to cooperate in securing any license which the cognizant agency deems necessary in connection with this Agreement, KENT cannot guarantee that such licenses will be granted.</w:t>
      </w:r>
    </w:p>
    <w:p w14:paraId="606583EB" w14:textId="77777777" w:rsidR="004E6190" w:rsidRPr="002C360C" w:rsidRDefault="004E6190" w:rsidP="004E6190">
      <w:pPr>
        <w:ind w:left="1440" w:hanging="720"/>
        <w:rPr>
          <w:rFonts w:ascii="Times New Roman" w:hAnsi="Times New Roman"/>
          <w:sz w:val="24"/>
          <w:szCs w:val="24"/>
        </w:rPr>
      </w:pPr>
    </w:p>
    <w:p w14:paraId="3182B15A" w14:textId="77777777" w:rsidR="004E6190" w:rsidRPr="002C360C" w:rsidRDefault="004E6190" w:rsidP="004E6190">
      <w:pPr>
        <w:ind w:left="1440" w:hanging="720"/>
        <w:rPr>
          <w:rFonts w:ascii="Times New Roman" w:hAnsi="Times New Roman"/>
          <w:sz w:val="24"/>
          <w:szCs w:val="24"/>
        </w:rPr>
      </w:pPr>
      <w:r w:rsidRPr="002C360C">
        <w:rPr>
          <w:rFonts w:ascii="Times New Roman" w:hAnsi="Times New Roman"/>
          <w:sz w:val="24"/>
          <w:szCs w:val="24"/>
        </w:rPr>
        <w:t>B.</w:t>
      </w:r>
      <w:r w:rsidRPr="002C360C">
        <w:rPr>
          <w:rFonts w:ascii="Times New Roman" w:hAnsi="Times New Roman"/>
          <w:sz w:val="24"/>
          <w:szCs w:val="24"/>
        </w:rPr>
        <w:tab/>
        <w:t xml:space="preserve">Each </w:t>
      </w:r>
      <w:r w:rsidR="002E7337" w:rsidRPr="002C360C">
        <w:rPr>
          <w:rFonts w:ascii="Times New Roman" w:hAnsi="Times New Roman"/>
          <w:sz w:val="24"/>
          <w:szCs w:val="24"/>
        </w:rPr>
        <w:t>Party</w:t>
      </w:r>
      <w:r w:rsidRPr="002C360C">
        <w:rPr>
          <w:rFonts w:ascii="Times New Roman" w:hAnsi="Times New Roman"/>
          <w:sz w:val="24"/>
          <w:szCs w:val="24"/>
        </w:rPr>
        <w:t xml:space="preserve"> specifically agrees not to export, re-export, or import any information and/or technical data and/or products in violation of any applicable U.S. law and/or federal, state, or local regulations.</w:t>
      </w:r>
    </w:p>
    <w:p w14:paraId="7DDAA182" w14:textId="77777777" w:rsidR="004E6190" w:rsidRPr="002C360C" w:rsidRDefault="004E6190" w:rsidP="004E6190">
      <w:pPr>
        <w:rPr>
          <w:rFonts w:ascii="Times New Roman" w:hAnsi="Times New Roman"/>
          <w:sz w:val="24"/>
          <w:szCs w:val="24"/>
        </w:rPr>
      </w:pPr>
    </w:p>
    <w:p w14:paraId="4772F3EF" w14:textId="7DB1A559" w:rsidR="00220F8A" w:rsidRPr="002C360C" w:rsidRDefault="00F96B5B" w:rsidP="00220F8A">
      <w:pPr>
        <w:ind w:left="720" w:hanging="720"/>
        <w:rPr>
          <w:rFonts w:ascii="Times New Roman" w:hAnsi="Times New Roman"/>
          <w:sz w:val="24"/>
          <w:szCs w:val="24"/>
          <w:lang w:eastAsia="zh-CN"/>
        </w:rPr>
      </w:pPr>
      <w:r w:rsidRPr="002C360C">
        <w:rPr>
          <w:rFonts w:ascii="Times New Roman" w:hAnsi="Times New Roman"/>
          <w:sz w:val="24"/>
          <w:szCs w:val="24"/>
        </w:rPr>
        <w:t>1</w:t>
      </w:r>
      <w:r w:rsidR="00A41D4C">
        <w:rPr>
          <w:rFonts w:ascii="Times New Roman" w:hAnsi="Times New Roman"/>
          <w:sz w:val="24"/>
          <w:szCs w:val="24"/>
          <w:lang w:eastAsia="zh-CN"/>
        </w:rPr>
        <w:t>9</w:t>
      </w:r>
      <w:r w:rsidR="004E6190" w:rsidRPr="002C360C">
        <w:rPr>
          <w:rFonts w:ascii="Times New Roman" w:hAnsi="Times New Roman"/>
          <w:sz w:val="24"/>
          <w:szCs w:val="24"/>
        </w:rPr>
        <w:t>.</w:t>
      </w:r>
      <w:r w:rsidR="004E6190" w:rsidRPr="002C360C">
        <w:rPr>
          <w:rFonts w:ascii="Times New Roman" w:hAnsi="Times New Roman"/>
          <w:sz w:val="24"/>
          <w:szCs w:val="24"/>
        </w:rPr>
        <w:tab/>
      </w:r>
      <w:r w:rsidR="004E6190" w:rsidRPr="002C360C">
        <w:rPr>
          <w:rFonts w:ascii="Times New Roman" w:hAnsi="Times New Roman"/>
          <w:b/>
          <w:sz w:val="24"/>
          <w:szCs w:val="24"/>
        </w:rPr>
        <w:t>FORCE MAJEURE</w:t>
      </w:r>
      <w:r w:rsidR="004E6190" w:rsidRPr="002C360C">
        <w:rPr>
          <w:rFonts w:ascii="Times New Roman" w:hAnsi="Times New Roman"/>
          <w:sz w:val="24"/>
          <w:szCs w:val="24"/>
        </w:rPr>
        <w:t xml:space="preserve">.  </w:t>
      </w:r>
    </w:p>
    <w:p w14:paraId="2004ED78" w14:textId="77777777" w:rsidR="00220F8A" w:rsidRPr="002C360C" w:rsidRDefault="00220F8A" w:rsidP="00220F8A">
      <w:pPr>
        <w:ind w:left="720" w:hanging="720"/>
        <w:rPr>
          <w:rFonts w:ascii="Times New Roman" w:hAnsi="Times New Roman"/>
          <w:sz w:val="24"/>
          <w:szCs w:val="24"/>
          <w:lang w:eastAsia="zh-CN"/>
        </w:rPr>
      </w:pPr>
    </w:p>
    <w:p w14:paraId="7816DFAB" w14:textId="2CB7D370" w:rsidR="00220F8A" w:rsidRPr="002C360C" w:rsidRDefault="00220F8A" w:rsidP="00E27D68">
      <w:pPr>
        <w:ind w:leftChars="350" w:left="1370" w:hangingChars="250" w:hanging="600"/>
        <w:rPr>
          <w:rFonts w:ascii="Times New Roman" w:hAnsi="Times New Roman"/>
          <w:sz w:val="24"/>
          <w:szCs w:val="24"/>
          <w:lang w:eastAsia="zh-CN"/>
        </w:rPr>
      </w:pPr>
      <w:r w:rsidRPr="002C360C">
        <w:rPr>
          <w:rFonts w:ascii="Times New Roman" w:hAnsi="Times New Roman"/>
          <w:sz w:val="24"/>
          <w:szCs w:val="24"/>
          <w:lang w:eastAsia="zh-CN"/>
        </w:rPr>
        <w:t xml:space="preserve">A.      </w:t>
      </w:r>
      <w:r w:rsidRPr="002C360C">
        <w:rPr>
          <w:rFonts w:ascii="Times New Roman" w:hAnsi="Times New Roman"/>
          <w:sz w:val="24"/>
          <w:szCs w:val="24"/>
        </w:rPr>
        <w:t>KENT shall not be responsible to the SPONSOR for failure to perform any of t</w:t>
      </w:r>
      <w:r w:rsidR="00450D0D">
        <w:rPr>
          <w:rFonts w:ascii="Times New Roman" w:hAnsi="Times New Roman"/>
          <w:sz w:val="24"/>
          <w:szCs w:val="24"/>
        </w:rPr>
        <w:t>he obligations imposed by this A</w:t>
      </w:r>
      <w:r w:rsidRPr="002C360C">
        <w:rPr>
          <w:rFonts w:ascii="Times New Roman" w:hAnsi="Times New Roman"/>
          <w:sz w:val="24"/>
          <w:szCs w:val="24"/>
        </w:rPr>
        <w:t>greement, provided such failure shall be occasioned by fire, flood, explosion, lightning, windstorm, earthquake, subsidence of soil, failure or destruction, in whole or in part of machinery or equipment or failure of supply of materials, discontinuity in the supply of power, governmental interference, civil commotion, riot, war, strikes, labor disturbance, transportation difficulties, labor shortage, or any cause beyond the reasonable control of KENT.</w:t>
      </w:r>
    </w:p>
    <w:p w14:paraId="208FA37A" w14:textId="77777777" w:rsidR="00220F8A" w:rsidRPr="002C360C" w:rsidRDefault="00220F8A" w:rsidP="00E27D68">
      <w:pPr>
        <w:ind w:leftChars="350" w:left="1370" w:hangingChars="250" w:hanging="600"/>
        <w:rPr>
          <w:rFonts w:ascii="Times New Roman" w:hAnsi="Times New Roman"/>
          <w:sz w:val="24"/>
          <w:szCs w:val="24"/>
          <w:lang w:eastAsia="zh-CN"/>
        </w:rPr>
      </w:pPr>
    </w:p>
    <w:p w14:paraId="26DC4E85" w14:textId="0A5F2BAE" w:rsidR="00220F8A" w:rsidRPr="002C360C" w:rsidRDefault="00220F8A" w:rsidP="00D25E60">
      <w:pPr>
        <w:ind w:leftChars="350" w:left="1370" w:hangingChars="250" w:hanging="600"/>
        <w:rPr>
          <w:rFonts w:ascii="Times New Roman" w:hAnsi="Times New Roman"/>
          <w:sz w:val="24"/>
          <w:szCs w:val="24"/>
          <w:lang w:eastAsia="zh-CN"/>
        </w:rPr>
      </w:pPr>
      <w:r w:rsidRPr="002C360C">
        <w:rPr>
          <w:rFonts w:ascii="Times New Roman" w:hAnsi="Times New Roman"/>
          <w:sz w:val="24"/>
          <w:szCs w:val="24"/>
          <w:lang w:eastAsia="zh-CN"/>
        </w:rPr>
        <w:t xml:space="preserve">B.      </w:t>
      </w:r>
      <w:r w:rsidR="0027586E" w:rsidRPr="002C360C">
        <w:rPr>
          <w:rFonts w:ascii="Times New Roman" w:hAnsi="Times New Roman"/>
          <w:sz w:val="24"/>
          <w:szCs w:val="24"/>
          <w:lang w:eastAsia="zh-CN"/>
        </w:rPr>
        <w:t>KENT shall notify S</w:t>
      </w:r>
      <w:r w:rsidR="00FF6953" w:rsidRPr="002C360C">
        <w:rPr>
          <w:rFonts w:ascii="Times New Roman" w:hAnsi="Times New Roman"/>
          <w:sz w:val="24"/>
          <w:szCs w:val="24"/>
          <w:lang w:eastAsia="zh-CN"/>
        </w:rPr>
        <w:t>PONSOR</w:t>
      </w:r>
      <w:r w:rsidR="0027586E" w:rsidRPr="002C360C">
        <w:rPr>
          <w:rFonts w:ascii="Times New Roman" w:hAnsi="Times New Roman"/>
          <w:sz w:val="24"/>
          <w:szCs w:val="24"/>
          <w:lang w:eastAsia="zh-CN"/>
        </w:rPr>
        <w:t xml:space="preserve"> within three (3) days after the occurrence of the Force Majeure Event and shall take all necessary actions to minimize and mitigate the losses and damages and resume its</w:t>
      </w:r>
      <w:r w:rsidR="004D570A" w:rsidRPr="002C360C">
        <w:rPr>
          <w:rFonts w:ascii="Times New Roman" w:hAnsi="Times New Roman"/>
          <w:sz w:val="24"/>
          <w:szCs w:val="24"/>
          <w:lang w:eastAsia="zh-CN"/>
        </w:rPr>
        <w:t xml:space="preserve"> </w:t>
      </w:r>
      <w:r w:rsidR="0027586E" w:rsidRPr="002C360C">
        <w:rPr>
          <w:rFonts w:ascii="Times New Roman" w:hAnsi="Times New Roman"/>
          <w:sz w:val="24"/>
          <w:szCs w:val="24"/>
          <w:lang w:eastAsia="zh-CN"/>
        </w:rPr>
        <w:t>performance of this Agreement as soon as practicable.</w:t>
      </w:r>
    </w:p>
    <w:p w14:paraId="6CBD0966" w14:textId="77777777" w:rsidR="004E6190" w:rsidRPr="002C360C" w:rsidRDefault="004E6190" w:rsidP="004E6190">
      <w:pPr>
        <w:ind w:left="720" w:hanging="720"/>
        <w:rPr>
          <w:rFonts w:ascii="Times New Roman" w:hAnsi="Times New Roman"/>
          <w:sz w:val="24"/>
          <w:szCs w:val="24"/>
        </w:rPr>
      </w:pPr>
    </w:p>
    <w:p w14:paraId="01F83E3D" w14:textId="781F3A49" w:rsidR="009B7CEA" w:rsidRDefault="00A41D4C" w:rsidP="00CB51E4">
      <w:pPr>
        <w:ind w:left="720" w:hanging="720"/>
        <w:rPr>
          <w:rFonts w:ascii="Times New Roman" w:hAnsi="Times New Roman"/>
          <w:sz w:val="24"/>
          <w:szCs w:val="24"/>
        </w:rPr>
      </w:pPr>
      <w:r>
        <w:rPr>
          <w:rFonts w:ascii="Times New Roman" w:hAnsi="Times New Roman"/>
          <w:sz w:val="24"/>
          <w:szCs w:val="24"/>
        </w:rPr>
        <w:lastRenderedPageBreak/>
        <w:t>20</w:t>
      </w:r>
      <w:r w:rsidR="004E6190" w:rsidRPr="002C360C">
        <w:rPr>
          <w:rFonts w:ascii="Times New Roman" w:hAnsi="Times New Roman"/>
          <w:sz w:val="24"/>
          <w:szCs w:val="24"/>
        </w:rPr>
        <w:t>.</w:t>
      </w:r>
      <w:r w:rsidR="004E6190" w:rsidRPr="002C360C">
        <w:rPr>
          <w:rFonts w:ascii="Times New Roman" w:hAnsi="Times New Roman"/>
          <w:sz w:val="24"/>
          <w:szCs w:val="24"/>
        </w:rPr>
        <w:tab/>
      </w:r>
      <w:r w:rsidR="009B7CEA" w:rsidRPr="002C360C">
        <w:rPr>
          <w:rFonts w:ascii="Times New Roman" w:hAnsi="Times New Roman"/>
          <w:b/>
          <w:sz w:val="24"/>
          <w:szCs w:val="24"/>
        </w:rPr>
        <w:t>ENTIRE AGREEMENT</w:t>
      </w:r>
      <w:r w:rsidR="009B7CEA" w:rsidRPr="002C360C">
        <w:rPr>
          <w:rFonts w:ascii="Times New Roman" w:hAnsi="Times New Roman"/>
          <w:sz w:val="24"/>
          <w:szCs w:val="24"/>
        </w:rPr>
        <w:t xml:space="preserve">.  Unless otherwise specified, this Agreement embodies the entire understanding between KENT and the SPONSOR for this project, and any prior or contemporaneous representations, either oral or written, are hereby superseded.  No amendments or changes to this Agreement, including without limitation, changes in the statement of work, total cost, and period of performance, shall be effective unless made in writing and signed by authorized representatives of the </w:t>
      </w:r>
      <w:r w:rsidR="002E7337" w:rsidRPr="002C360C">
        <w:rPr>
          <w:rFonts w:ascii="Times New Roman" w:hAnsi="Times New Roman"/>
          <w:sz w:val="24"/>
          <w:szCs w:val="24"/>
        </w:rPr>
        <w:t>Parties</w:t>
      </w:r>
      <w:r w:rsidR="009B7CEA" w:rsidRPr="002C360C">
        <w:rPr>
          <w:rFonts w:ascii="Times New Roman" w:hAnsi="Times New Roman"/>
          <w:sz w:val="24"/>
          <w:szCs w:val="24"/>
        </w:rPr>
        <w:t xml:space="preserve">.   </w:t>
      </w:r>
    </w:p>
    <w:p w14:paraId="42EB047F" w14:textId="4D184843" w:rsidR="00A41D4C" w:rsidRDefault="00A41D4C" w:rsidP="00CB51E4">
      <w:pPr>
        <w:ind w:left="720" w:hanging="720"/>
        <w:rPr>
          <w:rFonts w:ascii="Times New Roman" w:hAnsi="Times New Roman"/>
          <w:sz w:val="24"/>
          <w:szCs w:val="24"/>
        </w:rPr>
      </w:pPr>
    </w:p>
    <w:p w14:paraId="37992129" w14:textId="2DC2D366" w:rsidR="00A41D4C" w:rsidRPr="008003B6" w:rsidRDefault="00A41D4C" w:rsidP="00CB51E4">
      <w:pPr>
        <w:ind w:left="720" w:hanging="720"/>
        <w:rPr>
          <w:rFonts w:ascii="Times New Roman" w:hAnsi="Times New Roman"/>
          <w:sz w:val="24"/>
          <w:szCs w:val="24"/>
          <w:lang w:eastAsia="zh-CN"/>
        </w:rPr>
      </w:pPr>
      <w:r w:rsidRPr="008003B6">
        <w:rPr>
          <w:rFonts w:ascii="Times New Roman" w:hAnsi="Times New Roman"/>
          <w:sz w:val="24"/>
          <w:szCs w:val="24"/>
        </w:rPr>
        <w:t>21.</w:t>
      </w:r>
      <w:r w:rsidRPr="008003B6">
        <w:rPr>
          <w:rFonts w:ascii="Times New Roman" w:hAnsi="Times New Roman"/>
          <w:sz w:val="24"/>
          <w:szCs w:val="24"/>
        </w:rPr>
        <w:tab/>
      </w:r>
      <w:r w:rsidR="008003B6" w:rsidRPr="008003B6">
        <w:rPr>
          <w:rFonts w:ascii="Times New Roman" w:hAnsi="Times New Roman"/>
          <w:b/>
          <w:bCs/>
          <w:sz w:val="24"/>
          <w:szCs w:val="24"/>
        </w:rPr>
        <w:t>CONSTRUCTION.</w:t>
      </w:r>
      <w:r w:rsidR="008003B6" w:rsidRPr="008003B6">
        <w:rPr>
          <w:rFonts w:ascii="Times New Roman" w:hAnsi="Times New Roman"/>
          <w:sz w:val="24"/>
          <w:szCs w:val="24"/>
        </w:rPr>
        <w:t xml:space="preserve"> </w:t>
      </w:r>
      <w:r w:rsidRPr="008003B6">
        <w:rPr>
          <w:rFonts w:ascii="Times New Roman" w:hAnsi="Times New Roman"/>
          <w:sz w:val="24"/>
          <w:szCs w:val="24"/>
        </w:rPr>
        <w:t>This Agreement shall not be construed against the Party preparing it but shall be construed as if both parties jointly prepared this Agreement, and any uncertainty and ambiguity shall not be interpreted against any one Party.</w:t>
      </w:r>
    </w:p>
    <w:p w14:paraId="2B785459" w14:textId="77777777" w:rsidR="00293C94" w:rsidRPr="002C360C" w:rsidRDefault="00293C94" w:rsidP="009B7CEA">
      <w:pPr>
        <w:ind w:left="720" w:hanging="720"/>
        <w:rPr>
          <w:rFonts w:ascii="Times New Roman" w:hAnsi="Times New Roman"/>
          <w:sz w:val="24"/>
          <w:szCs w:val="24"/>
          <w:lang w:eastAsia="zh-CN"/>
        </w:rPr>
      </w:pPr>
    </w:p>
    <w:p w14:paraId="64D25CD5" w14:textId="77777777" w:rsidR="00C066D9" w:rsidRPr="002C360C" w:rsidRDefault="00C066D9" w:rsidP="009B7CEA">
      <w:pPr>
        <w:ind w:left="720" w:hanging="720"/>
        <w:rPr>
          <w:rFonts w:ascii="Times New Roman" w:hAnsi="Times New Roman"/>
          <w:sz w:val="24"/>
          <w:szCs w:val="24"/>
          <w:lang w:eastAsia="zh-CN"/>
        </w:rPr>
      </w:pPr>
    </w:p>
    <w:p w14:paraId="754037BC" w14:textId="77777777" w:rsidR="008D25A0" w:rsidRPr="002C360C" w:rsidRDefault="008D25A0" w:rsidP="009B7CEA">
      <w:pPr>
        <w:ind w:left="720" w:hanging="720"/>
        <w:rPr>
          <w:rFonts w:ascii="Times New Roman" w:hAnsi="Times New Roman"/>
          <w:sz w:val="24"/>
          <w:szCs w:val="24"/>
        </w:rPr>
      </w:pPr>
      <w:r w:rsidRPr="002C360C">
        <w:rPr>
          <w:rFonts w:ascii="Times New Roman" w:hAnsi="Times New Roman"/>
          <w:sz w:val="24"/>
          <w:szCs w:val="24"/>
        </w:rPr>
        <w:t>By signature below of duplicate originals, SPONSOR and KENT hereby agree to this Sponsored</w:t>
      </w:r>
    </w:p>
    <w:p w14:paraId="3BA717C4" w14:textId="77777777" w:rsidR="008D25A0" w:rsidRPr="002C360C" w:rsidRDefault="008D25A0" w:rsidP="009B7CEA">
      <w:pPr>
        <w:ind w:left="720" w:hanging="720"/>
        <w:rPr>
          <w:rFonts w:ascii="Times New Roman" w:hAnsi="Times New Roman"/>
          <w:sz w:val="24"/>
          <w:szCs w:val="24"/>
        </w:rPr>
      </w:pPr>
      <w:r w:rsidRPr="002C360C">
        <w:rPr>
          <w:rFonts w:ascii="Times New Roman" w:hAnsi="Times New Roman"/>
          <w:sz w:val="24"/>
          <w:szCs w:val="24"/>
        </w:rPr>
        <w:t>Research Agreement as of the Effective Date.</w:t>
      </w:r>
    </w:p>
    <w:p w14:paraId="14478668" w14:textId="77777777" w:rsidR="008D25A0" w:rsidRPr="002C360C" w:rsidRDefault="008D25A0" w:rsidP="009B7CEA">
      <w:pPr>
        <w:ind w:left="720" w:hanging="720"/>
        <w:rPr>
          <w:rFonts w:ascii="Times New Roman" w:hAnsi="Times New Roman"/>
          <w:b/>
          <w:sz w:val="24"/>
          <w:szCs w:val="24"/>
        </w:rPr>
      </w:pPr>
      <w:r w:rsidRPr="002C360C">
        <w:rPr>
          <w:rFonts w:ascii="Times New Roman" w:hAnsi="Times New Roman"/>
          <w:b/>
          <w:sz w:val="24"/>
          <w:szCs w:val="24"/>
        </w:rPr>
        <w:tab/>
      </w:r>
      <w:r w:rsidRPr="002C360C">
        <w:rPr>
          <w:rFonts w:ascii="Times New Roman" w:hAnsi="Times New Roman"/>
          <w:b/>
          <w:sz w:val="24"/>
          <w:szCs w:val="24"/>
        </w:rPr>
        <w:tab/>
      </w:r>
      <w:r w:rsidRPr="002C360C">
        <w:rPr>
          <w:rFonts w:ascii="Times New Roman" w:hAnsi="Times New Roman"/>
          <w:b/>
          <w:sz w:val="24"/>
          <w:szCs w:val="24"/>
        </w:rPr>
        <w:tab/>
      </w:r>
      <w:r w:rsidRPr="002C360C">
        <w:rPr>
          <w:rFonts w:ascii="Times New Roman" w:hAnsi="Times New Roman"/>
          <w:b/>
          <w:sz w:val="24"/>
          <w:szCs w:val="24"/>
        </w:rPr>
        <w:tab/>
      </w:r>
      <w:r w:rsidRPr="002C360C">
        <w:rPr>
          <w:rFonts w:ascii="Times New Roman" w:hAnsi="Times New Roman"/>
          <w:b/>
          <w:sz w:val="24"/>
          <w:szCs w:val="24"/>
        </w:rPr>
        <w:tab/>
      </w:r>
      <w:r w:rsidRPr="002C360C">
        <w:rPr>
          <w:rFonts w:ascii="Times New Roman" w:hAnsi="Times New Roman"/>
          <w:b/>
          <w:sz w:val="24"/>
          <w:szCs w:val="24"/>
        </w:rPr>
        <w:tab/>
      </w:r>
    </w:p>
    <w:p w14:paraId="16FC1335" w14:textId="3C4373E0" w:rsidR="008D25A0" w:rsidRPr="002C360C" w:rsidRDefault="00E40333" w:rsidP="008D25A0">
      <w:pPr>
        <w:ind w:left="720" w:hanging="720"/>
        <w:rPr>
          <w:rFonts w:ascii="Times New Roman" w:hAnsi="Times New Roman"/>
          <w:sz w:val="24"/>
          <w:szCs w:val="24"/>
        </w:rPr>
      </w:pPr>
      <w:r>
        <w:rPr>
          <w:rFonts w:ascii="Times New Roman" w:hAnsi="Times New Roman"/>
          <w:b/>
          <w:sz w:val="24"/>
          <w:szCs w:val="24"/>
        </w:rPr>
        <w:t>KENT STATE UNIVERSITY</w:t>
      </w:r>
      <w:r w:rsidR="00101846">
        <w:rPr>
          <w:rFonts w:ascii="Times New Roman" w:hAnsi="Times New Roman"/>
          <w:b/>
          <w:sz w:val="24"/>
          <w:szCs w:val="24"/>
        </w:rPr>
        <w:tab/>
      </w:r>
      <w:r w:rsidR="003E73DE" w:rsidRPr="002C360C">
        <w:rPr>
          <w:rFonts w:ascii="Times New Roman" w:hAnsi="Times New Roman"/>
          <w:b/>
          <w:sz w:val="24"/>
          <w:szCs w:val="24"/>
        </w:rPr>
        <w:t xml:space="preserve">       </w:t>
      </w:r>
      <w:r w:rsidR="00B330F8" w:rsidRPr="002C360C">
        <w:rPr>
          <w:rFonts w:ascii="Times New Roman" w:hAnsi="Times New Roman"/>
          <w:b/>
          <w:sz w:val="24"/>
          <w:szCs w:val="24"/>
        </w:rPr>
        <w:t xml:space="preserve"> </w:t>
      </w:r>
      <w:r w:rsidR="00101846">
        <w:rPr>
          <w:rFonts w:ascii="Times New Roman" w:hAnsi="Times New Roman"/>
          <w:b/>
          <w:sz w:val="24"/>
          <w:szCs w:val="24"/>
        </w:rPr>
        <w:tab/>
      </w:r>
      <w:r w:rsidR="00101846">
        <w:rPr>
          <w:rFonts w:ascii="Times New Roman" w:hAnsi="Times New Roman"/>
          <w:b/>
          <w:sz w:val="24"/>
          <w:szCs w:val="24"/>
        </w:rPr>
        <w:tab/>
      </w:r>
      <w:r w:rsidR="00927686">
        <w:rPr>
          <w:rFonts w:ascii="Times New Roman" w:hAnsi="Times New Roman"/>
          <w:b/>
          <w:sz w:val="24"/>
          <w:szCs w:val="24"/>
        </w:rPr>
        <w:t>[</w:t>
      </w:r>
      <w:r w:rsidR="003E73DE" w:rsidRPr="002C360C">
        <w:rPr>
          <w:rFonts w:ascii="Times New Roman" w:hAnsi="Times New Roman"/>
          <w:b/>
          <w:sz w:val="24"/>
          <w:szCs w:val="24"/>
        </w:rPr>
        <w:t>SPONSOR</w:t>
      </w:r>
      <w:r w:rsidR="00927686">
        <w:rPr>
          <w:rFonts w:ascii="Times New Roman" w:hAnsi="Times New Roman"/>
          <w:b/>
          <w:sz w:val="24"/>
          <w:szCs w:val="24"/>
        </w:rPr>
        <w:t>]</w:t>
      </w:r>
      <w:r w:rsidR="008D25A0" w:rsidRPr="002C360C">
        <w:rPr>
          <w:rFonts w:ascii="Times New Roman" w:hAnsi="Times New Roman"/>
          <w:sz w:val="24"/>
          <w:szCs w:val="24"/>
        </w:rPr>
        <w:tab/>
      </w:r>
    </w:p>
    <w:p w14:paraId="5F79A069" w14:textId="02C124A8" w:rsidR="008D25A0" w:rsidRDefault="008D25A0" w:rsidP="00927686">
      <w:pPr>
        <w:rPr>
          <w:rFonts w:ascii="Times New Roman" w:hAnsi="Times New Roman"/>
          <w:sz w:val="24"/>
          <w:szCs w:val="24"/>
        </w:rPr>
      </w:pPr>
    </w:p>
    <w:p w14:paraId="46A7F10F" w14:textId="77777777" w:rsidR="00927686" w:rsidRPr="002C360C" w:rsidRDefault="00927686" w:rsidP="00927686">
      <w:pPr>
        <w:rPr>
          <w:rFonts w:ascii="Times New Roman" w:hAnsi="Times New Roman"/>
          <w:sz w:val="24"/>
          <w:szCs w:val="24"/>
        </w:rPr>
      </w:pPr>
    </w:p>
    <w:p w14:paraId="580BB2E9" w14:textId="50EF52C7" w:rsidR="008D25A0" w:rsidRPr="002C360C" w:rsidRDefault="008D25A0" w:rsidP="008D25A0">
      <w:pPr>
        <w:ind w:left="720" w:hanging="720"/>
        <w:rPr>
          <w:rFonts w:ascii="Times New Roman" w:hAnsi="Times New Roman"/>
          <w:sz w:val="24"/>
          <w:szCs w:val="24"/>
          <w:lang w:eastAsia="zh-CN"/>
        </w:rPr>
      </w:pPr>
      <w:r w:rsidRPr="002C360C">
        <w:rPr>
          <w:rFonts w:ascii="Times New Roman" w:hAnsi="Times New Roman"/>
          <w:sz w:val="24"/>
          <w:szCs w:val="24"/>
        </w:rPr>
        <w:t>By</w:t>
      </w:r>
      <w:r w:rsidR="00B330F8" w:rsidRPr="002C360C">
        <w:rPr>
          <w:rFonts w:ascii="Times New Roman" w:hAnsi="Times New Roman"/>
          <w:sz w:val="24"/>
          <w:szCs w:val="24"/>
        </w:rPr>
        <w:t>:</w:t>
      </w:r>
      <w:r w:rsidR="008003B6">
        <w:rPr>
          <w:rFonts w:ascii="Times New Roman" w:hAnsi="Times New Roman"/>
          <w:sz w:val="24"/>
          <w:szCs w:val="24"/>
        </w:rPr>
        <w:t xml:space="preserve"> _____________________________</w:t>
      </w:r>
      <w:r w:rsidR="009530B5" w:rsidRPr="002C360C">
        <w:rPr>
          <w:rFonts w:ascii="Times New Roman" w:hAnsi="Times New Roman"/>
          <w:sz w:val="24"/>
          <w:szCs w:val="24"/>
        </w:rPr>
        <w:tab/>
      </w:r>
      <w:r w:rsidR="00101846">
        <w:rPr>
          <w:rFonts w:ascii="Times New Roman" w:hAnsi="Times New Roman"/>
          <w:sz w:val="24"/>
          <w:szCs w:val="24"/>
        </w:rPr>
        <w:tab/>
      </w:r>
      <w:proofErr w:type="gramStart"/>
      <w:r w:rsidRPr="002C360C">
        <w:rPr>
          <w:rFonts w:ascii="Times New Roman" w:hAnsi="Times New Roman"/>
          <w:sz w:val="24"/>
          <w:szCs w:val="24"/>
        </w:rPr>
        <w:t>By</w:t>
      </w:r>
      <w:r w:rsidR="00600E86" w:rsidRPr="002C360C">
        <w:rPr>
          <w:rFonts w:ascii="Times New Roman" w:hAnsi="Times New Roman"/>
          <w:sz w:val="24"/>
          <w:szCs w:val="24"/>
        </w:rPr>
        <w:t>:</w:t>
      </w:r>
      <w:r w:rsidR="008003B6">
        <w:rPr>
          <w:rFonts w:ascii="Times New Roman" w:hAnsi="Times New Roman"/>
          <w:sz w:val="24"/>
          <w:szCs w:val="24"/>
        </w:rPr>
        <w:t>_</w:t>
      </w:r>
      <w:proofErr w:type="gramEnd"/>
      <w:r w:rsidR="008003B6">
        <w:rPr>
          <w:rFonts w:ascii="Times New Roman" w:hAnsi="Times New Roman"/>
          <w:sz w:val="24"/>
          <w:szCs w:val="24"/>
        </w:rPr>
        <w:t>_________________________</w:t>
      </w:r>
    </w:p>
    <w:p w14:paraId="53DB7B85" w14:textId="1EE7F9A0" w:rsidR="008D25A0" w:rsidRPr="002C360C" w:rsidRDefault="008D25A0" w:rsidP="008D25A0">
      <w:pPr>
        <w:ind w:left="720" w:hanging="720"/>
        <w:rPr>
          <w:rFonts w:ascii="Times New Roman" w:hAnsi="Times New Roman"/>
          <w:sz w:val="24"/>
          <w:szCs w:val="24"/>
        </w:rPr>
      </w:pPr>
      <w:r w:rsidRPr="002C360C">
        <w:rPr>
          <w:rFonts w:ascii="Times New Roman" w:hAnsi="Times New Roman"/>
          <w:sz w:val="24"/>
          <w:szCs w:val="24"/>
        </w:rPr>
        <w:t xml:space="preserve"> </w:t>
      </w:r>
      <w:r w:rsidR="008003B6">
        <w:rPr>
          <w:rFonts w:ascii="Times New Roman" w:hAnsi="Times New Roman"/>
          <w:sz w:val="24"/>
          <w:szCs w:val="24"/>
        </w:rPr>
        <w:tab/>
      </w:r>
      <w:r w:rsidR="00101846" w:rsidRPr="002C360C">
        <w:rPr>
          <w:rFonts w:ascii="Times New Roman" w:hAnsi="Times New Roman"/>
          <w:sz w:val="24"/>
          <w:szCs w:val="24"/>
        </w:rPr>
        <w:t>Lori Burchard</w:t>
      </w:r>
      <w:r w:rsidR="00101846">
        <w:rPr>
          <w:rFonts w:ascii="Times New Roman" w:hAnsi="Times New Roman"/>
          <w:sz w:val="24"/>
          <w:szCs w:val="24"/>
        </w:rPr>
        <w:tab/>
      </w:r>
      <w:r w:rsidR="00101846">
        <w:rPr>
          <w:rFonts w:ascii="Times New Roman" w:hAnsi="Times New Roman"/>
          <w:sz w:val="24"/>
          <w:szCs w:val="24"/>
        </w:rPr>
        <w:tab/>
      </w:r>
      <w:r w:rsidR="00101846">
        <w:rPr>
          <w:rFonts w:ascii="Times New Roman" w:hAnsi="Times New Roman"/>
          <w:sz w:val="24"/>
          <w:szCs w:val="24"/>
        </w:rPr>
        <w:tab/>
      </w:r>
      <w:r w:rsidR="00101846">
        <w:rPr>
          <w:rFonts w:ascii="Times New Roman" w:hAnsi="Times New Roman"/>
          <w:sz w:val="24"/>
          <w:szCs w:val="24"/>
        </w:rPr>
        <w:tab/>
      </w:r>
      <w:r w:rsidR="00101846">
        <w:rPr>
          <w:rFonts w:ascii="Times New Roman" w:hAnsi="Times New Roman"/>
          <w:sz w:val="24"/>
          <w:szCs w:val="24"/>
        </w:rPr>
        <w:tab/>
      </w:r>
      <w:r w:rsidR="00101846" w:rsidRPr="002C360C">
        <w:rPr>
          <w:rFonts w:ascii="Times New Roman" w:hAnsi="Times New Roman"/>
          <w:sz w:val="24"/>
          <w:szCs w:val="24"/>
        </w:rPr>
        <w:t>Printed Name:</w:t>
      </w:r>
    </w:p>
    <w:p w14:paraId="261E8638" w14:textId="07CB58DA" w:rsidR="008D25A0" w:rsidRPr="002C360C" w:rsidRDefault="003E73DE" w:rsidP="008D25A0">
      <w:pPr>
        <w:ind w:left="720" w:hanging="720"/>
        <w:rPr>
          <w:rFonts w:ascii="Times New Roman" w:hAnsi="Times New Roman"/>
          <w:sz w:val="24"/>
          <w:szCs w:val="24"/>
        </w:rPr>
      </w:pPr>
      <w:r w:rsidRPr="002C360C">
        <w:rPr>
          <w:rFonts w:ascii="Times New Roman" w:hAnsi="Times New Roman"/>
          <w:sz w:val="24"/>
          <w:szCs w:val="24"/>
        </w:rPr>
        <w:tab/>
      </w:r>
      <w:r w:rsidR="00101846" w:rsidRPr="002C360C">
        <w:rPr>
          <w:rFonts w:ascii="Times New Roman" w:hAnsi="Times New Roman"/>
          <w:sz w:val="24"/>
          <w:szCs w:val="24"/>
        </w:rPr>
        <w:t>Director, Sponsored Programs</w:t>
      </w:r>
      <w:r w:rsidR="008D25A0" w:rsidRPr="002C360C">
        <w:rPr>
          <w:rFonts w:ascii="Times New Roman" w:hAnsi="Times New Roman"/>
          <w:sz w:val="24"/>
          <w:szCs w:val="24"/>
        </w:rPr>
        <w:tab/>
      </w:r>
      <w:r w:rsidR="009530B5" w:rsidRPr="002C360C">
        <w:rPr>
          <w:rFonts w:ascii="Times New Roman" w:hAnsi="Times New Roman"/>
          <w:sz w:val="24"/>
          <w:szCs w:val="24"/>
          <w:lang w:eastAsia="zh-CN"/>
        </w:rPr>
        <w:t xml:space="preserve">     </w:t>
      </w:r>
      <w:r w:rsidR="00101846">
        <w:rPr>
          <w:rFonts w:ascii="Times New Roman" w:hAnsi="Times New Roman"/>
          <w:sz w:val="24"/>
          <w:szCs w:val="24"/>
          <w:lang w:eastAsia="zh-CN"/>
        </w:rPr>
        <w:tab/>
      </w:r>
      <w:r w:rsidR="00101846" w:rsidRPr="002C360C">
        <w:rPr>
          <w:rFonts w:ascii="Times New Roman" w:hAnsi="Times New Roman"/>
          <w:sz w:val="24"/>
          <w:szCs w:val="24"/>
        </w:rPr>
        <w:t xml:space="preserve">Title:  </w:t>
      </w:r>
      <w:r w:rsidR="00101846">
        <w:rPr>
          <w:rFonts w:ascii="Times New Roman" w:hAnsi="Times New Roman"/>
          <w:sz w:val="24"/>
          <w:szCs w:val="24"/>
          <w:lang w:eastAsia="zh-CN"/>
        </w:rPr>
        <w:tab/>
      </w:r>
      <w:r w:rsidR="00101846">
        <w:rPr>
          <w:rFonts w:ascii="Times New Roman" w:hAnsi="Times New Roman"/>
          <w:sz w:val="24"/>
          <w:szCs w:val="24"/>
          <w:lang w:eastAsia="zh-CN"/>
        </w:rPr>
        <w:tab/>
      </w:r>
      <w:r w:rsidR="00101846">
        <w:rPr>
          <w:rFonts w:ascii="Times New Roman" w:hAnsi="Times New Roman"/>
          <w:sz w:val="24"/>
          <w:szCs w:val="24"/>
          <w:lang w:eastAsia="zh-CN"/>
        </w:rPr>
        <w:tab/>
      </w:r>
      <w:r w:rsidR="00101846">
        <w:rPr>
          <w:rFonts w:ascii="Times New Roman" w:hAnsi="Times New Roman"/>
          <w:sz w:val="24"/>
          <w:szCs w:val="24"/>
          <w:lang w:eastAsia="zh-CN"/>
        </w:rPr>
        <w:tab/>
      </w:r>
    </w:p>
    <w:p w14:paraId="7C0FD135" w14:textId="43E090C4" w:rsidR="008D25A0" w:rsidRPr="002C360C" w:rsidRDefault="008D25A0" w:rsidP="008D25A0">
      <w:pPr>
        <w:ind w:left="720" w:hanging="720"/>
        <w:rPr>
          <w:rFonts w:ascii="Times New Roman" w:hAnsi="Times New Roman"/>
          <w:sz w:val="24"/>
          <w:szCs w:val="24"/>
        </w:rPr>
      </w:pPr>
      <w:r w:rsidRPr="002C360C">
        <w:rPr>
          <w:rFonts w:ascii="Times New Roman" w:hAnsi="Times New Roman"/>
          <w:sz w:val="24"/>
          <w:szCs w:val="24"/>
        </w:rPr>
        <w:tab/>
      </w:r>
      <w:r w:rsidR="009530B5" w:rsidRPr="002C360C">
        <w:rPr>
          <w:rFonts w:ascii="Times New Roman" w:hAnsi="Times New Roman"/>
          <w:sz w:val="24"/>
          <w:szCs w:val="24"/>
          <w:lang w:eastAsia="zh-CN"/>
        </w:rPr>
        <w:t xml:space="preserve">     </w:t>
      </w:r>
      <w:r w:rsidR="00101846">
        <w:rPr>
          <w:rFonts w:ascii="Times New Roman" w:hAnsi="Times New Roman"/>
          <w:sz w:val="24"/>
          <w:szCs w:val="24"/>
          <w:lang w:eastAsia="zh-CN"/>
        </w:rPr>
        <w:tab/>
      </w:r>
      <w:r w:rsidR="00101846">
        <w:rPr>
          <w:rFonts w:ascii="Times New Roman" w:hAnsi="Times New Roman"/>
          <w:sz w:val="24"/>
          <w:szCs w:val="24"/>
          <w:lang w:eastAsia="zh-CN"/>
        </w:rPr>
        <w:tab/>
      </w:r>
      <w:r w:rsidR="00101846">
        <w:rPr>
          <w:rFonts w:ascii="Times New Roman" w:hAnsi="Times New Roman"/>
          <w:sz w:val="24"/>
          <w:szCs w:val="24"/>
          <w:lang w:eastAsia="zh-CN"/>
        </w:rPr>
        <w:tab/>
      </w:r>
      <w:r w:rsidRPr="002C360C">
        <w:rPr>
          <w:rFonts w:ascii="Times New Roman" w:hAnsi="Times New Roman"/>
          <w:sz w:val="24"/>
          <w:szCs w:val="24"/>
        </w:rPr>
        <w:t xml:space="preserve"> </w:t>
      </w:r>
    </w:p>
    <w:p w14:paraId="05D9C74F" w14:textId="77777777" w:rsidR="008D25A0" w:rsidRPr="002C360C" w:rsidRDefault="008D25A0" w:rsidP="008D25A0">
      <w:pPr>
        <w:ind w:left="720" w:hanging="720"/>
        <w:rPr>
          <w:rFonts w:ascii="Times New Roman" w:hAnsi="Times New Roman"/>
          <w:sz w:val="24"/>
          <w:szCs w:val="24"/>
        </w:rPr>
      </w:pPr>
    </w:p>
    <w:p w14:paraId="0EBFC84A" w14:textId="6E978D23" w:rsidR="008D25A0" w:rsidRPr="002C360C" w:rsidRDefault="008D25A0" w:rsidP="008D25A0">
      <w:pPr>
        <w:ind w:left="720" w:hanging="720"/>
        <w:rPr>
          <w:rFonts w:ascii="Times New Roman" w:hAnsi="Times New Roman"/>
          <w:sz w:val="24"/>
          <w:szCs w:val="24"/>
          <w:lang w:eastAsia="zh-CN"/>
        </w:rPr>
      </w:pPr>
      <w:r w:rsidRPr="002C360C">
        <w:rPr>
          <w:rFonts w:ascii="Times New Roman" w:hAnsi="Times New Roman"/>
          <w:sz w:val="24"/>
          <w:szCs w:val="24"/>
        </w:rPr>
        <w:t xml:space="preserve">Date: </w:t>
      </w:r>
      <w:r w:rsidR="008003B6">
        <w:rPr>
          <w:rFonts w:ascii="Times New Roman" w:hAnsi="Times New Roman"/>
          <w:sz w:val="24"/>
          <w:szCs w:val="24"/>
        </w:rPr>
        <w:t>__________________</w:t>
      </w:r>
      <w:r w:rsidR="00B330F8" w:rsidRPr="002C360C">
        <w:rPr>
          <w:rFonts w:ascii="Times New Roman" w:hAnsi="Times New Roman"/>
          <w:sz w:val="24"/>
          <w:szCs w:val="24"/>
        </w:rPr>
        <w:t xml:space="preserve"> </w:t>
      </w:r>
      <w:r w:rsidR="009530B5" w:rsidRPr="002C360C">
        <w:rPr>
          <w:rFonts w:ascii="Times New Roman" w:hAnsi="Times New Roman"/>
          <w:sz w:val="24"/>
          <w:szCs w:val="24"/>
          <w:lang w:eastAsia="zh-CN"/>
        </w:rPr>
        <w:t xml:space="preserve">        </w:t>
      </w:r>
      <w:r w:rsidR="00101846">
        <w:rPr>
          <w:rFonts w:ascii="Times New Roman" w:hAnsi="Times New Roman"/>
          <w:sz w:val="24"/>
          <w:szCs w:val="24"/>
          <w:lang w:eastAsia="zh-CN"/>
        </w:rPr>
        <w:tab/>
      </w:r>
      <w:r w:rsidR="00101846">
        <w:rPr>
          <w:rFonts w:ascii="Times New Roman" w:hAnsi="Times New Roman"/>
          <w:sz w:val="24"/>
          <w:szCs w:val="24"/>
          <w:lang w:eastAsia="zh-CN"/>
        </w:rPr>
        <w:tab/>
      </w:r>
      <w:r w:rsidR="008003B6">
        <w:rPr>
          <w:rFonts w:ascii="Times New Roman" w:hAnsi="Times New Roman"/>
          <w:sz w:val="24"/>
          <w:szCs w:val="24"/>
          <w:lang w:eastAsia="zh-CN"/>
        </w:rPr>
        <w:tab/>
        <w:t xml:space="preserve"> </w:t>
      </w:r>
      <w:r w:rsidRPr="002C360C">
        <w:rPr>
          <w:rFonts w:ascii="Times New Roman" w:hAnsi="Times New Roman"/>
          <w:sz w:val="24"/>
          <w:szCs w:val="24"/>
        </w:rPr>
        <w:t>Date</w:t>
      </w:r>
      <w:r w:rsidR="00600E86" w:rsidRPr="002C360C">
        <w:rPr>
          <w:rFonts w:ascii="Times New Roman" w:hAnsi="Times New Roman"/>
          <w:sz w:val="24"/>
          <w:szCs w:val="24"/>
        </w:rPr>
        <w:t>:</w:t>
      </w:r>
      <w:r w:rsidR="008003B6">
        <w:rPr>
          <w:rFonts w:ascii="Times New Roman" w:hAnsi="Times New Roman"/>
          <w:sz w:val="24"/>
          <w:szCs w:val="24"/>
        </w:rPr>
        <w:t xml:space="preserve"> ____________________</w:t>
      </w:r>
      <w:r w:rsidR="00600E86" w:rsidRPr="002C360C">
        <w:rPr>
          <w:rFonts w:ascii="Times New Roman" w:hAnsi="Times New Roman"/>
          <w:sz w:val="24"/>
          <w:szCs w:val="24"/>
        </w:rPr>
        <w:t xml:space="preserve"> </w:t>
      </w:r>
    </w:p>
    <w:p w14:paraId="6E738743" w14:textId="77777777" w:rsidR="008D25A0" w:rsidRPr="002C360C" w:rsidRDefault="008D25A0" w:rsidP="008D25A0">
      <w:pPr>
        <w:ind w:left="720" w:hanging="720"/>
        <w:rPr>
          <w:rFonts w:ascii="Times New Roman" w:hAnsi="Times New Roman"/>
          <w:sz w:val="24"/>
          <w:szCs w:val="24"/>
        </w:rPr>
      </w:pPr>
    </w:p>
    <w:p w14:paraId="31DBAAC6" w14:textId="77777777" w:rsidR="00101846" w:rsidRDefault="00101846" w:rsidP="008D25A0">
      <w:pPr>
        <w:ind w:left="720" w:hanging="720"/>
        <w:rPr>
          <w:rFonts w:ascii="Times New Roman" w:hAnsi="Times New Roman"/>
          <w:b/>
          <w:sz w:val="24"/>
          <w:szCs w:val="24"/>
        </w:rPr>
      </w:pPr>
    </w:p>
    <w:p w14:paraId="61190103" w14:textId="77777777" w:rsidR="008D25A0" w:rsidRPr="002C360C" w:rsidRDefault="008D25A0" w:rsidP="008D25A0">
      <w:pPr>
        <w:ind w:left="720" w:hanging="720"/>
        <w:rPr>
          <w:rFonts w:ascii="Times New Roman" w:hAnsi="Times New Roman"/>
          <w:b/>
          <w:sz w:val="24"/>
          <w:szCs w:val="24"/>
        </w:rPr>
      </w:pPr>
      <w:r w:rsidRPr="002C360C">
        <w:rPr>
          <w:rFonts w:ascii="Times New Roman" w:hAnsi="Times New Roman"/>
          <w:b/>
          <w:sz w:val="24"/>
          <w:szCs w:val="24"/>
        </w:rPr>
        <w:t>PRINCIPAL INVESTIGATOR</w:t>
      </w:r>
      <w:r w:rsidR="00383928" w:rsidRPr="002C360C">
        <w:rPr>
          <w:rFonts w:ascii="Times New Roman" w:hAnsi="Times New Roman"/>
          <w:b/>
          <w:sz w:val="24"/>
          <w:szCs w:val="24"/>
        </w:rPr>
        <w:t xml:space="preserve"> FOR</w:t>
      </w:r>
    </w:p>
    <w:p w14:paraId="1748AAAE" w14:textId="00CB819C" w:rsidR="008D25A0" w:rsidRDefault="00383928" w:rsidP="008D25A0">
      <w:pPr>
        <w:ind w:left="720" w:hanging="720"/>
        <w:rPr>
          <w:rFonts w:ascii="Times New Roman" w:hAnsi="Times New Roman"/>
          <w:b/>
          <w:sz w:val="24"/>
          <w:szCs w:val="24"/>
        </w:rPr>
      </w:pPr>
      <w:r w:rsidRPr="002C360C">
        <w:rPr>
          <w:rFonts w:ascii="Times New Roman" w:hAnsi="Times New Roman"/>
          <w:b/>
          <w:sz w:val="24"/>
          <w:szCs w:val="24"/>
        </w:rPr>
        <w:t>KENT STATE UNIVERSITY:</w:t>
      </w:r>
    </w:p>
    <w:p w14:paraId="1A37E949" w14:textId="77777777" w:rsidR="009F2F8D" w:rsidRPr="002C360C" w:rsidRDefault="009F2F8D" w:rsidP="008D25A0">
      <w:pPr>
        <w:ind w:left="720" w:hanging="720"/>
        <w:rPr>
          <w:rFonts w:ascii="Times New Roman" w:hAnsi="Times New Roman"/>
          <w:b/>
          <w:sz w:val="24"/>
          <w:szCs w:val="24"/>
        </w:rPr>
      </w:pPr>
    </w:p>
    <w:p w14:paraId="59C89FD7" w14:textId="77777777" w:rsidR="008D25A0" w:rsidRPr="002C360C" w:rsidRDefault="008D25A0" w:rsidP="008D25A0">
      <w:pPr>
        <w:ind w:left="720" w:hanging="720"/>
        <w:rPr>
          <w:rFonts w:ascii="Times New Roman" w:hAnsi="Times New Roman"/>
          <w:sz w:val="24"/>
          <w:szCs w:val="24"/>
        </w:rPr>
      </w:pPr>
      <w:r w:rsidRPr="002C360C">
        <w:rPr>
          <w:rFonts w:ascii="Times New Roman" w:hAnsi="Times New Roman"/>
          <w:sz w:val="24"/>
          <w:szCs w:val="24"/>
        </w:rPr>
        <w:t>I have read and understand the terms of the Agreement, and I agree to all terms and conditions</w:t>
      </w:r>
    </w:p>
    <w:p w14:paraId="00A8D1A7" w14:textId="77777777" w:rsidR="00D10475" w:rsidRPr="002C360C" w:rsidRDefault="008D25A0" w:rsidP="008D25A0">
      <w:pPr>
        <w:ind w:left="720" w:hanging="720"/>
        <w:rPr>
          <w:rFonts w:ascii="Times New Roman" w:hAnsi="Times New Roman"/>
          <w:sz w:val="24"/>
          <w:szCs w:val="24"/>
        </w:rPr>
      </w:pPr>
      <w:r w:rsidRPr="002C360C">
        <w:rPr>
          <w:rFonts w:ascii="Times New Roman" w:hAnsi="Times New Roman"/>
          <w:sz w:val="24"/>
          <w:szCs w:val="24"/>
        </w:rPr>
        <w:t>here</w:t>
      </w:r>
      <w:r w:rsidR="00EE35D7" w:rsidRPr="002C360C">
        <w:rPr>
          <w:rFonts w:ascii="Times New Roman" w:hAnsi="Times New Roman"/>
          <w:sz w:val="24"/>
          <w:szCs w:val="24"/>
        </w:rPr>
        <w:t>in</w:t>
      </w:r>
      <w:r w:rsidRPr="002C360C">
        <w:rPr>
          <w:rFonts w:ascii="Times New Roman" w:hAnsi="Times New Roman"/>
          <w:sz w:val="24"/>
          <w:szCs w:val="24"/>
        </w:rPr>
        <w:t xml:space="preserve">.  </w:t>
      </w:r>
      <w:proofErr w:type="gramStart"/>
      <w:r w:rsidR="00D10475" w:rsidRPr="002C360C">
        <w:rPr>
          <w:rFonts w:ascii="Times New Roman" w:hAnsi="Times New Roman"/>
          <w:sz w:val="24"/>
          <w:szCs w:val="24"/>
        </w:rPr>
        <w:t>Furthermore</w:t>
      </w:r>
      <w:proofErr w:type="gramEnd"/>
      <w:r w:rsidR="00D10475" w:rsidRPr="002C360C">
        <w:rPr>
          <w:rFonts w:ascii="Times New Roman" w:hAnsi="Times New Roman"/>
          <w:sz w:val="24"/>
          <w:szCs w:val="24"/>
        </w:rPr>
        <w:t xml:space="preserve"> and in advance of their involvement, </w:t>
      </w:r>
      <w:r w:rsidRPr="002C360C">
        <w:rPr>
          <w:rFonts w:ascii="Times New Roman" w:hAnsi="Times New Roman"/>
          <w:sz w:val="24"/>
          <w:szCs w:val="24"/>
        </w:rPr>
        <w:t>I will inform all Kent State University</w:t>
      </w:r>
      <w:r w:rsidR="00D10475" w:rsidRPr="002C360C">
        <w:rPr>
          <w:rFonts w:ascii="Times New Roman" w:hAnsi="Times New Roman"/>
          <w:sz w:val="24"/>
          <w:szCs w:val="24"/>
        </w:rPr>
        <w:t xml:space="preserve"> </w:t>
      </w:r>
    </w:p>
    <w:p w14:paraId="677F9F46" w14:textId="77777777" w:rsidR="00D10475" w:rsidRPr="002C360C" w:rsidRDefault="008D25A0" w:rsidP="008D25A0">
      <w:pPr>
        <w:ind w:left="720" w:hanging="720"/>
        <w:rPr>
          <w:rFonts w:ascii="Times New Roman" w:hAnsi="Times New Roman"/>
          <w:sz w:val="24"/>
          <w:szCs w:val="24"/>
        </w:rPr>
      </w:pPr>
      <w:r w:rsidRPr="002C360C">
        <w:rPr>
          <w:rFonts w:ascii="Times New Roman" w:hAnsi="Times New Roman"/>
          <w:sz w:val="24"/>
          <w:szCs w:val="24"/>
        </w:rPr>
        <w:t>personnel engaged in this sponsored</w:t>
      </w:r>
      <w:r w:rsidR="00D10475" w:rsidRPr="002C360C">
        <w:rPr>
          <w:rFonts w:ascii="Times New Roman" w:hAnsi="Times New Roman"/>
          <w:sz w:val="24"/>
          <w:szCs w:val="24"/>
        </w:rPr>
        <w:t xml:space="preserve"> </w:t>
      </w:r>
      <w:r w:rsidRPr="002C360C">
        <w:rPr>
          <w:rFonts w:ascii="Times New Roman" w:hAnsi="Times New Roman"/>
          <w:sz w:val="24"/>
          <w:szCs w:val="24"/>
        </w:rPr>
        <w:t xml:space="preserve">research of </w:t>
      </w:r>
      <w:proofErr w:type="gramStart"/>
      <w:r w:rsidRPr="002C360C">
        <w:rPr>
          <w:rFonts w:ascii="Times New Roman" w:hAnsi="Times New Roman"/>
          <w:sz w:val="24"/>
          <w:szCs w:val="24"/>
        </w:rPr>
        <w:t>all</w:t>
      </w:r>
      <w:r w:rsidR="00D10475" w:rsidRPr="002C360C">
        <w:rPr>
          <w:rFonts w:ascii="Times New Roman" w:hAnsi="Times New Roman"/>
          <w:sz w:val="24"/>
          <w:szCs w:val="24"/>
        </w:rPr>
        <w:t xml:space="preserve">  </w:t>
      </w:r>
      <w:r w:rsidRPr="002C360C">
        <w:rPr>
          <w:rFonts w:ascii="Times New Roman" w:hAnsi="Times New Roman"/>
          <w:sz w:val="24"/>
          <w:szCs w:val="24"/>
        </w:rPr>
        <w:t>terms</w:t>
      </w:r>
      <w:proofErr w:type="gramEnd"/>
      <w:r w:rsidRPr="002C360C">
        <w:rPr>
          <w:rFonts w:ascii="Times New Roman" w:hAnsi="Times New Roman"/>
          <w:sz w:val="24"/>
          <w:szCs w:val="24"/>
        </w:rPr>
        <w:t xml:space="preserve"> and conditions of this</w:t>
      </w:r>
      <w:r w:rsidR="00D10475" w:rsidRPr="002C360C">
        <w:rPr>
          <w:rFonts w:ascii="Times New Roman" w:hAnsi="Times New Roman"/>
          <w:sz w:val="24"/>
          <w:szCs w:val="24"/>
        </w:rPr>
        <w:t xml:space="preserve"> </w:t>
      </w:r>
      <w:r w:rsidRPr="002C360C">
        <w:rPr>
          <w:rFonts w:ascii="Times New Roman" w:hAnsi="Times New Roman"/>
          <w:sz w:val="24"/>
          <w:szCs w:val="24"/>
        </w:rPr>
        <w:t>Agreement</w:t>
      </w:r>
      <w:r w:rsidR="00D10475" w:rsidRPr="002C360C">
        <w:rPr>
          <w:rFonts w:ascii="Times New Roman" w:hAnsi="Times New Roman"/>
          <w:sz w:val="24"/>
          <w:szCs w:val="24"/>
        </w:rPr>
        <w:t xml:space="preserve"> </w:t>
      </w:r>
    </w:p>
    <w:p w14:paraId="260E35B2" w14:textId="77777777" w:rsidR="00D10475" w:rsidRPr="002C360C" w:rsidRDefault="008D25A0" w:rsidP="008D25A0">
      <w:pPr>
        <w:ind w:left="720" w:hanging="720"/>
        <w:rPr>
          <w:rFonts w:ascii="Times New Roman" w:hAnsi="Times New Roman"/>
          <w:sz w:val="24"/>
          <w:szCs w:val="24"/>
        </w:rPr>
      </w:pPr>
      <w:r w:rsidRPr="002C360C">
        <w:rPr>
          <w:rFonts w:ascii="Times New Roman" w:hAnsi="Times New Roman"/>
          <w:sz w:val="24"/>
          <w:szCs w:val="24"/>
        </w:rPr>
        <w:t xml:space="preserve">and </w:t>
      </w:r>
      <w:r w:rsidR="00D10475" w:rsidRPr="002C360C">
        <w:rPr>
          <w:rFonts w:ascii="Times New Roman" w:hAnsi="Times New Roman"/>
          <w:sz w:val="24"/>
          <w:szCs w:val="24"/>
        </w:rPr>
        <w:t xml:space="preserve">of </w:t>
      </w:r>
      <w:r w:rsidRPr="002C360C">
        <w:rPr>
          <w:rFonts w:ascii="Times New Roman" w:hAnsi="Times New Roman"/>
          <w:sz w:val="24"/>
          <w:szCs w:val="24"/>
        </w:rPr>
        <w:t>their obligations to comply.</w:t>
      </w:r>
    </w:p>
    <w:p w14:paraId="0A2EB6DF" w14:textId="77777777" w:rsidR="00D10475" w:rsidRPr="002C360C" w:rsidRDefault="00D10475" w:rsidP="008D25A0">
      <w:pPr>
        <w:ind w:left="720" w:hanging="720"/>
        <w:rPr>
          <w:rFonts w:ascii="Times New Roman" w:hAnsi="Times New Roman"/>
          <w:sz w:val="24"/>
          <w:szCs w:val="24"/>
        </w:rPr>
      </w:pPr>
    </w:p>
    <w:p w14:paraId="3D2A4E3F" w14:textId="6A1B8CF0" w:rsidR="008D25A0" w:rsidRPr="002C360C" w:rsidRDefault="00D10475" w:rsidP="008D25A0">
      <w:pPr>
        <w:ind w:left="720" w:hanging="720"/>
        <w:rPr>
          <w:rFonts w:ascii="Times New Roman" w:hAnsi="Times New Roman"/>
          <w:sz w:val="24"/>
          <w:szCs w:val="24"/>
        </w:rPr>
      </w:pPr>
      <w:r w:rsidRPr="002C360C">
        <w:rPr>
          <w:rFonts w:ascii="Times New Roman" w:hAnsi="Times New Roman"/>
          <w:sz w:val="24"/>
          <w:szCs w:val="24"/>
        </w:rPr>
        <w:t xml:space="preserve">Signed: </w:t>
      </w:r>
      <w:r w:rsidR="008003B6">
        <w:rPr>
          <w:rFonts w:ascii="Times New Roman" w:hAnsi="Times New Roman"/>
          <w:sz w:val="24"/>
          <w:szCs w:val="24"/>
        </w:rPr>
        <w:t>__________________________</w:t>
      </w:r>
      <w:r w:rsidR="004E44EA">
        <w:rPr>
          <w:rFonts w:ascii="Times New Roman" w:hAnsi="Times New Roman"/>
          <w:sz w:val="24"/>
          <w:szCs w:val="24"/>
        </w:rPr>
        <w:tab/>
      </w:r>
      <w:r w:rsidRPr="002C360C">
        <w:rPr>
          <w:rFonts w:ascii="Times New Roman" w:hAnsi="Times New Roman"/>
          <w:sz w:val="24"/>
          <w:szCs w:val="24"/>
        </w:rPr>
        <w:t>Date:</w:t>
      </w:r>
      <w:r w:rsidR="008003B6">
        <w:rPr>
          <w:rFonts w:ascii="Times New Roman" w:hAnsi="Times New Roman"/>
          <w:sz w:val="24"/>
          <w:szCs w:val="24"/>
        </w:rPr>
        <w:t xml:space="preserve"> ________________</w:t>
      </w:r>
      <w:r w:rsidR="008D25A0" w:rsidRPr="002C360C">
        <w:rPr>
          <w:rFonts w:ascii="Times New Roman" w:hAnsi="Times New Roman"/>
          <w:sz w:val="24"/>
          <w:szCs w:val="24"/>
        </w:rPr>
        <w:t xml:space="preserve"> </w:t>
      </w:r>
    </w:p>
    <w:p w14:paraId="1B089A6F" w14:textId="77777777" w:rsidR="00962702" w:rsidRPr="002C360C" w:rsidRDefault="00D10475" w:rsidP="003E73DE">
      <w:pPr>
        <w:ind w:left="720" w:hanging="720"/>
        <w:rPr>
          <w:rFonts w:ascii="Times New Roman" w:hAnsi="Times New Roman"/>
          <w:sz w:val="24"/>
          <w:szCs w:val="24"/>
        </w:rPr>
      </w:pPr>
      <w:r w:rsidRPr="002C360C">
        <w:rPr>
          <w:rFonts w:ascii="Times New Roman" w:hAnsi="Times New Roman"/>
          <w:sz w:val="24"/>
          <w:szCs w:val="24"/>
        </w:rPr>
        <w:tab/>
        <w:t xml:space="preserve">    </w:t>
      </w:r>
      <w:bookmarkStart w:id="2" w:name="OLE_LINK7"/>
      <w:bookmarkStart w:id="3" w:name="OLE_LINK8"/>
      <w:r w:rsidRPr="002C360C">
        <w:rPr>
          <w:rFonts w:ascii="Times New Roman" w:hAnsi="Times New Roman"/>
          <w:sz w:val="24"/>
          <w:szCs w:val="24"/>
        </w:rPr>
        <w:t>Principal Investigator</w:t>
      </w:r>
      <w:r w:rsidR="00272B1E" w:rsidRPr="002C360C">
        <w:rPr>
          <w:rFonts w:ascii="Times New Roman" w:hAnsi="Times New Roman"/>
          <w:sz w:val="24"/>
          <w:szCs w:val="24"/>
        </w:rPr>
        <w:t xml:space="preserve"> </w:t>
      </w:r>
    </w:p>
    <w:bookmarkEnd w:id="2"/>
    <w:bookmarkEnd w:id="3"/>
    <w:p w14:paraId="34195C1B" w14:textId="77777777" w:rsidR="00962702" w:rsidRPr="002C360C" w:rsidRDefault="00962702" w:rsidP="00F43D85">
      <w:pPr>
        <w:rPr>
          <w:rFonts w:ascii="Times New Roman" w:hAnsi="Times New Roman"/>
          <w:sz w:val="24"/>
          <w:szCs w:val="24"/>
        </w:rPr>
      </w:pPr>
    </w:p>
    <w:p w14:paraId="4BEF5219" w14:textId="2E1676CD" w:rsidR="003E73DE" w:rsidRDefault="003E73DE" w:rsidP="006A6D9F">
      <w:pPr>
        <w:jc w:val="center"/>
        <w:rPr>
          <w:rFonts w:ascii="Times New Roman" w:hAnsi="Times New Roman"/>
          <w:b/>
          <w:sz w:val="24"/>
          <w:szCs w:val="24"/>
        </w:rPr>
      </w:pPr>
    </w:p>
    <w:p w14:paraId="2ED8606E" w14:textId="3DF81A27" w:rsidR="00927686" w:rsidRDefault="00927686" w:rsidP="006A6D9F">
      <w:pPr>
        <w:jc w:val="center"/>
        <w:rPr>
          <w:rFonts w:ascii="Times New Roman" w:hAnsi="Times New Roman"/>
          <w:b/>
          <w:sz w:val="24"/>
          <w:szCs w:val="24"/>
        </w:rPr>
      </w:pPr>
    </w:p>
    <w:p w14:paraId="72101ADD" w14:textId="6EE3822C" w:rsidR="00927686" w:rsidRDefault="00927686" w:rsidP="006A6D9F">
      <w:pPr>
        <w:jc w:val="center"/>
        <w:rPr>
          <w:rFonts w:ascii="Times New Roman" w:hAnsi="Times New Roman"/>
          <w:b/>
          <w:sz w:val="24"/>
          <w:szCs w:val="24"/>
        </w:rPr>
      </w:pPr>
    </w:p>
    <w:p w14:paraId="2905D5C9" w14:textId="5FE746FA" w:rsidR="00927686" w:rsidRDefault="00927686" w:rsidP="006A6D9F">
      <w:pPr>
        <w:jc w:val="center"/>
        <w:rPr>
          <w:rFonts w:ascii="Times New Roman" w:hAnsi="Times New Roman"/>
          <w:b/>
          <w:sz w:val="24"/>
          <w:szCs w:val="24"/>
        </w:rPr>
      </w:pPr>
    </w:p>
    <w:p w14:paraId="469ABF2F" w14:textId="39A54A29" w:rsidR="00927686" w:rsidRDefault="00927686" w:rsidP="006A6D9F">
      <w:pPr>
        <w:jc w:val="center"/>
        <w:rPr>
          <w:rFonts w:ascii="Times New Roman" w:hAnsi="Times New Roman"/>
          <w:b/>
          <w:sz w:val="24"/>
          <w:szCs w:val="24"/>
        </w:rPr>
      </w:pPr>
    </w:p>
    <w:p w14:paraId="1E87B9F7" w14:textId="77777777" w:rsidR="00927686" w:rsidRDefault="00927686" w:rsidP="00927686">
      <w:pPr>
        <w:rPr>
          <w:rFonts w:ascii="Times New Roman" w:hAnsi="Times New Roman"/>
          <w:b/>
          <w:sz w:val="24"/>
          <w:szCs w:val="24"/>
        </w:rPr>
        <w:sectPr w:rsidR="00927686" w:rsidSect="00F707D7">
          <w:headerReference w:type="even" r:id="rId9"/>
          <w:headerReference w:type="default" r:id="rId10"/>
          <w:footerReference w:type="default" r:id="rId11"/>
          <w:pgSz w:w="12240" w:h="15840"/>
          <w:pgMar w:top="1440" w:right="1440" w:bottom="1440" w:left="1440" w:header="720" w:footer="720" w:gutter="0"/>
          <w:cols w:space="720"/>
          <w:docGrid w:linePitch="360"/>
        </w:sectPr>
      </w:pPr>
    </w:p>
    <w:p w14:paraId="7F270751" w14:textId="0C11B635" w:rsidR="00927686" w:rsidRPr="002C360C" w:rsidRDefault="00927686" w:rsidP="00927686">
      <w:pPr>
        <w:rPr>
          <w:rFonts w:ascii="Times New Roman" w:hAnsi="Times New Roman"/>
          <w:b/>
          <w:sz w:val="24"/>
          <w:szCs w:val="24"/>
        </w:rPr>
      </w:pPr>
    </w:p>
    <w:p w14:paraId="372D5E34" w14:textId="1509A548" w:rsidR="006A6D9F" w:rsidRPr="002C360C" w:rsidRDefault="00927686" w:rsidP="006A6D9F">
      <w:pPr>
        <w:jc w:val="center"/>
        <w:rPr>
          <w:rFonts w:ascii="Times New Roman" w:hAnsi="Times New Roman"/>
          <w:b/>
          <w:sz w:val="24"/>
          <w:szCs w:val="24"/>
        </w:rPr>
      </w:pPr>
      <w:r>
        <w:rPr>
          <w:rFonts w:ascii="Times New Roman" w:hAnsi="Times New Roman"/>
          <w:b/>
          <w:sz w:val="24"/>
          <w:szCs w:val="24"/>
        </w:rPr>
        <w:t>EXHIBIT</w:t>
      </w:r>
      <w:r w:rsidR="00DA508F" w:rsidRPr="002C360C">
        <w:rPr>
          <w:rFonts w:ascii="Times New Roman" w:hAnsi="Times New Roman"/>
          <w:b/>
          <w:sz w:val="24"/>
          <w:szCs w:val="24"/>
        </w:rPr>
        <w:t xml:space="preserve"> A</w:t>
      </w:r>
    </w:p>
    <w:p w14:paraId="6283B18D" w14:textId="77777777" w:rsidR="006A6D9F" w:rsidRPr="002C360C" w:rsidRDefault="006A6D9F" w:rsidP="006A6D9F">
      <w:pPr>
        <w:jc w:val="center"/>
        <w:rPr>
          <w:rFonts w:ascii="Times New Roman" w:hAnsi="Times New Roman"/>
          <w:b/>
          <w:sz w:val="24"/>
          <w:szCs w:val="24"/>
        </w:rPr>
      </w:pPr>
    </w:p>
    <w:p w14:paraId="713F650E" w14:textId="77777777" w:rsidR="00DA508F" w:rsidRPr="002C360C" w:rsidRDefault="00DA508F" w:rsidP="006A6D9F">
      <w:pPr>
        <w:jc w:val="center"/>
        <w:rPr>
          <w:rFonts w:ascii="Times New Roman" w:hAnsi="Times New Roman"/>
          <w:b/>
          <w:sz w:val="24"/>
          <w:szCs w:val="24"/>
        </w:rPr>
      </w:pPr>
      <w:r w:rsidRPr="002C360C">
        <w:rPr>
          <w:rFonts w:ascii="Times New Roman" w:hAnsi="Times New Roman"/>
          <w:b/>
          <w:sz w:val="24"/>
          <w:szCs w:val="24"/>
        </w:rPr>
        <w:t xml:space="preserve">KENT STATE UNIVERSITY </w:t>
      </w:r>
      <w:r w:rsidR="00AE5ACC" w:rsidRPr="002C360C">
        <w:rPr>
          <w:rFonts w:ascii="Times New Roman" w:hAnsi="Times New Roman"/>
          <w:b/>
          <w:sz w:val="24"/>
          <w:szCs w:val="24"/>
        </w:rPr>
        <w:t xml:space="preserve">AUTHORIZED </w:t>
      </w:r>
      <w:r w:rsidRPr="002C360C">
        <w:rPr>
          <w:rFonts w:ascii="Times New Roman" w:hAnsi="Times New Roman"/>
          <w:b/>
          <w:sz w:val="24"/>
          <w:szCs w:val="24"/>
        </w:rPr>
        <w:t>RESEARCH PROGRAM PROPOSAL</w:t>
      </w:r>
    </w:p>
    <w:p w14:paraId="2814CD70" w14:textId="77777777" w:rsidR="00DB1B6F" w:rsidRPr="002C360C" w:rsidRDefault="00DB1B6F" w:rsidP="00DB1B6F">
      <w:pPr>
        <w:jc w:val="center"/>
        <w:rPr>
          <w:rFonts w:ascii="Times New Roman" w:hAnsi="Times New Roman"/>
          <w:sz w:val="24"/>
          <w:szCs w:val="24"/>
        </w:rPr>
      </w:pPr>
      <w:r w:rsidRPr="002C360C">
        <w:rPr>
          <w:rFonts w:ascii="Times New Roman" w:hAnsi="Times New Roman"/>
          <w:sz w:val="24"/>
          <w:szCs w:val="24"/>
        </w:rPr>
        <w:t>(Confidential and Proprietary to Kent State University under Non-Disclosure Agreement)</w:t>
      </w:r>
    </w:p>
    <w:p w14:paraId="411A0533" w14:textId="77777777" w:rsidR="00DB1B6F" w:rsidRPr="002C360C" w:rsidRDefault="00DB1B6F" w:rsidP="006A6D9F">
      <w:pPr>
        <w:jc w:val="center"/>
        <w:rPr>
          <w:rFonts w:ascii="Times New Roman" w:hAnsi="Times New Roman"/>
          <w:sz w:val="24"/>
          <w:szCs w:val="24"/>
        </w:rPr>
      </w:pPr>
    </w:p>
    <w:p w14:paraId="1E464242" w14:textId="77777777" w:rsidR="00DA508F" w:rsidRPr="002C360C" w:rsidRDefault="00DA508F" w:rsidP="00F43D85">
      <w:pPr>
        <w:rPr>
          <w:rFonts w:ascii="Times New Roman" w:hAnsi="Times New Roman"/>
          <w:sz w:val="24"/>
          <w:szCs w:val="24"/>
        </w:rPr>
      </w:pPr>
    </w:p>
    <w:p w14:paraId="08689175" w14:textId="77777777" w:rsidR="00DA508F" w:rsidRPr="002C360C" w:rsidRDefault="00DA508F" w:rsidP="00F43D85">
      <w:pPr>
        <w:rPr>
          <w:rFonts w:ascii="Times New Roman" w:hAnsi="Times New Roman"/>
          <w:sz w:val="24"/>
          <w:szCs w:val="24"/>
        </w:rPr>
      </w:pPr>
    </w:p>
    <w:p w14:paraId="2EA0E0D0" w14:textId="77777777" w:rsidR="00DA508F" w:rsidRPr="002C360C" w:rsidRDefault="00DA508F" w:rsidP="00F43D85">
      <w:pPr>
        <w:rPr>
          <w:rFonts w:ascii="Times New Roman" w:hAnsi="Times New Roman"/>
          <w:sz w:val="24"/>
          <w:szCs w:val="24"/>
        </w:rPr>
      </w:pPr>
    </w:p>
    <w:p w14:paraId="6CDD64F3" w14:textId="77777777" w:rsidR="00741AAF" w:rsidRPr="002C360C" w:rsidRDefault="00741AAF" w:rsidP="00741AAF">
      <w:pPr>
        <w:ind w:left="720" w:hanging="720"/>
        <w:rPr>
          <w:rFonts w:ascii="Times New Roman" w:hAnsi="Times New Roman"/>
          <w:sz w:val="24"/>
          <w:szCs w:val="24"/>
        </w:rPr>
      </w:pPr>
    </w:p>
    <w:sectPr w:rsidR="00741AAF" w:rsidRPr="002C360C" w:rsidSect="00D25E60">
      <w:footerReference w:type="default" r:id="rId12"/>
      <w:pgSz w:w="12240" w:h="15840"/>
      <w:pgMar w:top="1440"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CC17" w14:textId="77777777" w:rsidR="00FB339C" w:rsidRDefault="00FB339C">
      <w:r>
        <w:separator/>
      </w:r>
    </w:p>
  </w:endnote>
  <w:endnote w:type="continuationSeparator" w:id="0">
    <w:p w14:paraId="4DFB1F16" w14:textId="77777777" w:rsidR="00FB339C" w:rsidRDefault="00FB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7FC5" w14:textId="4A02F6B5" w:rsidR="00220806" w:rsidRPr="00101846" w:rsidRDefault="00220806">
    <w:pPr>
      <w:pStyle w:val="Footer"/>
      <w:rPr>
        <w:rFonts w:ascii="Times New Roman" w:hAnsi="Times New Roman"/>
      </w:rPr>
    </w:pPr>
  </w:p>
  <w:p w14:paraId="2C0786A2" w14:textId="03A416B6" w:rsidR="00220806" w:rsidRDefault="00220806">
    <w:pPr>
      <w:pStyle w:val="Footer"/>
      <w:rPr>
        <w:rFonts w:ascii="Times New Roman" w:hAnsi="Times New Roman"/>
      </w:rPr>
    </w:pPr>
    <w:r w:rsidRPr="00101846">
      <w:rPr>
        <w:rFonts w:ascii="Times New Roman" w:hAnsi="Times New Roman"/>
      </w:rPr>
      <w:t xml:space="preserve">Page </w:t>
    </w:r>
    <w:r w:rsidRPr="00101846">
      <w:rPr>
        <w:rFonts w:ascii="Times New Roman" w:hAnsi="Times New Roman"/>
      </w:rPr>
      <w:fldChar w:fldCharType="begin"/>
    </w:r>
    <w:r w:rsidRPr="00101846">
      <w:rPr>
        <w:rFonts w:ascii="Times New Roman" w:hAnsi="Times New Roman"/>
      </w:rPr>
      <w:instrText xml:space="preserve"> PAGE </w:instrText>
    </w:r>
    <w:r w:rsidRPr="00101846">
      <w:rPr>
        <w:rFonts w:ascii="Times New Roman" w:hAnsi="Times New Roman"/>
      </w:rPr>
      <w:fldChar w:fldCharType="separate"/>
    </w:r>
    <w:r w:rsidR="00405E2E">
      <w:rPr>
        <w:rFonts w:ascii="Times New Roman" w:hAnsi="Times New Roman"/>
        <w:noProof/>
      </w:rPr>
      <w:t>9</w:t>
    </w:r>
    <w:r w:rsidRPr="00101846">
      <w:rPr>
        <w:rFonts w:ascii="Times New Roman" w:hAnsi="Times New Roman"/>
      </w:rPr>
      <w:fldChar w:fldCharType="end"/>
    </w:r>
    <w:r w:rsidRPr="00101846">
      <w:rPr>
        <w:rFonts w:ascii="Times New Roman" w:hAnsi="Times New Roman"/>
      </w:rPr>
      <w:t xml:space="preserve"> of </w:t>
    </w:r>
    <w:r w:rsidR="00927686">
      <w:rPr>
        <w:rFonts w:ascii="Times New Roman" w:hAnsi="Times New Roman"/>
      </w:rPr>
      <w:t>9</w:t>
    </w:r>
  </w:p>
  <w:p w14:paraId="53333BEE" w14:textId="0E122933" w:rsidR="00220806" w:rsidRPr="00101846" w:rsidRDefault="000B5F12">
    <w:pPr>
      <w:pStyle w:val="Footer"/>
      <w:rPr>
        <w:rFonts w:ascii="Times New Roman" w:hAnsi="Times New Roman"/>
      </w:rPr>
    </w:pPr>
    <w:proofErr w:type="spellStart"/>
    <w:r>
      <w:rPr>
        <w:rFonts w:ascii="Times New Roman" w:hAnsi="Times New Roman"/>
      </w:rPr>
      <w:t>vers</w:t>
    </w:r>
    <w:proofErr w:type="spellEnd"/>
    <w:r>
      <w:rPr>
        <w:rFonts w:ascii="Times New Roman" w:hAnsi="Times New Roman"/>
      </w:rPr>
      <w:t xml:space="preserve">. </w:t>
    </w:r>
    <w:r w:rsidR="007939F5">
      <w:rPr>
        <w:rFonts w:ascii="Times New Roman" w:hAnsi="Times New Roman"/>
      </w:rPr>
      <w:t>5</w:t>
    </w:r>
    <w:r w:rsidR="00220806" w:rsidRPr="00101846">
      <w:rPr>
        <w:rFonts w:ascii="Times New Roman" w:hAnsi="Times New Roman"/>
      </w:rPr>
      <w:t>/</w:t>
    </w:r>
    <w:r w:rsidR="00A65C1F">
      <w:rPr>
        <w:rFonts w:ascii="Times New Roman" w:hAnsi="Times New Roman"/>
      </w:rPr>
      <w:t>2</w:t>
    </w:r>
    <w:r w:rsidR="007939F5">
      <w:rPr>
        <w:rFonts w:ascii="Times New Roman" w:hAnsi="Times New Roma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2665" w14:textId="1B10D626" w:rsidR="00927686" w:rsidRPr="00101846" w:rsidRDefault="0092768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3DCB" w14:textId="77777777" w:rsidR="00FB339C" w:rsidRDefault="00FB339C">
      <w:r>
        <w:separator/>
      </w:r>
    </w:p>
  </w:footnote>
  <w:footnote w:type="continuationSeparator" w:id="0">
    <w:p w14:paraId="095AF035" w14:textId="77777777" w:rsidR="00FB339C" w:rsidRDefault="00FB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351E" w14:textId="63490946" w:rsidR="00220806" w:rsidRDefault="00220806" w:rsidP="008326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6910C" w14:textId="77777777" w:rsidR="00220806" w:rsidRDefault="00220806" w:rsidP="008326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4632" w14:textId="677C70FD" w:rsidR="00220806" w:rsidRPr="00B74A4B" w:rsidRDefault="00220806" w:rsidP="00832687">
    <w:pPr>
      <w:pStyle w:val="Header"/>
      <w:ind w:right="36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FBE"/>
    <w:multiLevelType w:val="multilevel"/>
    <w:tmpl w:val="93E43A0C"/>
    <w:styleLink w:val="CurrentList1"/>
    <w:lvl w:ilvl="0">
      <w:start w:val="1"/>
      <w:numFmt w:val="decimal"/>
      <w:lvlText w:val="Article %1"/>
      <w:lvlJc w:val="left"/>
      <w:pPr>
        <w:tabs>
          <w:tab w:val="num" w:pos="288"/>
        </w:tabs>
        <w:ind w:left="0" w:firstLine="0"/>
      </w:pPr>
      <w:rPr>
        <w:rFonts w:ascii="Times New Roman" w:hAnsi="Times New Roman" w:hint="default"/>
        <w:b/>
        <w:i w:val="0"/>
        <w:sz w:val="24"/>
      </w:rPr>
    </w:lvl>
    <w:lvl w:ilvl="1">
      <w:start w:val="1"/>
      <w:numFmt w:val="decimalZero"/>
      <w:isLgl/>
      <w:lvlText w:val="%1.%2"/>
      <w:lvlJc w:val="left"/>
      <w:pPr>
        <w:tabs>
          <w:tab w:val="num" w:pos="1080"/>
        </w:tabs>
        <w:ind w:left="0" w:firstLine="0"/>
      </w:pPr>
      <w:rPr>
        <w:rFonts w:ascii="Times New Roman" w:hAnsi="Times New Roman" w:hint="default"/>
        <w:b/>
        <w:i w:val="0"/>
        <w:sz w:val="24"/>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77D662A"/>
    <w:multiLevelType w:val="hybridMultilevel"/>
    <w:tmpl w:val="3140F236"/>
    <w:lvl w:ilvl="0" w:tplc="B1ACAD76">
      <w:start w:val="1"/>
      <w:numFmt w:val="upperLetter"/>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 w15:restartNumberingAfterBreak="0">
    <w:nsid w:val="1DD0612D"/>
    <w:multiLevelType w:val="hybridMultilevel"/>
    <w:tmpl w:val="7C7C263C"/>
    <w:lvl w:ilvl="0" w:tplc="9AD4600E">
      <w:start w:val="1"/>
      <w:numFmt w:val="decimal"/>
      <w:lvlText w:val="(%1)"/>
      <w:lvlJc w:val="left"/>
      <w:pPr>
        <w:ind w:left="1755" w:hanging="360"/>
      </w:pPr>
      <w:rPr>
        <w:rFonts w:hint="default"/>
      </w:rPr>
    </w:lvl>
    <w:lvl w:ilvl="1" w:tplc="04090019" w:tentative="1">
      <w:start w:val="1"/>
      <w:numFmt w:val="lowerLetter"/>
      <w:lvlText w:val="%2)"/>
      <w:lvlJc w:val="left"/>
      <w:pPr>
        <w:ind w:left="2235" w:hanging="420"/>
      </w:pPr>
    </w:lvl>
    <w:lvl w:ilvl="2" w:tplc="0409001B" w:tentative="1">
      <w:start w:val="1"/>
      <w:numFmt w:val="lowerRoman"/>
      <w:lvlText w:val="%3."/>
      <w:lvlJc w:val="right"/>
      <w:pPr>
        <w:ind w:left="2655" w:hanging="420"/>
      </w:pPr>
    </w:lvl>
    <w:lvl w:ilvl="3" w:tplc="0409000F" w:tentative="1">
      <w:start w:val="1"/>
      <w:numFmt w:val="decimal"/>
      <w:lvlText w:val="%4."/>
      <w:lvlJc w:val="left"/>
      <w:pPr>
        <w:ind w:left="3075" w:hanging="420"/>
      </w:pPr>
    </w:lvl>
    <w:lvl w:ilvl="4" w:tplc="04090019" w:tentative="1">
      <w:start w:val="1"/>
      <w:numFmt w:val="lowerLetter"/>
      <w:lvlText w:val="%5)"/>
      <w:lvlJc w:val="left"/>
      <w:pPr>
        <w:ind w:left="3495" w:hanging="420"/>
      </w:pPr>
    </w:lvl>
    <w:lvl w:ilvl="5" w:tplc="0409001B" w:tentative="1">
      <w:start w:val="1"/>
      <w:numFmt w:val="lowerRoman"/>
      <w:lvlText w:val="%6."/>
      <w:lvlJc w:val="right"/>
      <w:pPr>
        <w:ind w:left="3915" w:hanging="420"/>
      </w:pPr>
    </w:lvl>
    <w:lvl w:ilvl="6" w:tplc="0409000F" w:tentative="1">
      <w:start w:val="1"/>
      <w:numFmt w:val="decimal"/>
      <w:lvlText w:val="%7."/>
      <w:lvlJc w:val="left"/>
      <w:pPr>
        <w:ind w:left="4335" w:hanging="420"/>
      </w:pPr>
    </w:lvl>
    <w:lvl w:ilvl="7" w:tplc="04090019" w:tentative="1">
      <w:start w:val="1"/>
      <w:numFmt w:val="lowerLetter"/>
      <w:lvlText w:val="%8)"/>
      <w:lvlJc w:val="left"/>
      <w:pPr>
        <w:ind w:left="4755" w:hanging="420"/>
      </w:pPr>
    </w:lvl>
    <w:lvl w:ilvl="8" w:tplc="0409001B" w:tentative="1">
      <w:start w:val="1"/>
      <w:numFmt w:val="lowerRoman"/>
      <w:lvlText w:val="%9."/>
      <w:lvlJc w:val="right"/>
      <w:pPr>
        <w:ind w:left="5175" w:hanging="420"/>
      </w:pPr>
    </w:lvl>
  </w:abstractNum>
  <w:abstractNum w:abstractNumId="3" w15:restartNumberingAfterBreak="0">
    <w:nsid w:val="23FF1B65"/>
    <w:multiLevelType w:val="hybridMultilevel"/>
    <w:tmpl w:val="E5DE0D98"/>
    <w:lvl w:ilvl="0" w:tplc="CEB8F3B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9ED293D"/>
    <w:multiLevelType w:val="hybridMultilevel"/>
    <w:tmpl w:val="57C0E71A"/>
    <w:lvl w:ilvl="0" w:tplc="46CA0230">
      <w:start w:val="1"/>
      <w:numFmt w:val="lowerLetter"/>
      <w:lvlText w:val="(%1)"/>
      <w:lvlJc w:val="left"/>
      <w:pPr>
        <w:ind w:left="2887" w:hanging="7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 w15:restartNumberingAfterBreak="0">
    <w:nsid w:val="2ABA60AC"/>
    <w:multiLevelType w:val="multilevel"/>
    <w:tmpl w:val="93E43A0C"/>
    <w:numStyleLink w:val="CurrentList1"/>
  </w:abstractNum>
  <w:abstractNum w:abstractNumId="6" w15:restartNumberingAfterBreak="0">
    <w:nsid w:val="2E6C2B59"/>
    <w:multiLevelType w:val="hybridMultilevel"/>
    <w:tmpl w:val="16123328"/>
    <w:lvl w:ilvl="0" w:tplc="16CCD65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70766C"/>
    <w:multiLevelType w:val="hybridMultilevel"/>
    <w:tmpl w:val="18FE1BEC"/>
    <w:lvl w:ilvl="0" w:tplc="7082A7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A976CD"/>
    <w:multiLevelType w:val="hybridMultilevel"/>
    <w:tmpl w:val="4B36C7A6"/>
    <w:lvl w:ilvl="0" w:tplc="6B4E053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E460CDC"/>
    <w:multiLevelType w:val="hybridMultilevel"/>
    <w:tmpl w:val="1C50AF7A"/>
    <w:lvl w:ilvl="0" w:tplc="DAC4478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43D797C"/>
    <w:multiLevelType w:val="hybridMultilevel"/>
    <w:tmpl w:val="F22AF638"/>
    <w:lvl w:ilvl="0" w:tplc="50509CF4">
      <w:start w:val="1"/>
      <w:numFmt w:val="upperLetter"/>
      <w:lvlText w:val="%1."/>
      <w:lvlJc w:val="left"/>
      <w:pPr>
        <w:ind w:left="760" w:hanging="40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F3BA3"/>
    <w:multiLevelType w:val="hybridMultilevel"/>
    <w:tmpl w:val="686210BA"/>
    <w:lvl w:ilvl="0" w:tplc="F8A20C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6E2F60"/>
    <w:multiLevelType w:val="hybridMultilevel"/>
    <w:tmpl w:val="CB5061AA"/>
    <w:lvl w:ilvl="0" w:tplc="473892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B155AF"/>
    <w:multiLevelType w:val="hybridMultilevel"/>
    <w:tmpl w:val="C29C6DF8"/>
    <w:lvl w:ilvl="0" w:tplc="7B0886B2">
      <w:start w:val="1"/>
      <w:numFmt w:val="upperLetter"/>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14" w15:restartNumberingAfterBreak="0">
    <w:nsid w:val="6B1B4765"/>
    <w:multiLevelType w:val="hybridMultilevel"/>
    <w:tmpl w:val="5C34A0A6"/>
    <w:lvl w:ilvl="0" w:tplc="6E4E03A0">
      <w:start w:val="1"/>
      <w:numFmt w:val="upperLetter"/>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num w:numId="1" w16cid:durableId="460146951">
    <w:abstractNumId w:val="12"/>
  </w:num>
  <w:num w:numId="2" w16cid:durableId="1881163947">
    <w:abstractNumId w:val="1"/>
  </w:num>
  <w:num w:numId="3" w16cid:durableId="1558931849">
    <w:abstractNumId w:val="13"/>
  </w:num>
  <w:num w:numId="4" w16cid:durableId="86928744">
    <w:abstractNumId w:val="14"/>
  </w:num>
  <w:num w:numId="5" w16cid:durableId="1313750877">
    <w:abstractNumId w:val="2"/>
  </w:num>
  <w:num w:numId="6" w16cid:durableId="1490752310">
    <w:abstractNumId w:val="5"/>
    <w:lvlOverride w:ilvl="0">
      <w:lvl w:ilvl="0">
        <w:start w:val="1"/>
        <w:numFmt w:val="decimal"/>
        <w:lvlText w:val="Article %1"/>
        <w:lvlJc w:val="left"/>
        <w:pPr>
          <w:tabs>
            <w:tab w:val="num" w:pos="288"/>
          </w:tabs>
          <w:ind w:left="0" w:firstLine="0"/>
        </w:pPr>
        <w:rPr>
          <w:rFonts w:ascii="Times New Roman" w:hAnsi="Times New Roman" w:hint="default"/>
          <w:b/>
          <w:i w:val="0"/>
          <w:sz w:val="24"/>
        </w:rPr>
      </w:lvl>
    </w:lvlOverride>
    <w:lvlOverride w:ilvl="1">
      <w:lvl w:ilvl="1">
        <w:start w:val="1"/>
        <w:numFmt w:val="decimalZero"/>
        <w:isLgl/>
        <w:lvlText w:val="%1.%2"/>
        <w:lvlJc w:val="left"/>
        <w:pPr>
          <w:tabs>
            <w:tab w:val="num" w:pos="1080"/>
          </w:tabs>
          <w:ind w:left="0" w:firstLine="0"/>
        </w:pPr>
        <w:rPr>
          <w:rFonts w:ascii="Times New Roman" w:hAnsi="Times New Roman" w:hint="default"/>
          <w:b/>
          <w:i w:val="0"/>
          <w:sz w:val="24"/>
        </w:rPr>
      </w:lvl>
    </w:lvlOverride>
    <w:lvlOverride w:ilvl="2">
      <w:lvl w:ilvl="2">
        <w:start w:val="1"/>
        <w:numFmt w:val="lowerLetter"/>
        <w:lvlText w:val="(%3)"/>
        <w:lvlJc w:val="left"/>
        <w:pPr>
          <w:tabs>
            <w:tab w:val="num" w:pos="720"/>
          </w:tabs>
          <w:ind w:left="720" w:hanging="432"/>
        </w:pPr>
        <w:rPr>
          <w:rFonts w:hint="default"/>
        </w:rPr>
      </w:lvl>
    </w:lvlOverride>
    <w:lvlOverride w:ilvl="3">
      <w:lvl w:ilvl="3">
        <w:start w:val="1"/>
        <w:numFmt w:val="lowerRoman"/>
        <w:lvlText w:val="(%4)"/>
        <w:lvlJc w:val="right"/>
        <w:pPr>
          <w:tabs>
            <w:tab w:val="num" w:pos="864"/>
          </w:tabs>
          <w:ind w:left="864" w:hanging="144"/>
        </w:pPr>
        <w:rPr>
          <w:rFonts w:hint="default"/>
        </w:rPr>
      </w:lvl>
    </w:lvlOverride>
    <w:lvlOverride w:ilvl="4">
      <w:lvl w:ilvl="4">
        <w:start w:val="1"/>
        <w:numFmt w:val="decimal"/>
        <w:lvlText w:val="%5)"/>
        <w:lvlJc w:val="left"/>
        <w:pPr>
          <w:tabs>
            <w:tab w:val="num" w:pos="1008"/>
          </w:tabs>
          <w:ind w:left="1008" w:hanging="432"/>
        </w:pPr>
        <w:rPr>
          <w:rFonts w:hint="default"/>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7" w16cid:durableId="761535785">
    <w:abstractNumId w:val="0"/>
  </w:num>
  <w:num w:numId="8" w16cid:durableId="931474708">
    <w:abstractNumId w:val="9"/>
  </w:num>
  <w:num w:numId="9" w16cid:durableId="2091731042">
    <w:abstractNumId w:val="7"/>
  </w:num>
  <w:num w:numId="10" w16cid:durableId="1408504368">
    <w:abstractNumId w:val="5"/>
    <w:lvlOverride w:ilvl="0">
      <w:lvl w:ilvl="0">
        <w:numFmt w:val="decimal"/>
        <w:lvlText w:val=""/>
        <w:lvlJc w:val="left"/>
      </w:lvl>
    </w:lvlOverride>
    <w:lvlOverride w:ilvl="1">
      <w:lvl w:ilvl="1">
        <w:start w:val="1"/>
        <w:numFmt w:val="decimalZero"/>
        <w:isLgl/>
        <w:lvlText w:val="%1.%2"/>
        <w:lvlJc w:val="left"/>
        <w:pPr>
          <w:tabs>
            <w:tab w:val="num" w:pos="1080"/>
          </w:tabs>
          <w:ind w:left="0" w:firstLine="0"/>
        </w:pPr>
        <w:rPr>
          <w:rFonts w:ascii="Times New Roman" w:hAnsi="Times New Roman" w:hint="default"/>
          <w:b/>
          <w:i w:val="0"/>
          <w:sz w:val="24"/>
        </w:rPr>
      </w:lvl>
    </w:lvlOverride>
  </w:num>
  <w:num w:numId="11" w16cid:durableId="1840971910">
    <w:abstractNumId w:val="6"/>
  </w:num>
  <w:num w:numId="12" w16cid:durableId="2020962294">
    <w:abstractNumId w:val="4"/>
  </w:num>
  <w:num w:numId="13" w16cid:durableId="42533686">
    <w:abstractNumId w:val="8"/>
  </w:num>
  <w:num w:numId="14" w16cid:durableId="1344283656">
    <w:abstractNumId w:val="10"/>
  </w:num>
  <w:num w:numId="15" w16cid:durableId="691297471">
    <w:abstractNumId w:val="3"/>
  </w:num>
  <w:num w:numId="16" w16cid:durableId="930506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FD"/>
    <w:rsid w:val="00004BD7"/>
    <w:rsid w:val="00005F3E"/>
    <w:rsid w:val="00012436"/>
    <w:rsid w:val="0001601E"/>
    <w:rsid w:val="0001649E"/>
    <w:rsid w:val="00017C97"/>
    <w:rsid w:val="00020975"/>
    <w:rsid w:val="000210DB"/>
    <w:rsid w:val="000222DF"/>
    <w:rsid w:val="00031E56"/>
    <w:rsid w:val="00034C76"/>
    <w:rsid w:val="00044CD5"/>
    <w:rsid w:val="00045C95"/>
    <w:rsid w:val="00046120"/>
    <w:rsid w:val="00046297"/>
    <w:rsid w:val="00046513"/>
    <w:rsid w:val="0005698C"/>
    <w:rsid w:val="00060449"/>
    <w:rsid w:val="000626FF"/>
    <w:rsid w:val="000670F0"/>
    <w:rsid w:val="0006754C"/>
    <w:rsid w:val="000709B6"/>
    <w:rsid w:val="00071AE4"/>
    <w:rsid w:val="00072C6C"/>
    <w:rsid w:val="000778B7"/>
    <w:rsid w:val="00081FAC"/>
    <w:rsid w:val="00097301"/>
    <w:rsid w:val="000A285E"/>
    <w:rsid w:val="000A51FE"/>
    <w:rsid w:val="000B11F8"/>
    <w:rsid w:val="000B1527"/>
    <w:rsid w:val="000B5E0A"/>
    <w:rsid w:val="000B5F12"/>
    <w:rsid w:val="000B5F31"/>
    <w:rsid w:val="000C193B"/>
    <w:rsid w:val="000C782F"/>
    <w:rsid w:val="000D44A1"/>
    <w:rsid w:val="000F0600"/>
    <w:rsid w:val="000F2283"/>
    <w:rsid w:val="00100355"/>
    <w:rsid w:val="00101846"/>
    <w:rsid w:val="00103942"/>
    <w:rsid w:val="001079D7"/>
    <w:rsid w:val="0011508D"/>
    <w:rsid w:val="001164F2"/>
    <w:rsid w:val="00122196"/>
    <w:rsid w:val="001318F0"/>
    <w:rsid w:val="00135B92"/>
    <w:rsid w:val="001417B5"/>
    <w:rsid w:val="00141AE9"/>
    <w:rsid w:val="00142F4E"/>
    <w:rsid w:val="001433DE"/>
    <w:rsid w:val="00146483"/>
    <w:rsid w:val="00151AF5"/>
    <w:rsid w:val="0015543E"/>
    <w:rsid w:val="0015676F"/>
    <w:rsid w:val="00163F93"/>
    <w:rsid w:val="00166F79"/>
    <w:rsid w:val="001672FA"/>
    <w:rsid w:val="00171486"/>
    <w:rsid w:val="00173ABF"/>
    <w:rsid w:val="001859A2"/>
    <w:rsid w:val="00192038"/>
    <w:rsid w:val="00194025"/>
    <w:rsid w:val="0019538C"/>
    <w:rsid w:val="001A7607"/>
    <w:rsid w:val="001B4519"/>
    <w:rsid w:val="001B7C10"/>
    <w:rsid w:val="001C3D00"/>
    <w:rsid w:val="001C64AB"/>
    <w:rsid w:val="001D1EE9"/>
    <w:rsid w:val="001D7FD8"/>
    <w:rsid w:val="001E2AE8"/>
    <w:rsid w:val="001E3209"/>
    <w:rsid w:val="001F36F7"/>
    <w:rsid w:val="001F45FB"/>
    <w:rsid w:val="002009E3"/>
    <w:rsid w:val="00201867"/>
    <w:rsid w:val="0020399E"/>
    <w:rsid w:val="00220806"/>
    <w:rsid w:val="00220F8A"/>
    <w:rsid w:val="0022136E"/>
    <w:rsid w:val="00223ED4"/>
    <w:rsid w:val="0023489A"/>
    <w:rsid w:val="0024137F"/>
    <w:rsid w:val="00245820"/>
    <w:rsid w:val="002570FA"/>
    <w:rsid w:val="0026362E"/>
    <w:rsid w:val="00272B1E"/>
    <w:rsid w:val="0027586E"/>
    <w:rsid w:val="00275AC9"/>
    <w:rsid w:val="00276DD0"/>
    <w:rsid w:val="00293C7A"/>
    <w:rsid w:val="00293C94"/>
    <w:rsid w:val="00294BDD"/>
    <w:rsid w:val="0029732B"/>
    <w:rsid w:val="002A0C7E"/>
    <w:rsid w:val="002A0EB4"/>
    <w:rsid w:val="002A477F"/>
    <w:rsid w:val="002A7013"/>
    <w:rsid w:val="002C360C"/>
    <w:rsid w:val="002C51B0"/>
    <w:rsid w:val="002C5362"/>
    <w:rsid w:val="002C569C"/>
    <w:rsid w:val="002D12F5"/>
    <w:rsid w:val="002E7337"/>
    <w:rsid w:val="002E769B"/>
    <w:rsid w:val="002F0F88"/>
    <w:rsid w:val="002F28A7"/>
    <w:rsid w:val="002F6969"/>
    <w:rsid w:val="00300773"/>
    <w:rsid w:val="0030108E"/>
    <w:rsid w:val="003031D8"/>
    <w:rsid w:val="003033ED"/>
    <w:rsid w:val="00306D0B"/>
    <w:rsid w:val="00307D69"/>
    <w:rsid w:val="00314C82"/>
    <w:rsid w:val="0031538E"/>
    <w:rsid w:val="00330E1E"/>
    <w:rsid w:val="00336F2D"/>
    <w:rsid w:val="0034558E"/>
    <w:rsid w:val="00363B5E"/>
    <w:rsid w:val="00366E00"/>
    <w:rsid w:val="00377290"/>
    <w:rsid w:val="003776BF"/>
    <w:rsid w:val="00382553"/>
    <w:rsid w:val="00383928"/>
    <w:rsid w:val="0038415C"/>
    <w:rsid w:val="0038594E"/>
    <w:rsid w:val="00387F90"/>
    <w:rsid w:val="00394376"/>
    <w:rsid w:val="003A76C8"/>
    <w:rsid w:val="003B1793"/>
    <w:rsid w:val="003B2F62"/>
    <w:rsid w:val="003B5D75"/>
    <w:rsid w:val="003B6511"/>
    <w:rsid w:val="003B76D0"/>
    <w:rsid w:val="003D37E9"/>
    <w:rsid w:val="003D3DA4"/>
    <w:rsid w:val="003D436B"/>
    <w:rsid w:val="003D452A"/>
    <w:rsid w:val="003E1CFE"/>
    <w:rsid w:val="003E7186"/>
    <w:rsid w:val="003E73DE"/>
    <w:rsid w:val="003F0450"/>
    <w:rsid w:val="003F751E"/>
    <w:rsid w:val="00401CAE"/>
    <w:rsid w:val="00405E2E"/>
    <w:rsid w:val="00411186"/>
    <w:rsid w:val="00412692"/>
    <w:rsid w:val="0042250D"/>
    <w:rsid w:val="0042344D"/>
    <w:rsid w:val="00424D47"/>
    <w:rsid w:val="00427FBF"/>
    <w:rsid w:val="00443021"/>
    <w:rsid w:val="0044593E"/>
    <w:rsid w:val="00446E5E"/>
    <w:rsid w:val="00447E5E"/>
    <w:rsid w:val="0045030C"/>
    <w:rsid w:val="00450CD3"/>
    <w:rsid w:val="00450D0D"/>
    <w:rsid w:val="00463DA0"/>
    <w:rsid w:val="004643A4"/>
    <w:rsid w:val="00476CED"/>
    <w:rsid w:val="0049175D"/>
    <w:rsid w:val="004917EA"/>
    <w:rsid w:val="004A1A1B"/>
    <w:rsid w:val="004B115E"/>
    <w:rsid w:val="004B2BDE"/>
    <w:rsid w:val="004B5418"/>
    <w:rsid w:val="004D0B0B"/>
    <w:rsid w:val="004D18BE"/>
    <w:rsid w:val="004D4003"/>
    <w:rsid w:val="004D570A"/>
    <w:rsid w:val="004D5EBA"/>
    <w:rsid w:val="004E44EA"/>
    <w:rsid w:val="004E6190"/>
    <w:rsid w:val="00502CCF"/>
    <w:rsid w:val="00503A02"/>
    <w:rsid w:val="00506BA0"/>
    <w:rsid w:val="00513D13"/>
    <w:rsid w:val="00523403"/>
    <w:rsid w:val="00530AA9"/>
    <w:rsid w:val="005449F9"/>
    <w:rsid w:val="005516B9"/>
    <w:rsid w:val="00555981"/>
    <w:rsid w:val="00565EC0"/>
    <w:rsid w:val="00575DA0"/>
    <w:rsid w:val="00577DF4"/>
    <w:rsid w:val="00585631"/>
    <w:rsid w:val="00591C3D"/>
    <w:rsid w:val="00595628"/>
    <w:rsid w:val="005974B6"/>
    <w:rsid w:val="00597A02"/>
    <w:rsid w:val="005A36E4"/>
    <w:rsid w:val="005A58B6"/>
    <w:rsid w:val="005B05C2"/>
    <w:rsid w:val="005B365C"/>
    <w:rsid w:val="005C15DC"/>
    <w:rsid w:val="005C26B8"/>
    <w:rsid w:val="005D6B04"/>
    <w:rsid w:val="005E732D"/>
    <w:rsid w:val="005F2D70"/>
    <w:rsid w:val="00600E86"/>
    <w:rsid w:val="00603BD5"/>
    <w:rsid w:val="00604C11"/>
    <w:rsid w:val="00611218"/>
    <w:rsid w:val="006113FC"/>
    <w:rsid w:val="00627BDA"/>
    <w:rsid w:val="00630B96"/>
    <w:rsid w:val="00641E40"/>
    <w:rsid w:val="00642C9E"/>
    <w:rsid w:val="00644919"/>
    <w:rsid w:val="00656D2C"/>
    <w:rsid w:val="00681A66"/>
    <w:rsid w:val="0068276C"/>
    <w:rsid w:val="0068715F"/>
    <w:rsid w:val="00690E73"/>
    <w:rsid w:val="006928BC"/>
    <w:rsid w:val="00694101"/>
    <w:rsid w:val="006A2517"/>
    <w:rsid w:val="006A6D9F"/>
    <w:rsid w:val="006B2564"/>
    <w:rsid w:val="006B5C90"/>
    <w:rsid w:val="006C04C6"/>
    <w:rsid w:val="006D4E05"/>
    <w:rsid w:val="006D4FCD"/>
    <w:rsid w:val="006F518C"/>
    <w:rsid w:val="006F53B5"/>
    <w:rsid w:val="007007BB"/>
    <w:rsid w:val="007050FE"/>
    <w:rsid w:val="0070582A"/>
    <w:rsid w:val="00707B8A"/>
    <w:rsid w:val="00714B76"/>
    <w:rsid w:val="00716B65"/>
    <w:rsid w:val="00733328"/>
    <w:rsid w:val="00733D4C"/>
    <w:rsid w:val="00737C2E"/>
    <w:rsid w:val="00740E34"/>
    <w:rsid w:val="00741AAF"/>
    <w:rsid w:val="007448E3"/>
    <w:rsid w:val="00745CE2"/>
    <w:rsid w:val="0075125B"/>
    <w:rsid w:val="00751DD7"/>
    <w:rsid w:val="00757297"/>
    <w:rsid w:val="007578F6"/>
    <w:rsid w:val="00761B3F"/>
    <w:rsid w:val="00764BBF"/>
    <w:rsid w:val="00772D03"/>
    <w:rsid w:val="0077555E"/>
    <w:rsid w:val="00781E7F"/>
    <w:rsid w:val="0078734B"/>
    <w:rsid w:val="00792CC0"/>
    <w:rsid w:val="007939F5"/>
    <w:rsid w:val="007962E0"/>
    <w:rsid w:val="007A351F"/>
    <w:rsid w:val="007A6D68"/>
    <w:rsid w:val="007B1AB1"/>
    <w:rsid w:val="007E0EC9"/>
    <w:rsid w:val="007E23B0"/>
    <w:rsid w:val="007F4DAA"/>
    <w:rsid w:val="00800182"/>
    <w:rsid w:val="008003B6"/>
    <w:rsid w:val="00804E91"/>
    <w:rsid w:val="0080562A"/>
    <w:rsid w:val="00820DF7"/>
    <w:rsid w:val="0082717E"/>
    <w:rsid w:val="00831418"/>
    <w:rsid w:val="00832687"/>
    <w:rsid w:val="00834387"/>
    <w:rsid w:val="008349FD"/>
    <w:rsid w:val="00842893"/>
    <w:rsid w:val="00843FF8"/>
    <w:rsid w:val="00845A12"/>
    <w:rsid w:val="00846E60"/>
    <w:rsid w:val="00847691"/>
    <w:rsid w:val="008512F6"/>
    <w:rsid w:val="008521F2"/>
    <w:rsid w:val="00852A37"/>
    <w:rsid w:val="00860B32"/>
    <w:rsid w:val="00862C06"/>
    <w:rsid w:val="00863C21"/>
    <w:rsid w:val="00865925"/>
    <w:rsid w:val="00865C0C"/>
    <w:rsid w:val="00866BB6"/>
    <w:rsid w:val="00870945"/>
    <w:rsid w:val="00875F58"/>
    <w:rsid w:val="008800B5"/>
    <w:rsid w:val="00881EC9"/>
    <w:rsid w:val="00882157"/>
    <w:rsid w:val="00882738"/>
    <w:rsid w:val="00885884"/>
    <w:rsid w:val="00893BE6"/>
    <w:rsid w:val="00895957"/>
    <w:rsid w:val="008962AF"/>
    <w:rsid w:val="008A78AA"/>
    <w:rsid w:val="008B4D19"/>
    <w:rsid w:val="008C4A11"/>
    <w:rsid w:val="008C71F2"/>
    <w:rsid w:val="008C71FD"/>
    <w:rsid w:val="008D25A0"/>
    <w:rsid w:val="008D3A52"/>
    <w:rsid w:val="008E1478"/>
    <w:rsid w:val="008E6528"/>
    <w:rsid w:val="008F77A4"/>
    <w:rsid w:val="00905D50"/>
    <w:rsid w:val="0091347D"/>
    <w:rsid w:val="00914974"/>
    <w:rsid w:val="00923052"/>
    <w:rsid w:val="00927686"/>
    <w:rsid w:val="009309C0"/>
    <w:rsid w:val="00941434"/>
    <w:rsid w:val="009530B5"/>
    <w:rsid w:val="009547BE"/>
    <w:rsid w:val="00960741"/>
    <w:rsid w:val="00962464"/>
    <w:rsid w:val="00962702"/>
    <w:rsid w:val="00973328"/>
    <w:rsid w:val="00974076"/>
    <w:rsid w:val="00974E49"/>
    <w:rsid w:val="00975010"/>
    <w:rsid w:val="00976472"/>
    <w:rsid w:val="00976A79"/>
    <w:rsid w:val="00983E84"/>
    <w:rsid w:val="009A3FD6"/>
    <w:rsid w:val="009B0434"/>
    <w:rsid w:val="009B6BA4"/>
    <w:rsid w:val="009B7CEA"/>
    <w:rsid w:val="009E54CC"/>
    <w:rsid w:val="009F01E5"/>
    <w:rsid w:val="009F2F8D"/>
    <w:rsid w:val="00A03D99"/>
    <w:rsid w:val="00A06D22"/>
    <w:rsid w:val="00A155DF"/>
    <w:rsid w:val="00A269C9"/>
    <w:rsid w:val="00A27452"/>
    <w:rsid w:val="00A336CF"/>
    <w:rsid w:val="00A41D4C"/>
    <w:rsid w:val="00A43979"/>
    <w:rsid w:val="00A65C1F"/>
    <w:rsid w:val="00A667E3"/>
    <w:rsid w:val="00A707C9"/>
    <w:rsid w:val="00A739E1"/>
    <w:rsid w:val="00A751AB"/>
    <w:rsid w:val="00A87CBF"/>
    <w:rsid w:val="00AA7440"/>
    <w:rsid w:val="00AB2765"/>
    <w:rsid w:val="00AB3CA4"/>
    <w:rsid w:val="00AB41F5"/>
    <w:rsid w:val="00AB5496"/>
    <w:rsid w:val="00AB73A5"/>
    <w:rsid w:val="00AC0722"/>
    <w:rsid w:val="00AC71E1"/>
    <w:rsid w:val="00AC77EA"/>
    <w:rsid w:val="00AD0FFE"/>
    <w:rsid w:val="00AD3FE2"/>
    <w:rsid w:val="00AD58F8"/>
    <w:rsid w:val="00AE5ACC"/>
    <w:rsid w:val="00AF006C"/>
    <w:rsid w:val="00AF664C"/>
    <w:rsid w:val="00B146B3"/>
    <w:rsid w:val="00B1647B"/>
    <w:rsid w:val="00B16C26"/>
    <w:rsid w:val="00B17868"/>
    <w:rsid w:val="00B26EB7"/>
    <w:rsid w:val="00B316CF"/>
    <w:rsid w:val="00B330F8"/>
    <w:rsid w:val="00B4431A"/>
    <w:rsid w:val="00B51029"/>
    <w:rsid w:val="00B5667C"/>
    <w:rsid w:val="00B645DD"/>
    <w:rsid w:val="00B64AEA"/>
    <w:rsid w:val="00B67C57"/>
    <w:rsid w:val="00B74A4B"/>
    <w:rsid w:val="00B8003C"/>
    <w:rsid w:val="00B859C1"/>
    <w:rsid w:val="00B95EEC"/>
    <w:rsid w:val="00BA29FD"/>
    <w:rsid w:val="00BB75E5"/>
    <w:rsid w:val="00BC06E6"/>
    <w:rsid w:val="00BC4AAF"/>
    <w:rsid w:val="00BC5734"/>
    <w:rsid w:val="00BC5A5C"/>
    <w:rsid w:val="00BD605B"/>
    <w:rsid w:val="00BE0C3F"/>
    <w:rsid w:val="00BF4281"/>
    <w:rsid w:val="00C066D9"/>
    <w:rsid w:val="00C15D3F"/>
    <w:rsid w:val="00C261F3"/>
    <w:rsid w:val="00C31142"/>
    <w:rsid w:val="00C44EEC"/>
    <w:rsid w:val="00C45597"/>
    <w:rsid w:val="00C532BC"/>
    <w:rsid w:val="00C54672"/>
    <w:rsid w:val="00C548D4"/>
    <w:rsid w:val="00C55AA3"/>
    <w:rsid w:val="00C562C3"/>
    <w:rsid w:val="00C60F7B"/>
    <w:rsid w:val="00C633F1"/>
    <w:rsid w:val="00C66E2F"/>
    <w:rsid w:val="00C8406B"/>
    <w:rsid w:val="00C85E8C"/>
    <w:rsid w:val="00C86EE4"/>
    <w:rsid w:val="00C90909"/>
    <w:rsid w:val="00CA01CE"/>
    <w:rsid w:val="00CA0DF5"/>
    <w:rsid w:val="00CA177E"/>
    <w:rsid w:val="00CA7B82"/>
    <w:rsid w:val="00CB51E4"/>
    <w:rsid w:val="00CC1A8D"/>
    <w:rsid w:val="00CC392B"/>
    <w:rsid w:val="00CC7280"/>
    <w:rsid w:val="00CD4FE2"/>
    <w:rsid w:val="00CD5326"/>
    <w:rsid w:val="00CD5644"/>
    <w:rsid w:val="00CE28CC"/>
    <w:rsid w:val="00CE335C"/>
    <w:rsid w:val="00D01257"/>
    <w:rsid w:val="00D04C2D"/>
    <w:rsid w:val="00D06212"/>
    <w:rsid w:val="00D10475"/>
    <w:rsid w:val="00D17941"/>
    <w:rsid w:val="00D25E60"/>
    <w:rsid w:val="00D261C5"/>
    <w:rsid w:val="00D277AB"/>
    <w:rsid w:val="00D37B32"/>
    <w:rsid w:val="00D430E2"/>
    <w:rsid w:val="00D43F4E"/>
    <w:rsid w:val="00D471A0"/>
    <w:rsid w:val="00D52031"/>
    <w:rsid w:val="00D56776"/>
    <w:rsid w:val="00D5732E"/>
    <w:rsid w:val="00DA508F"/>
    <w:rsid w:val="00DB0192"/>
    <w:rsid w:val="00DB1036"/>
    <w:rsid w:val="00DB1B6F"/>
    <w:rsid w:val="00DB4E94"/>
    <w:rsid w:val="00DC137F"/>
    <w:rsid w:val="00DD5875"/>
    <w:rsid w:val="00DE5FFA"/>
    <w:rsid w:val="00DE709C"/>
    <w:rsid w:val="00DF170E"/>
    <w:rsid w:val="00DF1C2E"/>
    <w:rsid w:val="00DF3A5D"/>
    <w:rsid w:val="00DF53F5"/>
    <w:rsid w:val="00E10DB9"/>
    <w:rsid w:val="00E12503"/>
    <w:rsid w:val="00E255F8"/>
    <w:rsid w:val="00E25B0B"/>
    <w:rsid w:val="00E260B4"/>
    <w:rsid w:val="00E27D68"/>
    <w:rsid w:val="00E40247"/>
    <w:rsid w:val="00E40333"/>
    <w:rsid w:val="00E41237"/>
    <w:rsid w:val="00E47C84"/>
    <w:rsid w:val="00E61F41"/>
    <w:rsid w:val="00E65056"/>
    <w:rsid w:val="00E72D0C"/>
    <w:rsid w:val="00E73AF0"/>
    <w:rsid w:val="00E75C2D"/>
    <w:rsid w:val="00E9121B"/>
    <w:rsid w:val="00E97C6F"/>
    <w:rsid w:val="00EA1094"/>
    <w:rsid w:val="00EB6035"/>
    <w:rsid w:val="00EC2C9E"/>
    <w:rsid w:val="00EC4081"/>
    <w:rsid w:val="00ED3098"/>
    <w:rsid w:val="00EE35D7"/>
    <w:rsid w:val="00EE4C41"/>
    <w:rsid w:val="00EF47FB"/>
    <w:rsid w:val="00F234D1"/>
    <w:rsid w:val="00F23725"/>
    <w:rsid w:val="00F2442A"/>
    <w:rsid w:val="00F26087"/>
    <w:rsid w:val="00F27811"/>
    <w:rsid w:val="00F36F7E"/>
    <w:rsid w:val="00F40005"/>
    <w:rsid w:val="00F43D85"/>
    <w:rsid w:val="00F55C40"/>
    <w:rsid w:val="00F55C97"/>
    <w:rsid w:val="00F67045"/>
    <w:rsid w:val="00F707D7"/>
    <w:rsid w:val="00F73AEB"/>
    <w:rsid w:val="00F84AA3"/>
    <w:rsid w:val="00F9430F"/>
    <w:rsid w:val="00F944A5"/>
    <w:rsid w:val="00F96B5B"/>
    <w:rsid w:val="00FA12FE"/>
    <w:rsid w:val="00FA707C"/>
    <w:rsid w:val="00FB339C"/>
    <w:rsid w:val="00FB621A"/>
    <w:rsid w:val="00FC4BF3"/>
    <w:rsid w:val="00FD3129"/>
    <w:rsid w:val="00FD7C1C"/>
    <w:rsid w:val="00FE28FD"/>
    <w:rsid w:val="00FE3299"/>
    <w:rsid w:val="00FF3C77"/>
    <w:rsid w:val="00FF447C"/>
    <w:rsid w:val="00FF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77DBAE"/>
  <w15:docId w15:val="{FDD430F9-BA5E-1A40-B0DB-167004F2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0"/>
    <w:rPr>
      <w:rFonts w:ascii="Arial" w:hAnsi="Arial"/>
      <w:sz w:val="22"/>
      <w:szCs w:val="22"/>
    </w:rPr>
  </w:style>
  <w:style w:type="paragraph" w:styleId="Heading2">
    <w:name w:val="heading 2"/>
    <w:basedOn w:val="Normal"/>
    <w:next w:val="Normal"/>
    <w:link w:val="Heading2Char"/>
    <w:qFormat/>
    <w:rsid w:val="00975010"/>
    <w:pPr>
      <w:keepNext/>
      <w:widowControl w:val="0"/>
      <w:spacing w:before="240" w:after="60"/>
      <w:outlineLvl w:val="1"/>
    </w:pPr>
    <w:rPr>
      <w:rFonts w:eastAsia="Times New Roman"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2687"/>
    <w:pPr>
      <w:tabs>
        <w:tab w:val="center" w:pos="4320"/>
        <w:tab w:val="right" w:pos="8640"/>
      </w:tabs>
    </w:pPr>
  </w:style>
  <w:style w:type="character" w:styleId="PageNumber">
    <w:name w:val="page number"/>
    <w:basedOn w:val="DefaultParagraphFont"/>
    <w:rsid w:val="00832687"/>
  </w:style>
  <w:style w:type="character" w:styleId="Hyperlink">
    <w:name w:val="Hyperlink"/>
    <w:basedOn w:val="DefaultParagraphFont"/>
    <w:rsid w:val="007050FE"/>
    <w:rPr>
      <w:color w:val="0000FF"/>
      <w:u w:val="single"/>
    </w:rPr>
  </w:style>
  <w:style w:type="paragraph" w:styleId="BalloonText">
    <w:name w:val="Balloon Text"/>
    <w:basedOn w:val="Normal"/>
    <w:semiHidden/>
    <w:rsid w:val="00383928"/>
    <w:rPr>
      <w:rFonts w:ascii="Tahoma" w:hAnsi="Tahoma" w:cs="Tahoma"/>
      <w:sz w:val="16"/>
      <w:szCs w:val="16"/>
    </w:rPr>
  </w:style>
  <w:style w:type="paragraph" w:styleId="Footer">
    <w:name w:val="footer"/>
    <w:basedOn w:val="Normal"/>
    <w:link w:val="FooterChar"/>
    <w:uiPriority w:val="99"/>
    <w:unhideWhenUsed/>
    <w:rsid w:val="00591C3D"/>
    <w:pPr>
      <w:tabs>
        <w:tab w:val="center" w:pos="4680"/>
        <w:tab w:val="right" w:pos="9360"/>
      </w:tabs>
    </w:pPr>
  </w:style>
  <w:style w:type="character" w:customStyle="1" w:styleId="FooterChar">
    <w:name w:val="Footer Char"/>
    <w:basedOn w:val="DefaultParagraphFont"/>
    <w:link w:val="Footer"/>
    <w:uiPriority w:val="99"/>
    <w:rsid w:val="00591C3D"/>
    <w:rPr>
      <w:rFonts w:ascii="Arial" w:hAnsi="Arial"/>
      <w:sz w:val="22"/>
      <w:szCs w:val="22"/>
    </w:rPr>
  </w:style>
  <w:style w:type="character" w:customStyle="1" w:styleId="HeaderChar">
    <w:name w:val="Header Char"/>
    <w:basedOn w:val="DefaultParagraphFont"/>
    <w:link w:val="Header"/>
    <w:uiPriority w:val="99"/>
    <w:rsid w:val="00591C3D"/>
    <w:rPr>
      <w:rFonts w:ascii="Arial" w:hAnsi="Arial"/>
      <w:sz w:val="22"/>
      <w:szCs w:val="22"/>
    </w:rPr>
  </w:style>
  <w:style w:type="character" w:styleId="CommentReference">
    <w:name w:val="annotation reference"/>
    <w:basedOn w:val="DefaultParagraphFont"/>
    <w:uiPriority w:val="99"/>
    <w:semiHidden/>
    <w:unhideWhenUsed/>
    <w:rsid w:val="00CC392B"/>
    <w:rPr>
      <w:sz w:val="21"/>
      <w:szCs w:val="21"/>
    </w:rPr>
  </w:style>
  <w:style w:type="paragraph" w:styleId="CommentText">
    <w:name w:val="annotation text"/>
    <w:basedOn w:val="Normal"/>
    <w:link w:val="CommentTextChar"/>
    <w:uiPriority w:val="99"/>
    <w:semiHidden/>
    <w:unhideWhenUsed/>
    <w:rsid w:val="00CC392B"/>
  </w:style>
  <w:style w:type="character" w:customStyle="1" w:styleId="CommentTextChar">
    <w:name w:val="Comment Text Char"/>
    <w:basedOn w:val="DefaultParagraphFont"/>
    <w:link w:val="CommentText"/>
    <w:uiPriority w:val="99"/>
    <w:semiHidden/>
    <w:rsid w:val="00CC392B"/>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CC392B"/>
    <w:rPr>
      <w:b/>
      <w:bCs/>
    </w:rPr>
  </w:style>
  <w:style w:type="character" w:customStyle="1" w:styleId="CommentSubjectChar">
    <w:name w:val="Comment Subject Char"/>
    <w:basedOn w:val="CommentTextChar"/>
    <w:link w:val="CommentSubject"/>
    <w:uiPriority w:val="99"/>
    <w:semiHidden/>
    <w:rsid w:val="00CC392B"/>
    <w:rPr>
      <w:rFonts w:ascii="Arial" w:hAnsi="Arial"/>
      <w:b/>
      <w:bCs/>
      <w:sz w:val="22"/>
      <w:szCs w:val="22"/>
    </w:rPr>
  </w:style>
  <w:style w:type="paragraph" w:styleId="ListParagraph">
    <w:name w:val="List Paragraph"/>
    <w:basedOn w:val="Normal"/>
    <w:uiPriority w:val="34"/>
    <w:qFormat/>
    <w:rsid w:val="00220F8A"/>
    <w:pPr>
      <w:ind w:firstLineChars="200" w:firstLine="420"/>
    </w:pPr>
  </w:style>
  <w:style w:type="paragraph" w:styleId="Revision">
    <w:name w:val="Revision"/>
    <w:hidden/>
    <w:uiPriority w:val="99"/>
    <w:semiHidden/>
    <w:rsid w:val="00694101"/>
    <w:rPr>
      <w:rFonts w:ascii="Arial" w:hAnsi="Arial"/>
      <w:sz w:val="22"/>
      <w:szCs w:val="22"/>
    </w:rPr>
  </w:style>
  <w:style w:type="character" w:styleId="Strong">
    <w:name w:val="Strong"/>
    <w:basedOn w:val="DefaultParagraphFont"/>
    <w:qFormat/>
    <w:rsid w:val="000709B6"/>
    <w:rPr>
      <w:b/>
      <w:bCs/>
    </w:rPr>
  </w:style>
  <w:style w:type="numbering" w:customStyle="1" w:styleId="CurrentList1">
    <w:name w:val="Current List1"/>
    <w:rsid w:val="00975010"/>
    <w:pPr>
      <w:numPr>
        <w:numId w:val="7"/>
      </w:numPr>
    </w:pPr>
  </w:style>
  <w:style w:type="character" w:customStyle="1" w:styleId="Heading2Char">
    <w:name w:val="Heading 2 Char"/>
    <w:basedOn w:val="DefaultParagraphFont"/>
    <w:link w:val="Heading2"/>
    <w:rsid w:val="00975010"/>
    <w:rPr>
      <w:rFonts w:ascii="Arial" w:eastAsia="Times New Roman" w:hAnsi="Arial" w:cs="Arial"/>
      <w:b/>
      <w:bCs/>
      <w:i/>
      <w:iCs/>
      <w:sz w:val="28"/>
      <w:szCs w:val="28"/>
    </w:rPr>
  </w:style>
  <w:style w:type="paragraph" w:styleId="BodyText">
    <w:name w:val="Body Text"/>
    <w:basedOn w:val="Normal"/>
    <w:link w:val="BodyTextChar"/>
    <w:rsid w:val="0005698C"/>
    <w:pPr>
      <w:widowControl w:val="0"/>
      <w:spacing w:after="120"/>
    </w:pPr>
    <w:rPr>
      <w:rFonts w:ascii="Courier" w:eastAsia="Times New Roman" w:hAnsi="Courier"/>
      <w:sz w:val="24"/>
      <w:szCs w:val="20"/>
    </w:rPr>
  </w:style>
  <w:style w:type="character" w:customStyle="1" w:styleId="BodyTextChar">
    <w:name w:val="Body Text Char"/>
    <w:basedOn w:val="DefaultParagraphFont"/>
    <w:link w:val="BodyText"/>
    <w:rsid w:val="0005698C"/>
    <w:rPr>
      <w:rFonts w:ascii="Courier" w:eastAsia="Times New Roman" w:hAnsi="Courier"/>
      <w:sz w:val="24"/>
    </w:rPr>
  </w:style>
  <w:style w:type="paragraph" w:customStyle="1" w:styleId="Default">
    <w:name w:val="Default"/>
    <w:rsid w:val="0084289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4147">
      <w:bodyDiv w:val="1"/>
      <w:marLeft w:val="0"/>
      <w:marRight w:val="0"/>
      <w:marTop w:val="0"/>
      <w:marBottom w:val="0"/>
      <w:divBdr>
        <w:top w:val="none" w:sz="0" w:space="0" w:color="auto"/>
        <w:left w:val="none" w:sz="0" w:space="0" w:color="auto"/>
        <w:bottom w:val="none" w:sz="0" w:space="0" w:color="auto"/>
        <w:right w:val="none" w:sz="0" w:space="0" w:color="auto"/>
      </w:divBdr>
    </w:div>
    <w:div w:id="444689351">
      <w:bodyDiv w:val="1"/>
      <w:marLeft w:val="0"/>
      <w:marRight w:val="0"/>
      <w:marTop w:val="0"/>
      <w:marBottom w:val="0"/>
      <w:divBdr>
        <w:top w:val="none" w:sz="0" w:space="0" w:color="auto"/>
        <w:left w:val="none" w:sz="0" w:space="0" w:color="auto"/>
        <w:bottom w:val="none" w:sz="0" w:space="0" w:color="auto"/>
        <w:right w:val="none" w:sz="0" w:space="0" w:color="auto"/>
      </w:divBdr>
    </w:div>
    <w:div w:id="174610527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94006553">
          <w:marLeft w:val="0"/>
          <w:marRight w:val="0"/>
          <w:marTop w:val="0"/>
          <w:marBottom w:val="0"/>
          <w:divBdr>
            <w:top w:val="none" w:sz="0" w:space="0" w:color="auto"/>
            <w:left w:val="none" w:sz="0" w:space="0" w:color="auto"/>
            <w:bottom w:val="none" w:sz="0" w:space="0" w:color="auto"/>
            <w:right w:val="none" w:sz="0" w:space="0" w:color="auto"/>
          </w:divBdr>
        </w:div>
      </w:divsChild>
    </w:div>
    <w:div w:id="1853647452">
      <w:bodyDiv w:val="1"/>
      <w:marLeft w:val="0"/>
      <w:marRight w:val="0"/>
      <w:marTop w:val="0"/>
      <w:marBottom w:val="0"/>
      <w:divBdr>
        <w:top w:val="none" w:sz="0" w:space="0" w:color="auto"/>
        <w:left w:val="none" w:sz="0" w:space="0" w:color="auto"/>
        <w:bottom w:val="none" w:sz="0" w:space="0" w:color="auto"/>
        <w:right w:val="none" w:sz="0" w:space="0" w:color="auto"/>
      </w:divBdr>
    </w:div>
    <w:div w:id="214184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urchar@ken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0E305-5BBD-9B4A-9DD8-B1122C12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3684</Words>
  <Characters>21000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Form version 10/11/05</vt:lpstr>
    </vt:vector>
  </TitlesOfParts>
  <Company>Sponsored Programs</Company>
  <LinksUpToDate>false</LinksUpToDate>
  <CharactersWithSpaces>24635</CharactersWithSpaces>
  <SharedDoc>false</SharedDoc>
  <HLinks>
    <vt:vector size="6" baseType="variant">
      <vt:variant>
        <vt:i4>3670031</vt:i4>
      </vt:variant>
      <vt:variant>
        <vt:i4>0</vt:i4>
      </vt:variant>
      <vt:variant>
        <vt:i4>0</vt:i4>
      </vt:variant>
      <vt:variant>
        <vt:i4>5</vt:i4>
      </vt:variant>
      <vt:variant>
        <vt:lpwstr>mailto:lburchar@kent.edu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version 10/11/05</dc:title>
  <dc:creator>Charmine</dc:creator>
  <cp:lastModifiedBy>Kubinski, Doug</cp:lastModifiedBy>
  <cp:revision>4</cp:revision>
  <cp:lastPrinted>2012-10-10T18:48:00Z</cp:lastPrinted>
  <dcterms:created xsi:type="dcterms:W3CDTF">2022-05-25T20:44:00Z</dcterms:created>
  <dcterms:modified xsi:type="dcterms:W3CDTF">2022-05-25T21:17:00Z</dcterms:modified>
</cp:coreProperties>
</file>