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74" w:rsidRPr="00460846" w:rsidRDefault="00460846" w:rsidP="00460846">
      <w:pPr>
        <w:pStyle w:val="NoSpacing"/>
        <w:rPr>
          <w:rFonts w:asciiTheme="minorHAnsi" w:hAnsiTheme="minorHAnsi"/>
          <w:b/>
          <w:sz w:val="52"/>
          <w:szCs w:val="44"/>
        </w:rPr>
      </w:pPr>
      <w:r>
        <w:rPr>
          <w:noProof/>
        </w:rPr>
        <w:drawing>
          <wp:anchor distT="0" distB="0" distL="114300" distR="114300" simplePos="0" relativeHeight="251660288" behindDoc="0" locked="0" layoutInCell="1" allowOverlap="1">
            <wp:simplePos x="0" y="0"/>
            <wp:positionH relativeFrom="column">
              <wp:posOffset>3514725</wp:posOffset>
            </wp:positionH>
            <wp:positionV relativeFrom="paragraph">
              <wp:posOffset>-414655</wp:posOffset>
            </wp:positionV>
            <wp:extent cx="2103120" cy="1366520"/>
            <wp:effectExtent l="19050" t="0" r="0" b="0"/>
            <wp:wrapNone/>
            <wp:docPr id="2" name="Picture 2" descr="Student-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Life"/>
                    <pic:cNvPicPr>
                      <a:picLocks noChangeAspect="1" noChangeArrowheads="1"/>
                    </pic:cNvPicPr>
                  </pic:nvPicPr>
                  <pic:blipFill>
                    <a:blip r:embed="rId5" cstate="print">
                      <a:lum contrast="20000"/>
                    </a:blip>
                    <a:srcRect/>
                    <a:stretch>
                      <a:fillRect/>
                    </a:stretch>
                  </pic:blipFill>
                  <pic:spPr bwMode="auto">
                    <a:xfrm>
                      <a:off x="0" y="0"/>
                      <a:ext cx="2103120" cy="1366520"/>
                    </a:xfrm>
                    <a:prstGeom prst="rect">
                      <a:avLst/>
                    </a:prstGeom>
                    <a:noFill/>
                    <a:ln w="9525">
                      <a:noFill/>
                      <a:miter lim="800000"/>
                      <a:headEnd/>
                      <a:tailEnd/>
                    </a:ln>
                  </pic:spPr>
                </pic:pic>
              </a:graphicData>
            </a:graphic>
          </wp:anchor>
        </w:drawing>
      </w:r>
      <w:r w:rsidR="00385B74" w:rsidRPr="00460846">
        <w:rPr>
          <w:rFonts w:asciiTheme="minorHAnsi" w:hAnsiTheme="minorHAnsi"/>
          <w:b/>
          <w:sz w:val="52"/>
          <w:szCs w:val="44"/>
        </w:rPr>
        <w:t>Pre-Recognition</w:t>
      </w:r>
    </w:p>
    <w:p w:rsidR="00385B74" w:rsidRPr="00460846" w:rsidRDefault="00385B74" w:rsidP="00460846">
      <w:pPr>
        <w:pStyle w:val="NoSpacing"/>
        <w:rPr>
          <w:rFonts w:asciiTheme="minorHAnsi" w:hAnsiTheme="minorHAnsi"/>
          <w:sz w:val="32"/>
        </w:rPr>
      </w:pPr>
      <w:r w:rsidRPr="00460846">
        <w:rPr>
          <w:rFonts w:asciiTheme="minorHAnsi" w:hAnsiTheme="minorHAnsi"/>
          <w:sz w:val="32"/>
        </w:rPr>
        <w:t>Trial Period—30 Days</w:t>
      </w:r>
    </w:p>
    <w:p w:rsidR="00460846" w:rsidRPr="00460846" w:rsidRDefault="00460846" w:rsidP="00460846">
      <w:pPr>
        <w:pStyle w:val="NoSpacing"/>
        <w:rPr>
          <w:rFonts w:asciiTheme="minorHAnsi" w:hAnsiTheme="minorHAnsi"/>
        </w:rPr>
      </w:pPr>
    </w:p>
    <w:p w:rsidR="00385B74" w:rsidRPr="00460846" w:rsidRDefault="00385B74" w:rsidP="00385B74">
      <w:pPr>
        <w:pStyle w:val="NoSpacing"/>
        <w:rPr>
          <w:rFonts w:asciiTheme="minorHAnsi" w:hAnsiTheme="minorHAnsi"/>
        </w:rPr>
      </w:pPr>
    </w:p>
    <w:p w:rsidR="00385B74" w:rsidRPr="00460846" w:rsidRDefault="00385B74" w:rsidP="00385B74">
      <w:pPr>
        <w:pStyle w:val="NoSpacing"/>
        <w:rPr>
          <w:rFonts w:asciiTheme="minorHAnsi" w:hAnsiTheme="minorHAnsi"/>
        </w:rPr>
      </w:pPr>
      <w:r w:rsidRPr="00460846">
        <w:rPr>
          <w:rFonts w:asciiTheme="minorHAnsi" w:hAnsiTheme="minorHAnsi"/>
        </w:rPr>
        <w:t xml:space="preserve">Club </w:t>
      </w:r>
      <w:r w:rsidR="00460846">
        <w:rPr>
          <w:rFonts w:asciiTheme="minorHAnsi" w:hAnsiTheme="minorHAnsi"/>
        </w:rPr>
        <w:t>N</w:t>
      </w:r>
      <w:r w:rsidRPr="00460846">
        <w:rPr>
          <w:rFonts w:asciiTheme="minorHAnsi" w:hAnsiTheme="minorHAnsi"/>
        </w:rPr>
        <w:t>ame:______________________________________</w:t>
      </w:r>
      <w:r w:rsidR="00460846">
        <w:rPr>
          <w:rFonts w:asciiTheme="minorHAnsi" w:hAnsiTheme="minorHAnsi"/>
        </w:rPr>
        <w:t>______________________________</w:t>
      </w:r>
    </w:p>
    <w:p w:rsidR="00385B74" w:rsidRPr="00460846" w:rsidRDefault="00385B74" w:rsidP="00385B74">
      <w:pPr>
        <w:pStyle w:val="NoSpacing"/>
        <w:rPr>
          <w:rFonts w:asciiTheme="minorHAnsi" w:hAnsiTheme="minorHAnsi"/>
        </w:rPr>
      </w:pPr>
    </w:p>
    <w:p w:rsidR="00385B74" w:rsidRPr="00460846" w:rsidRDefault="00385B74" w:rsidP="00385B74">
      <w:pPr>
        <w:pStyle w:val="NoSpacing"/>
        <w:rPr>
          <w:rFonts w:asciiTheme="minorHAnsi" w:hAnsiTheme="minorHAnsi"/>
        </w:rPr>
      </w:pPr>
      <w:r w:rsidRPr="00460846">
        <w:rPr>
          <w:rFonts w:asciiTheme="minorHAnsi" w:hAnsiTheme="minorHAnsi"/>
        </w:rPr>
        <w:t>Club Contact:____________________________________</w:t>
      </w:r>
      <w:r w:rsidR="00460846">
        <w:rPr>
          <w:rFonts w:asciiTheme="minorHAnsi" w:hAnsiTheme="minorHAnsi"/>
        </w:rPr>
        <w:t>______________________________</w:t>
      </w:r>
    </w:p>
    <w:p w:rsidR="00385B74" w:rsidRPr="00460846" w:rsidRDefault="00385B74" w:rsidP="00385B74">
      <w:pPr>
        <w:pStyle w:val="NoSpacing"/>
        <w:rPr>
          <w:rFonts w:asciiTheme="minorHAnsi" w:hAnsiTheme="minorHAnsi"/>
        </w:rPr>
      </w:pPr>
      <w:r w:rsidRPr="00460846">
        <w:rPr>
          <w:rFonts w:asciiTheme="minorHAnsi" w:hAnsiTheme="minorHAnsi"/>
        </w:rPr>
        <w:tab/>
      </w:r>
      <w:r w:rsidRPr="00460846">
        <w:rPr>
          <w:rFonts w:asciiTheme="minorHAnsi" w:hAnsiTheme="minorHAnsi"/>
        </w:rPr>
        <w:tab/>
      </w:r>
      <w:r w:rsidRPr="00460846">
        <w:rPr>
          <w:rFonts w:asciiTheme="minorHAnsi" w:hAnsiTheme="minorHAnsi"/>
        </w:rPr>
        <w:tab/>
        <w:t>Name</w:t>
      </w:r>
      <w:r w:rsidRPr="00460846">
        <w:rPr>
          <w:rFonts w:asciiTheme="minorHAnsi" w:hAnsiTheme="minorHAnsi"/>
        </w:rPr>
        <w:tab/>
      </w:r>
      <w:r w:rsidRPr="00460846">
        <w:rPr>
          <w:rFonts w:asciiTheme="minorHAnsi" w:hAnsiTheme="minorHAnsi"/>
        </w:rPr>
        <w:tab/>
      </w:r>
      <w:r w:rsidRPr="00460846">
        <w:rPr>
          <w:rFonts w:asciiTheme="minorHAnsi" w:hAnsiTheme="minorHAnsi"/>
        </w:rPr>
        <w:tab/>
        <w:t>Phone</w:t>
      </w:r>
      <w:r w:rsidRPr="00460846">
        <w:rPr>
          <w:rFonts w:asciiTheme="minorHAnsi" w:hAnsiTheme="minorHAnsi"/>
        </w:rPr>
        <w:tab/>
      </w:r>
      <w:r w:rsidRPr="00460846">
        <w:rPr>
          <w:rFonts w:asciiTheme="minorHAnsi" w:hAnsiTheme="minorHAnsi"/>
        </w:rPr>
        <w:tab/>
      </w:r>
      <w:r w:rsidRPr="00460846">
        <w:rPr>
          <w:rFonts w:asciiTheme="minorHAnsi" w:hAnsiTheme="minorHAnsi"/>
        </w:rPr>
        <w:tab/>
      </w:r>
      <w:r w:rsidRPr="00460846">
        <w:rPr>
          <w:rFonts w:asciiTheme="minorHAnsi" w:hAnsiTheme="minorHAnsi"/>
        </w:rPr>
        <w:tab/>
        <w:t>Email</w:t>
      </w:r>
    </w:p>
    <w:p w:rsidR="00385B74" w:rsidRPr="00460846" w:rsidRDefault="00385B74" w:rsidP="00385B74">
      <w:pPr>
        <w:pStyle w:val="NoSpacing"/>
        <w:rPr>
          <w:rFonts w:asciiTheme="minorHAnsi" w:hAnsiTheme="minorHAnsi"/>
        </w:rPr>
      </w:pPr>
    </w:p>
    <w:p w:rsidR="00385B74" w:rsidRPr="00460846" w:rsidRDefault="00385B74" w:rsidP="00385B74">
      <w:pPr>
        <w:pStyle w:val="NoSpacing"/>
        <w:rPr>
          <w:rFonts w:asciiTheme="minorHAnsi" w:hAnsiTheme="minorHAnsi"/>
        </w:rPr>
      </w:pPr>
      <w:r w:rsidRPr="00460846">
        <w:rPr>
          <w:rFonts w:asciiTheme="minorHAnsi" w:hAnsiTheme="minorHAnsi"/>
        </w:rPr>
        <w:t>Advisor:____________________________________________________________________</w:t>
      </w:r>
      <w:r w:rsidR="00460846">
        <w:rPr>
          <w:rFonts w:asciiTheme="minorHAnsi" w:hAnsiTheme="minorHAnsi"/>
        </w:rPr>
        <w:t>__</w:t>
      </w:r>
    </w:p>
    <w:p w:rsidR="00385B74" w:rsidRPr="00460846" w:rsidRDefault="00385B74" w:rsidP="00385B74">
      <w:pPr>
        <w:pStyle w:val="NoSpacing"/>
        <w:ind w:left="1440" w:firstLine="720"/>
        <w:rPr>
          <w:rFonts w:asciiTheme="minorHAnsi" w:hAnsiTheme="minorHAnsi"/>
        </w:rPr>
      </w:pPr>
      <w:r w:rsidRPr="00460846">
        <w:rPr>
          <w:rFonts w:asciiTheme="minorHAnsi" w:hAnsiTheme="minorHAnsi"/>
        </w:rPr>
        <w:t>Name</w:t>
      </w:r>
      <w:r w:rsidRPr="00460846">
        <w:rPr>
          <w:rFonts w:asciiTheme="minorHAnsi" w:hAnsiTheme="minorHAnsi"/>
        </w:rPr>
        <w:tab/>
      </w:r>
      <w:r w:rsidRPr="00460846">
        <w:rPr>
          <w:rFonts w:asciiTheme="minorHAnsi" w:hAnsiTheme="minorHAnsi"/>
        </w:rPr>
        <w:tab/>
      </w:r>
      <w:r w:rsidRPr="00460846">
        <w:rPr>
          <w:rFonts w:asciiTheme="minorHAnsi" w:hAnsiTheme="minorHAnsi"/>
        </w:rPr>
        <w:tab/>
        <w:t>Phone</w:t>
      </w:r>
      <w:r w:rsidRPr="00460846">
        <w:rPr>
          <w:rFonts w:asciiTheme="minorHAnsi" w:hAnsiTheme="minorHAnsi"/>
        </w:rPr>
        <w:tab/>
      </w:r>
      <w:r w:rsidRPr="00460846">
        <w:rPr>
          <w:rFonts w:asciiTheme="minorHAnsi" w:hAnsiTheme="minorHAnsi"/>
        </w:rPr>
        <w:tab/>
      </w:r>
      <w:r w:rsidRPr="00460846">
        <w:rPr>
          <w:rFonts w:asciiTheme="minorHAnsi" w:hAnsiTheme="minorHAnsi"/>
        </w:rPr>
        <w:tab/>
      </w:r>
      <w:r w:rsidRPr="00460846">
        <w:rPr>
          <w:rFonts w:asciiTheme="minorHAnsi" w:hAnsiTheme="minorHAnsi"/>
        </w:rPr>
        <w:tab/>
        <w:t>Email</w:t>
      </w:r>
    </w:p>
    <w:p w:rsidR="00385B74" w:rsidRPr="00460846" w:rsidRDefault="00385B74" w:rsidP="00385B74">
      <w:pPr>
        <w:pStyle w:val="NoSpacing"/>
        <w:rPr>
          <w:rFonts w:asciiTheme="minorHAnsi" w:hAnsiTheme="minorHAnsi"/>
        </w:rPr>
      </w:pPr>
    </w:p>
    <w:p w:rsidR="00385B74" w:rsidRPr="00460846" w:rsidRDefault="00385B74" w:rsidP="00385B74">
      <w:pPr>
        <w:pStyle w:val="NoSpacing"/>
        <w:rPr>
          <w:rFonts w:asciiTheme="minorHAnsi" w:hAnsiTheme="minorHAnsi"/>
        </w:rPr>
      </w:pPr>
      <w:r w:rsidRPr="00460846">
        <w:rPr>
          <w:rFonts w:asciiTheme="minorHAnsi" w:hAnsiTheme="minorHAnsi"/>
        </w:rPr>
        <w:t>I understand that my student organization has access to a budget of $25 beginning on __</w:t>
      </w:r>
      <w:r w:rsidR="005B1C96" w:rsidRPr="00460846">
        <w:rPr>
          <w:rFonts w:asciiTheme="minorHAnsi" w:hAnsiTheme="minorHAnsi"/>
        </w:rPr>
        <w:t xml:space="preserve"> </w:t>
      </w:r>
      <w:r w:rsidRPr="00460846">
        <w:rPr>
          <w:rFonts w:asciiTheme="minorHAnsi" w:hAnsiTheme="minorHAnsi"/>
        </w:rPr>
        <w:t>____ through _____</w:t>
      </w:r>
      <w:r w:rsidR="000D0FB0" w:rsidRPr="00460846">
        <w:rPr>
          <w:rFonts w:asciiTheme="minorHAnsi" w:hAnsiTheme="minorHAnsi"/>
        </w:rPr>
        <w:t xml:space="preserve">.  During the 30 day trial period I understand that our </w:t>
      </w:r>
      <w:r w:rsidR="00877EF1" w:rsidRPr="00460846">
        <w:rPr>
          <w:rFonts w:asciiTheme="minorHAnsi" w:hAnsiTheme="minorHAnsi"/>
        </w:rPr>
        <w:t>privileges are limited to the following:</w:t>
      </w:r>
    </w:p>
    <w:p w:rsidR="00877EF1" w:rsidRPr="00460846" w:rsidRDefault="00877EF1" w:rsidP="00877EF1">
      <w:pPr>
        <w:pStyle w:val="NoSpacing"/>
        <w:numPr>
          <w:ilvl w:val="0"/>
          <w:numId w:val="1"/>
        </w:numPr>
        <w:rPr>
          <w:rFonts w:asciiTheme="minorHAnsi" w:hAnsiTheme="minorHAnsi"/>
        </w:rPr>
      </w:pPr>
      <w:r w:rsidRPr="00460846">
        <w:rPr>
          <w:rFonts w:asciiTheme="minorHAnsi" w:hAnsiTheme="minorHAnsi"/>
        </w:rPr>
        <w:t xml:space="preserve">Ability to utilize the budget in order to purchase any of the following (if needed): paper, poster board and relevant supplies, </w:t>
      </w:r>
      <w:r w:rsidR="00DD39BD" w:rsidRPr="00460846">
        <w:rPr>
          <w:rFonts w:asciiTheme="minorHAnsi" w:hAnsiTheme="minorHAnsi"/>
        </w:rPr>
        <w:t>light refreshments</w:t>
      </w:r>
      <w:r w:rsidR="002B1320" w:rsidRPr="00460846">
        <w:rPr>
          <w:rFonts w:asciiTheme="minorHAnsi" w:hAnsiTheme="minorHAnsi"/>
        </w:rPr>
        <w:t>, materials for a</w:t>
      </w:r>
      <w:r w:rsidR="00DD39BD" w:rsidRPr="00460846">
        <w:rPr>
          <w:rFonts w:asciiTheme="minorHAnsi" w:hAnsiTheme="minorHAnsi"/>
        </w:rPr>
        <w:t xml:space="preserve"> small event, </w:t>
      </w:r>
      <w:r w:rsidRPr="00460846">
        <w:rPr>
          <w:rFonts w:asciiTheme="minorHAnsi" w:hAnsiTheme="minorHAnsi"/>
        </w:rPr>
        <w:t>color copies and other printing costs in order to advertise the group</w:t>
      </w:r>
      <w:r w:rsidR="00F01C65" w:rsidRPr="00460846">
        <w:rPr>
          <w:rFonts w:asciiTheme="minorHAnsi" w:hAnsiTheme="minorHAnsi"/>
        </w:rPr>
        <w:t xml:space="preserve"> (not exceeding $25)</w:t>
      </w:r>
      <w:r w:rsidRPr="00460846">
        <w:rPr>
          <w:rFonts w:asciiTheme="minorHAnsi" w:hAnsiTheme="minorHAnsi"/>
        </w:rPr>
        <w:t>.</w:t>
      </w:r>
      <w:r w:rsidR="00DD39BD" w:rsidRPr="00460846">
        <w:rPr>
          <w:rFonts w:asciiTheme="minorHAnsi" w:hAnsiTheme="minorHAnsi"/>
        </w:rPr>
        <w:t xml:space="preserve"> All budgetary items must be approved by the </w:t>
      </w:r>
      <w:r w:rsidR="007D1733" w:rsidRPr="00460846">
        <w:rPr>
          <w:rFonts w:asciiTheme="minorHAnsi" w:hAnsiTheme="minorHAnsi"/>
        </w:rPr>
        <w:t>Manager of Student Activities &amp; Services.</w:t>
      </w:r>
    </w:p>
    <w:p w:rsidR="00877EF1" w:rsidRPr="00460846" w:rsidRDefault="00877EF1" w:rsidP="00877EF1">
      <w:pPr>
        <w:pStyle w:val="NoSpacing"/>
        <w:numPr>
          <w:ilvl w:val="0"/>
          <w:numId w:val="1"/>
        </w:numPr>
        <w:rPr>
          <w:rFonts w:asciiTheme="minorHAnsi" w:hAnsiTheme="minorHAnsi"/>
        </w:rPr>
      </w:pPr>
      <w:r w:rsidRPr="00460846">
        <w:rPr>
          <w:rFonts w:asciiTheme="minorHAnsi" w:hAnsiTheme="minorHAnsi"/>
        </w:rPr>
        <w:t>Ability to advertise on the campus monitors.</w:t>
      </w:r>
    </w:p>
    <w:p w:rsidR="00877EF1" w:rsidRPr="00460846" w:rsidRDefault="00877EF1" w:rsidP="00877EF1">
      <w:pPr>
        <w:pStyle w:val="NoSpacing"/>
        <w:numPr>
          <w:ilvl w:val="0"/>
          <w:numId w:val="1"/>
        </w:numPr>
        <w:rPr>
          <w:rFonts w:asciiTheme="minorHAnsi" w:hAnsiTheme="minorHAnsi"/>
        </w:rPr>
      </w:pPr>
      <w:r w:rsidRPr="00460846">
        <w:rPr>
          <w:rFonts w:asciiTheme="minorHAnsi" w:hAnsiTheme="minorHAnsi"/>
        </w:rPr>
        <w:t>Ability to reserve a room via a Facilities Use Form (through the Business Office) for a meeting</w:t>
      </w:r>
      <w:r w:rsidR="006135C8" w:rsidRPr="00460846">
        <w:rPr>
          <w:rFonts w:asciiTheme="minorHAnsi" w:hAnsiTheme="minorHAnsi"/>
        </w:rPr>
        <w:t xml:space="preserve">. </w:t>
      </w:r>
      <w:r w:rsidRPr="00460846">
        <w:rPr>
          <w:rFonts w:asciiTheme="minorHAnsi" w:hAnsiTheme="minorHAnsi"/>
        </w:rPr>
        <w:t xml:space="preserve">Conference Rooms </w:t>
      </w:r>
      <w:r w:rsidR="006135C8" w:rsidRPr="00460846">
        <w:rPr>
          <w:rFonts w:asciiTheme="minorHAnsi" w:hAnsiTheme="minorHAnsi"/>
        </w:rPr>
        <w:t>45 or 22</w:t>
      </w:r>
      <w:r w:rsidR="00DD39BD" w:rsidRPr="00460846">
        <w:rPr>
          <w:rFonts w:asciiTheme="minorHAnsi" w:hAnsiTheme="minorHAnsi"/>
        </w:rPr>
        <w:t xml:space="preserve"> in the Campus Center</w:t>
      </w:r>
      <w:r w:rsidRPr="00460846">
        <w:rPr>
          <w:rFonts w:asciiTheme="minorHAnsi" w:hAnsiTheme="minorHAnsi"/>
        </w:rPr>
        <w:t xml:space="preserve"> </w:t>
      </w:r>
      <w:r w:rsidR="006135C8" w:rsidRPr="00460846">
        <w:rPr>
          <w:rFonts w:asciiTheme="minorHAnsi" w:hAnsiTheme="minorHAnsi"/>
        </w:rPr>
        <w:t xml:space="preserve">can be reserved through the </w:t>
      </w:r>
      <w:r w:rsidR="007D1733" w:rsidRPr="00460846">
        <w:rPr>
          <w:rFonts w:asciiTheme="minorHAnsi" w:hAnsiTheme="minorHAnsi"/>
        </w:rPr>
        <w:t>Manager of Student Activities &amp; Services</w:t>
      </w:r>
      <w:r w:rsidRPr="00460846">
        <w:rPr>
          <w:rFonts w:asciiTheme="minorHAnsi" w:hAnsiTheme="minorHAnsi"/>
        </w:rPr>
        <w:t>.</w:t>
      </w:r>
    </w:p>
    <w:p w:rsidR="00877EF1" w:rsidRPr="00460846" w:rsidRDefault="00877EF1" w:rsidP="00877EF1">
      <w:pPr>
        <w:pStyle w:val="NoSpacing"/>
        <w:numPr>
          <w:ilvl w:val="0"/>
          <w:numId w:val="1"/>
        </w:numPr>
        <w:rPr>
          <w:rFonts w:asciiTheme="minorHAnsi" w:hAnsiTheme="minorHAnsi"/>
        </w:rPr>
      </w:pPr>
      <w:r w:rsidRPr="00460846">
        <w:rPr>
          <w:rFonts w:asciiTheme="minorHAnsi" w:hAnsiTheme="minorHAnsi"/>
        </w:rPr>
        <w:t xml:space="preserve">Ability to post flyers approved by the </w:t>
      </w:r>
      <w:r w:rsidR="007D1733" w:rsidRPr="00460846">
        <w:rPr>
          <w:rFonts w:asciiTheme="minorHAnsi" w:hAnsiTheme="minorHAnsi"/>
        </w:rPr>
        <w:t>Manager of Student Activities &amp; Services</w:t>
      </w:r>
      <w:r w:rsidRPr="00460846">
        <w:rPr>
          <w:rFonts w:asciiTheme="minorHAnsi" w:hAnsiTheme="minorHAnsi"/>
        </w:rPr>
        <w:t>.</w:t>
      </w:r>
    </w:p>
    <w:p w:rsidR="00877EF1" w:rsidRPr="00460846" w:rsidRDefault="00877EF1" w:rsidP="00877EF1">
      <w:pPr>
        <w:pStyle w:val="NoSpacing"/>
        <w:rPr>
          <w:rFonts w:asciiTheme="minorHAnsi" w:hAnsiTheme="minorHAnsi"/>
        </w:rPr>
      </w:pPr>
    </w:p>
    <w:p w:rsidR="00877EF1" w:rsidRPr="00460846" w:rsidRDefault="00877EF1" w:rsidP="00877EF1">
      <w:pPr>
        <w:pStyle w:val="NoSpacing"/>
        <w:rPr>
          <w:rFonts w:asciiTheme="minorHAnsi" w:hAnsiTheme="minorHAnsi"/>
        </w:rPr>
      </w:pPr>
      <w:r w:rsidRPr="00460846">
        <w:rPr>
          <w:rFonts w:asciiTheme="minorHAnsi" w:hAnsiTheme="minorHAnsi"/>
        </w:rPr>
        <w:t>I understand that any unspent funds on _____</w:t>
      </w:r>
      <w:r w:rsidR="00460846">
        <w:rPr>
          <w:rFonts w:asciiTheme="minorHAnsi" w:hAnsiTheme="minorHAnsi"/>
        </w:rPr>
        <w:t>___ (Date)</w:t>
      </w:r>
      <w:r w:rsidRPr="00460846">
        <w:rPr>
          <w:rFonts w:asciiTheme="minorHAnsi" w:hAnsiTheme="minorHAnsi"/>
        </w:rPr>
        <w:t xml:space="preserve"> will be returned to the </w:t>
      </w:r>
      <w:r w:rsidR="007D1733" w:rsidRPr="00460846">
        <w:rPr>
          <w:rFonts w:asciiTheme="minorHAnsi" w:hAnsiTheme="minorHAnsi"/>
        </w:rPr>
        <w:t xml:space="preserve">Student Leadership &amp; Allocations Board (SLAB) </w:t>
      </w:r>
      <w:r w:rsidRPr="00460846">
        <w:rPr>
          <w:rFonts w:asciiTheme="minorHAnsi" w:hAnsiTheme="minorHAnsi"/>
        </w:rPr>
        <w:t xml:space="preserve">general fund for re-allocation. </w:t>
      </w:r>
    </w:p>
    <w:p w:rsidR="00877EF1" w:rsidRPr="00460846" w:rsidRDefault="00877EF1" w:rsidP="00877EF1">
      <w:pPr>
        <w:pStyle w:val="NoSpacing"/>
        <w:rPr>
          <w:rFonts w:asciiTheme="minorHAnsi" w:hAnsiTheme="minorHAnsi"/>
        </w:rPr>
      </w:pPr>
    </w:p>
    <w:p w:rsidR="00877EF1" w:rsidRPr="00460846" w:rsidRDefault="00877EF1" w:rsidP="00877EF1">
      <w:pPr>
        <w:pStyle w:val="NoSpacing"/>
        <w:rPr>
          <w:rFonts w:asciiTheme="minorHAnsi" w:hAnsiTheme="minorHAnsi"/>
        </w:rPr>
      </w:pPr>
      <w:r w:rsidRPr="00460846">
        <w:rPr>
          <w:rFonts w:asciiTheme="minorHAnsi" w:hAnsiTheme="minorHAnsi"/>
        </w:rPr>
        <w:t xml:space="preserve">The overall goal of this agreement is to allow students interested in starting a student organization the ability to recruit five members in order to form an official group on campus on or before_____.  The student group should make an appointment with </w:t>
      </w:r>
      <w:r w:rsidR="007D1733" w:rsidRPr="00460846">
        <w:rPr>
          <w:rFonts w:asciiTheme="minorHAnsi" w:hAnsiTheme="minorHAnsi"/>
        </w:rPr>
        <w:t xml:space="preserve">SLAB </w:t>
      </w:r>
      <w:r w:rsidRPr="00460846">
        <w:rPr>
          <w:rFonts w:asciiTheme="minorHAnsi" w:hAnsiTheme="minorHAnsi"/>
        </w:rPr>
        <w:t xml:space="preserve">in order to finalize the organization through the </w:t>
      </w:r>
      <w:r w:rsidR="007D1733" w:rsidRPr="00460846">
        <w:rPr>
          <w:rFonts w:asciiTheme="minorHAnsi" w:hAnsiTheme="minorHAnsi"/>
        </w:rPr>
        <w:t>Manager of Student Activities &amp; Services</w:t>
      </w:r>
      <w:r w:rsidRPr="00460846">
        <w:rPr>
          <w:rFonts w:asciiTheme="minorHAnsi" w:hAnsiTheme="minorHAnsi"/>
        </w:rPr>
        <w:t xml:space="preserve">.  Any group awarded recognition by </w:t>
      </w:r>
      <w:r w:rsidR="007D1733" w:rsidRPr="00460846">
        <w:rPr>
          <w:rFonts w:asciiTheme="minorHAnsi" w:hAnsiTheme="minorHAnsi"/>
        </w:rPr>
        <w:t>SLAB</w:t>
      </w:r>
      <w:r w:rsidRPr="00460846">
        <w:rPr>
          <w:rFonts w:asciiTheme="minorHAnsi" w:hAnsiTheme="minorHAnsi"/>
        </w:rPr>
        <w:t xml:space="preserve"> will receive full student organization privileges and thus the trial period will be discontinued.  Any group unable to reach five members with the in the 30 day limit may continue to try to organize, but will lose all temporary privileges. </w:t>
      </w:r>
    </w:p>
    <w:p w:rsidR="00877EF1" w:rsidRPr="00460846" w:rsidRDefault="00877EF1" w:rsidP="00877EF1">
      <w:pPr>
        <w:pStyle w:val="NoSpacing"/>
        <w:rPr>
          <w:rFonts w:asciiTheme="minorHAnsi" w:hAnsiTheme="minorHAnsi"/>
        </w:rPr>
      </w:pPr>
    </w:p>
    <w:p w:rsidR="00877EF1" w:rsidRPr="00460846" w:rsidRDefault="00877EF1" w:rsidP="00877EF1">
      <w:pPr>
        <w:pStyle w:val="NoSpacing"/>
        <w:rPr>
          <w:rFonts w:asciiTheme="minorHAnsi" w:hAnsiTheme="minorHAnsi"/>
        </w:rPr>
      </w:pPr>
      <w:r w:rsidRPr="00460846">
        <w:rPr>
          <w:rFonts w:asciiTheme="minorHAnsi" w:hAnsiTheme="minorHAnsi"/>
        </w:rPr>
        <w:t>I have read and agree to the above:</w:t>
      </w:r>
    </w:p>
    <w:p w:rsidR="00877EF1" w:rsidRPr="00460846" w:rsidRDefault="00877EF1" w:rsidP="00877EF1">
      <w:pPr>
        <w:pStyle w:val="NoSpacing"/>
        <w:rPr>
          <w:rFonts w:asciiTheme="minorHAnsi" w:hAnsiTheme="minorHAnsi"/>
        </w:rPr>
      </w:pPr>
    </w:p>
    <w:p w:rsidR="00877EF1" w:rsidRPr="00460846" w:rsidRDefault="00877EF1" w:rsidP="00877EF1">
      <w:pPr>
        <w:pStyle w:val="NoSpacing"/>
        <w:rPr>
          <w:rFonts w:asciiTheme="minorHAnsi" w:hAnsiTheme="minorHAnsi"/>
        </w:rPr>
      </w:pPr>
      <w:r w:rsidRPr="00460846">
        <w:rPr>
          <w:rFonts w:asciiTheme="minorHAnsi" w:hAnsiTheme="minorHAnsi"/>
        </w:rPr>
        <w:t>___________________</w:t>
      </w:r>
      <w:r w:rsidR="00460846">
        <w:rPr>
          <w:rFonts w:asciiTheme="minorHAnsi" w:hAnsiTheme="minorHAnsi"/>
        </w:rPr>
        <w:t>__</w:t>
      </w:r>
      <w:r w:rsidRPr="00460846">
        <w:rPr>
          <w:rFonts w:asciiTheme="minorHAnsi" w:hAnsiTheme="minorHAnsi"/>
        </w:rPr>
        <w:tab/>
        <w:t>______</w:t>
      </w:r>
      <w:r w:rsidRPr="00460846">
        <w:rPr>
          <w:rFonts w:asciiTheme="minorHAnsi" w:hAnsiTheme="minorHAnsi"/>
        </w:rPr>
        <w:tab/>
      </w:r>
      <w:r w:rsidR="00460846">
        <w:rPr>
          <w:rFonts w:asciiTheme="minorHAnsi" w:hAnsiTheme="minorHAnsi"/>
        </w:rPr>
        <w:t>__</w:t>
      </w:r>
      <w:r w:rsidRPr="00460846">
        <w:rPr>
          <w:rFonts w:asciiTheme="minorHAnsi" w:hAnsiTheme="minorHAnsi"/>
        </w:rPr>
        <w:tab/>
        <w:t>___________________</w:t>
      </w:r>
      <w:r w:rsidR="00460846">
        <w:rPr>
          <w:rFonts w:asciiTheme="minorHAnsi" w:hAnsiTheme="minorHAnsi"/>
        </w:rPr>
        <w:t>__</w:t>
      </w:r>
      <w:r w:rsidRPr="00460846">
        <w:rPr>
          <w:rFonts w:asciiTheme="minorHAnsi" w:hAnsiTheme="minorHAnsi"/>
        </w:rPr>
        <w:tab/>
        <w:t>______</w:t>
      </w:r>
      <w:r w:rsidR="00460846">
        <w:rPr>
          <w:rFonts w:asciiTheme="minorHAnsi" w:hAnsiTheme="minorHAnsi"/>
        </w:rPr>
        <w:t>____</w:t>
      </w:r>
    </w:p>
    <w:p w:rsidR="00877EF1" w:rsidRPr="00460846" w:rsidRDefault="00460846" w:rsidP="00877EF1">
      <w:pPr>
        <w:pStyle w:val="NoSpacing"/>
        <w:rPr>
          <w:rFonts w:asciiTheme="minorHAnsi" w:hAnsiTheme="minorHAnsi"/>
        </w:rPr>
      </w:pPr>
      <w:r>
        <w:rPr>
          <w:rFonts w:asciiTheme="minorHAnsi" w:hAnsiTheme="minorHAnsi"/>
        </w:rPr>
        <w:t>Student Signature</w:t>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r w:rsidR="00877EF1" w:rsidRPr="00460846">
        <w:rPr>
          <w:rFonts w:asciiTheme="minorHAnsi" w:hAnsiTheme="minorHAnsi"/>
        </w:rPr>
        <w:t>Advisor Signature</w:t>
      </w:r>
      <w:r w:rsidR="00877EF1" w:rsidRPr="00460846">
        <w:rPr>
          <w:rFonts w:asciiTheme="minorHAnsi" w:hAnsiTheme="minorHAnsi"/>
        </w:rPr>
        <w:tab/>
      </w:r>
      <w:r w:rsidR="00877EF1" w:rsidRPr="00460846">
        <w:rPr>
          <w:rFonts w:asciiTheme="minorHAnsi" w:hAnsiTheme="minorHAnsi"/>
        </w:rPr>
        <w:tab/>
        <w:t>Date</w:t>
      </w:r>
    </w:p>
    <w:p w:rsidR="00877EF1" w:rsidRPr="00460846" w:rsidRDefault="00877EF1" w:rsidP="00877EF1">
      <w:pPr>
        <w:pStyle w:val="NoSpacing"/>
        <w:rPr>
          <w:rFonts w:asciiTheme="minorHAnsi" w:hAnsiTheme="minorHAnsi"/>
        </w:rPr>
      </w:pPr>
    </w:p>
    <w:p w:rsidR="006135C8" w:rsidRPr="00460846" w:rsidRDefault="006135C8" w:rsidP="006135C8">
      <w:pPr>
        <w:pStyle w:val="NoSpacing"/>
        <w:rPr>
          <w:rFonts w:asciiTheme="minorHAnsi" w:hAnsiTheme="minorHAnsi"/>
        </w:rPr>
      </w:pPr>
      <w:r w:rsidRPr="00460846">
        <w:rPr>
          <w:rFonts w:asciiTheme="minorHAnsi" w:hAnsiTheme="minorHAnsi"/>
        </w:rPr>
        <w:t>___________________</w:t>
      </w:r>
      <w:r w:rsidR="00460846">
        <w:rPr>
          <w:rFonts w:asciiTheme="minorHAnsi" w:hAnsiTheme="minorHAnsi"/>
        </w:rPr>
        <w:t>__</w:t>
      </w:r>
      <w:r w:rsidRPr="00460846">
        <w:rPr>
          <w:rFonts w:asciiTheme="minorHAnsi" w:hAnsiTheme="minorHAnsi"/>
        </w:rPr>
        <w:tab/>
        <w:t>______</w:t>
      </w:r>
      <w:r w:rsidRPr="00460846">
        <w:rPr>
          <w:rFonts w:asciiTheme="minorHAnsi" w:hAnsiTheme="minorHAnsi"/>
        </w:rPr>
        <w:tab/>
      </w:r>
      <w:r w:rsidR="00460846">
        <w:rPr>
          <w:rFonts w:asciiTheme="minorHAnsi" w:hAnsiTheme="minorHAnsi"/>
        </w:rPr>
        <w:t>__</w:t>
      </w:r>
      <w:r w:rsidRPr="00460846">
        <w:rPr>
          <w:rFonts w:asciiTheme="minorHAnsi" w:hAnsiTheme="minorHAnsi"/>
        </w:rPr>
        <w:tab/>
        <w:t>___________________________________</w:t>
      </w:r>
    </w:p>
    <w:p w:rsidR="006135C8" w:rsidRPr="00460846" w:rsidRDefault="007D1733" w:rsidP="006135C8">
      <w:pPr>
        <w:pStyle w:val="NoSpacing"/>
        <w:rPr>
          <w:rFonts w:asciiTheme="minorHAnsi" w:hAnsiTheme="minorHAnsi"/>
        </w:rPr>
      </w:pPr>
      <w:r w:rsidRPr="00460846">
        <w:rPr>
          <w:rFonts w:asciiTheme="minorHAnsi" w:hAnsiTheme="minorHAnsi"/>
        </w:rPr>
        <w:t>Manager Student</w:t>
      </w:r>
      <w:r w:rsidR="00460846">
        <w:rPr>
          <w:rFonts w:asciiTheme="minorHAnsi" w:hAnsiTheme="minorHAnsi"/>
        </w:rPr>
        <w:tab/>
      </w:r>
      <w:r w:rsidR="00460846">
        <w:rPr>
          <w:rFonts w:asciiTheme="minorHAnsi" w:hAnsiTheme="minorHAnsi"/>
        </w:rPr>
        <w:tab/>
        <w:t>Date</w:t>
      </w:r>
      <w:r w:rsidR="00460846">
        <w:rPr>
          <w:rFonts w:asciiTheme="minorHAnsi" w:hAnsiTheme="minorHAnsi"/>
        </w:rPr>
        <w:tab/>
      </w:r>
      <w:r w:rsidR="00460846">
        <w:rPr>
          <w:rFonts w:asciiTheme="minorHAnsi" w:hAnsiTheme="minorHAnsi"/>
        </w:rPr>
        <w:tab/>
      </w:r>
      <w:r w:rsidR="006135C8" w:rsidRPr="00460846">
        <w:rPr>
          <w:rFonts w:asciiTheme="minorHAnsi" w:hAnsiTheme="minorHAnsi"/>
        </w:rPr>
        <w:t>Date forwarded to advisor/student contact</w:t>
      </w:r>
    </w:p>
    <w:p w:rsidR="00877EF1" w:rsidRPr="00460846" w:rsidRDefault="007D1733" w:rsidP="00877EF1">
      <w:pPr>
        <w:pStyle w:val="NoSpacing"/>
        <w:rPr>
          <w:rFonts w:asciiTheme="minorHAnsi" w:hAnsiTheme="minorHAnsi"/>
        </w:rPr>
      </w:pPr>
      <w:r w:rsidRPr="00460846">
        <w:rPr>
          <w:rFonts w:asciiTheme="minorHAnsi" w:hAnsiTheme="minorHAnsi"/>
        </w:rPr>
        <w:t>Activities &amp; Services</w:t>
      </w:r>
      <w:r w:rsidR="00877EF1" w:rsidRPr="00460846">
        <w:rPr>
          <w:rFonts w:asciiTheme="minorHAnsi" w:hAnsiTheme="minorHAnsi"/>
        </w:rPr>
        <w:tab/>
      </w:r>
      <w:r w:rsidR="00877EF1" w:rsidRPr="00460846">
        <w:rPr>
          <w:rFonts w:asciiTheme="minorHAnsi" w:hAnsiTheme="minorHAnsi"/>
        </w:rPr>
        <w:tab/>
      </w:r>
    </w:p>
    <w:sectPr w:rsidR="00877EF1" w:rsidRPr="00460846" w:rsidSect="00460846">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15406"/>
    <w:multiLevelType w:val="hybridMultilevel"/>
    <w:tmpl w:val="468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5B74"/>
    <w:rsid w:val="00081797"/>
    <w:rsid w:val="000D0FB0"/>
    <w:rsid w:val="002B1320"/>
    <w:rsid w:val="00385B74"/>
    <w:rsid w:val="004470FD"/>
    <w:rsid w:val="00460846"/>
    <w:rsid w:val="00564907"/>
    <w:rsid w:val="00574B1B"/>
    <w:rsid w:val="005B1C96"/>
    <w:rsid w:val="006135C8"/>
    <w:rsid w:val="007D1733"/>
    <w:rsid w:val="00877EF1"/>
    <w:rsid w:val="00B80CFC"/>
    <w:rsid w:val="00DD39BD"/>
    <w:rsid w:val="00F01C65"/>
    <w:rsid w:val="00F62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1B"/>
    <w:pPr>
      <w:spacing w:after="200" w:line="480"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B74"/>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Campus</dc:creator>
  <cp:keywords/>
  <dc:description/>
  <cp:lastModifiedBy>Stark Campus</cp:lastModifiedBy>
  <cp:revision>2</cp:revision>
  <cp:lastPrinted>2013-07-02T16:48:00Z</cp:lastPrinted>
  <dcterms:created xsi:type="dcterms:W3CDTF">2013-07-02T16:49:00Z</dcterms:created>
  <dcterms:modified xsi:type="dcterms:W3CDTF">2013-07-02T16:49:00Z</dcterms:modified>
</cp:coreProperties>
</file>