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64B5" w14:textId="77777777" w:rsidR="002426A4" w:rsidRDefault="002426A4" w:rsidP="009C79B4">
      <w:pPr>
        <w:tabs>
          <w:tab w:val="center" w:pos="4680"/>
          <w:tab w:val="left" w:pos="5040"/>
          <w:tab w:val="left" w:pos="5760"/>
          <w:tab w:val="left" w:pos="6480"/>
          <w:tab w:val="left" w:pos="7200"/>
        </w:tabs>
        <w:suppressAutoHyphens/>
        <w:jc w:val="center"/>
        <w:outlineLvl w:val="0"/>
        <w:rPr>
          <w:rFonts w:ascii="Times New Roman" w:hAnsi="Times New Roman"/>
          <w:b/>
          <w:szCs w:val="24"/>
        </w:rPr>
      </w:pPr>
    </w:p>
    <w:p w14:paraId="5B524786" w14:textId="77777777" w:rsidR="005A420E" w:rsidRDefault="00D56D28" w:rsidP="009C79B4">
      <w:pPr>
        <w:tabs>
          <w:tab w:val="center" w:pos="4680"/>
          <w:tab w:val="left" w:pos="5040"/>
          <w:tab w:val="left" w:pos="5760"/>
          <w:tab w:val="left" w:pos="6480"/>
          <w:tab w:val="left" w:pos="7200"/>
        </w:tabs>
        <w:suppressAutoHyphens/>
        <w:jc w:val="center"/>
        <w:outlineLvl w:val="0"/>
        <w:rPr>
          <w:rFonts w:ascii="Times New Roman" w:hAnsi="Times New Roman"/>
          <w:b/>
          <w:szCs w:val="24"/>
        </w:rPr>
      </w:pPr>
      <w:r>
        <w:rPr>
          <w:rFonts w:ascii="Times New Roman" w:hAnsi="Times New Roman"/>
          <w:b/>
          <w:szCs w:val="24"/>
        </w:rPr>
        <w:t>CONFIDENTIALITY</w:t>
      </w:r>
      <w:r w:rsidR="005A420E">
        <w:rPr>
          <w:rFonts w:ascii="Times New Roman" w:hAnsi="Times New Roman"/>
          <w:b/>
          <w:szCs w:val="24"/>
        </w:rPr>
        <w:t xml:space="preserve"> AGREEMENT</w:t>
      </w:r>
    </w:p>
    <w:p w14:paraId="7E8EBC5D" w14:textId="77777777" w:rsidR="009C79B4" w:rsidRDefault="009C79B4" w:rsidP="009C79B4">
      <w:pPr>
        <w:tabs>
          <w:tab w:val="center" w:pos="4680"/>
          <w:tab w:val="left" w:pos="5040"/>
          <w:tab w:val="left" w:pos="5760"/>
          <w:tab w:val="left" w:pos="6480"/>
          <w:tab w:val="left" w:pos="7200"/>
        </w:tabs>
        <w:suppressAutoHyphens/>
        <w:jc w:val="center"/>
        <w:outlineLvl w:val="0"/>
        <w:rPr>
          <w:rFonts w:ascii="Times New Roman" w:hAnsi="Times New Roman"/>
          <w:b/>
          <w:szCs w:val="24"/>
        </w:rPr>
      </w:pPr>
      <w:r>
        <w:rPr>
          <w:rFonts w:ascii="Times New Roman" w:hAnsi="Times New Roman"/>
          <w:b/>
          <w:szCs w:val="24"/>
        </w:rPr>
        <w:t>(</w:t>
      </w:r>
      <w:r w:rsidR="002426A4">
        <w:rPr>
          <w:rFonts w:ascii="Times New Roman" w:hAnsi="Times New Roman"/>
          <w:b/>
          <w:szCs w:val="24"/>
        </w:rPr>
        <w:t>Research Associate</w:t>
      </w:r>
      <w:r w:rsidR="008B53D2">
        <w:rPr>
          <w:rFonts w:ascii="Times New Roman" w:hAnsi="Times New Roman"/>
          <w:b/>
          <w:szCs w:val="24"/>
        </w:rPr>
        <w:t xml:space="preserve"> – Translation Services</w:t>
      </w:r>
      <w:r>
        <w:rPr>
          <w:rFonts w:ascii="Times New Roman" w:hAnsi="Times New Roman"/>
          <w:b/>
          <w:szCs w:val="24"/>
        </w:rPr>
        <w:t>)</w:t>
      </w:r>
    </w:p>
    <w:p w14:paraId="44DD3013" w14:textId="77777777" w:rsidR="005A420E" w:rsidRDefault="00D5270E">
      <w:pPr>
        <w:tabs>
          <w:tab w:val="left" w:pos="-720"/>
        </w:tabs>
        <w:suppressAutoHyphens/>
        <w:spacing w:before="240" w:after="240" w:line="280" w:lineRule="atLeast"/>
        <w:jc w:val="both"/>
        <w:rPr>
          <w:rFonts w:ascii="Times New Roman" w:hAnsi="Times New Roman"/>
          <w:szCs w:val="24"/>
        </w:rPr>
      </w:pPr>
      <w:bookmarkStart w:id="0" w:name="Text1"/>
      <w:r>
        <w:rPr>
          <w:rFonts w:ascii="Times New Roman" w:hAnsi="Times New Roman"/>
          <w:b/>
          <w:szCs w:val="24"/>
        </w:rPr>
        <w:tab/>
      </w:r>
      <w:bookmarkEnd w:id="0"/>
      <w:r w:rsidR="00481F60">
        <w:rPr>
          <w:rFonts w:ascii="Times New Roman" w:hAnsi="Times New Roman"/>
          <w:szCs w:val="24"/>
        </w:rPr>
        <w:t>__________________</w:t>
      </w:r>
      <w:r w:rsidR="004176BE">
        <w:rPr>
          <w:rFonts w:ascii="Times New Roman" w:hAnsi="Times New Roman"/>
          <w:szCs w:val="24"/>
        </w:rPr>
        <w:t>___</w:t>
      </w:r>
      <w:r w:rsidR="002426A4">
        <w:rPr>
          <w:rFonts w:ascii="Times New Roman" w:hAnsi="Times New Roman"/>
          <w:szCs w:val="24"/>
        </w:rPr>
        <w:t xml:space="preserve">______ </w:t>
      </w:r>
      <w:r w:rsidR="00481F60">
        <w:rPr>
          <w:rFonts w:ascii="Times New Roman" w:hAnsi="Times New Roman"/>
          <w:szCs w:val="24"/>
        </w:rPr>
        <w:t>(“</w:t>
      </w:r>
      <w:r w:rsidR="002426A4">
        <w:rPr>
          <w:rFonts w:ascii="Times New Roman" w:hAnsi="Times New Roman"/>
          <w:b/>
          <w:szCs w:val="24"/>
        </w:rPr>
        <w:t>Research Associate</w:t>
      </w:r>
      <w:r w:rsidR="00481F60">
        <w:rPr>
          <w:rFonts w:ascii="Times New Roman" w:hAnsi="Times New Roman"/>
          <w:szCs w:val="24"/>
        </w:rPr>
        <w:t>”)</w:t>
      </w:r>
      <w:r w:rsidR="00660638">
        <w:rPr>
          <w:rFonts w:ascii="Times New Roman" w:hAnsi="Times New Roman"/>
          <w:szCs w:val="24"/>
        </w:rPr>
        <w:t xml:space="preserve"> </w:t>
      </w:r>
      <w:r w:rsidR="00A95EBA">
        <w:rPr>
          <w:rFonts w:ascii="Times New Roman" w:hAnsi="Times New Roman"/>
          <w:szCs w:val="24"/>
        </w:rPr>
        <w:t>is 18 years of age or older and</w:t>
      </w:r>
      <w:r w:rsidR="00D56D28">
        <w:rPr>
          <w:rFonts w:ascii="Times New Roman" w:hAnsi="Times New Roman"/>
          <w:szCs w:val="24"/>
        </w:rPr>
        <w:t xml:space="preserve"> has agreed to provide translation services for ________________________________________ _______________ (the “Research”).  I </w:t>
      </w:r>
      <w:r w:rsidR="00A95EBA">
        <w:rPr>
          <w:rFonts w:ascii="Times New Roman" w:hAnsi="Times New Roman"/>
          <w:szCs w:val="24"/>
        </w:rPr>
        <w:t xml:space="preserve">hereby </w:t>
      </w:r>
      <w:r w:rsidR="005A420E">
        <w:rPr>
          <w:rFonts w:ascii="Times New Roman" w:hAnsi="Times New Roman"/>
          <w:szCs w:val="24"/>
        </w:rPr>
        <w:t xml:space="preserve">agree </w:t>
      </w:r>
      <w:proofErr w:type="gramStart"/>
      <w:r w:rsidR="005A420E">
        <w:rPr>
          <w:rFonts w:ascii="Times New Roman" w:hAnsi="Times New Roman"/>
          <w:szCs w:val="24"/>
        </w:rPr>
        <w:t>to</w:t>
      </w:r>
      <w:proofErr w:type="gramEnd"/>
      <w:r w:rsidR="005A420E">
        <w:rPr>
          <w:rFonts w:ascii="Times New Roman" w:hAnsi="Times New Roman"/>
          <w:szCs w:val="24"/>
        </w:rPr>
        <w:t xml:space="preserve"> the following condition</w:t>
      </w:r>
      <w:r w:rsidR="0083374B">
        <w:rPr>
          <w:rFonts w:ascii="Times New Roman" w:hAnsi="Times New Roman"/>
          <w:szCs w:val="24"/>
        </w:rPr>
        <w:t xml:space="preserve">s under which </w:t>
      </w:r>
      <w:r w:rsidR="00D56D28">
        <w:rPr>
          <w:rFonts w:ascii="Times New Roman" w:hAnsi="Times New Roman"/>
          <w:szCs w:val="24"/>
        </w:rPr>
        <w:t xml:space="preserve">sensitive </w:t>
      </w:r>
      <w:r w:rsidR="004A4640">
        <w:rPr>
          <w:rFonts w:ascii="Times New Roman" w:hAnsi="Times New Roman"/>
          <w:szCs w:val="24"/>
        </w:rPr>
        <w:t>P</w:t>
      </w:r>
      <w:r w:rsidR="00D56D28">
        <w:rPr>
          <w:rFonts w:ascii="Times New Roman" w:hAnsi="Times New Roman"/>
          <w:szCs w:val="24"/>
        </w:rPr>
        <w:t>articipant</w:t>
      </w:r>
      <w:r w:rsidR="004A4640">
        <w:rPr>
          <w:rFonts w:ascii="Times New Roman" w:hAnsi="Times New Roman"/>
          <w:szCs w:val="24"/>
        </w:rPr>
        <w:t xml:space="preserve"> I</w:t>
      </w:r>
      <w:r w:rsidR="00D56D28">
        <w:rPr>
          <w:rFonts w:ascii="Times New Roman" w:hAnsi="Times New Roman"/>
          <w:szCs w:val="24"/>
        </w:rPr>
        <w:t xml:space="preserve">nformation </w:t>
      </w:r>
      <w:r w:rsidR="004A4640">
        <w:rPr>
          <w:rFonts w:ascii="Times New Roman" w:hAnsi="Times New Roman"/>
          <w:szCs w:val="24"/>
        </w:rPr>
        <w:t xml:space="preserve">(defined below) </w:t>
      </w:r>
      <w:r w:rsidR="00D56D28">
        <w:rPr>
          <w:rFonts w:ascii="Times New Roman" w:hAnsi="Times New Roman"/>
          <w:szCs w:val="24"/>
        </w:rPr>
        <w:t xml:space="preserve">and </w:t>
      </w:r>
      <w:r w:rsidR="0083374B">
        <w:rPr>
          <w:rFonts w:ascii="Times New Roman" w:hAnsi="Times New Roman"/>
          <w:szCs w:val="24"/>
        </w:rPr>
        <w:t>valuable Confidential I</w:t>
      </w:r>
      <w:r w:rsidR="005A420E">
        <w:rPr>
          <w:rFonts w:ascii="Times New Roman" w:hAnsi="Times New Roman"/>
          <w:szCs w:val="24"/>
        </w:rPr>
        <w:t xml:space="preserve">nformation </w:t>
      </w:r>
      <w:r w:rsidR="0083374B">
        <w:rPr>
          <w:rFonts w:ascii="Times New Roman" w:hAnsi="Times New Roman"/>
          <w:szCs w:val="24"/>
        </w:rPr>
        <w:t>(defined below)</w:t>
      </w:r>
      <w:r w:rsidR="004A4640">
        <w:rPr>
          <w:rFonts w:ascii="Times New Roman" w:hAnsi="Times New Roman"/>
          <w:szCs w:val="24"/>
        </w:rPr>
        <w:t>,</w:t>
      </w:r>
      <w:r w:rsidR="0083374B">
        <w:rPr>
          <w:rFonts w:ascii="Times New Roman" w:hAnsi="Times New Roman"/>
          <w:szCs w:val="24"/>
        </w:rPr>
        <w:t xml:space="preserve"> </w:t>
      </w:r>
      <w:r w:rsidR="00D56D28">
        <w:rPr>
          <w:rFonts w:ascii="Times New Roman" w:hAnsi="Times New Roman"/>
          <w:szCs w:val="24"/>
        </w:rPr>
        <w:t xml:space="preserve">will be disclosed by Research participants </w:t>
      </w:r>
      <w:r w:rsidR="00A95EBA">
        <w:rPr>
          <w:rFonts w:ascii="Times New Roman" w:hAnsi="Times New Roman"/>
          <w:szCs w:val="24"/>
        </w:rPr>
        <w:t xml:space="preserve">to </w:t>
      </w:r>
      <w:r w:rsidR="00116CC2" w:rsidRPr="00116CC2">
        <w:rPr>
          <w:rFonts w:ascii="Times New Roman" w:hAnsi="Times New Roman"/>
          <w:szCs w:val="24"/>
        </w:rPr>
        <w:t>Research Associate</w:t>
      </w:r>
      <w:r w:rsidR="005A420E">
        <w:rPr>
          <w:rFonts w:ascii="Times New Roman" w:hAnsi="Times New Roman"/>
          <w:szCs w:val="24"/>
        </w:rPr>
        <w:t xml:space="preserve">. </w:t>
      </w:r>
    </w:p>
    <w:p w14:paraId="748A1F24" w14:textId="77777777" w:rsidR="004A4640" w:rsidRDefault="004A4640">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“Participant Information” for the purpose of this Agreement shall include </w:t>
      </w:r>
      <w:proofErr w:type="gramStart"/>
      <w:r>
        <w:rPr>
          <w:rFonts w:ascii="Times New Roman" w:hAnsi="Times New Roman"/>
          <w:szCs w:val="24"/>
        </w:rPr>
        <w:t>any and all</w:t>
      </w:r>
      <w:proofErr w:type="gramEnd"/>
      <w:r>
        <w:rPr>
          <w:rFonts w:ascii="Times New Roman" w:hAnsi="Times New Roman"/>
          <w:szCs w:val="24"/>
        </w:rPr>
        <w:t xml:space="preserve"> personal disclosures from a research participant. </w:t>
      </w:r>
    </w:p>
    <w:p w14:paraId="71D9AAE6" w14:textId="77777777" w:rsidR="005A420E" w:rsidRDefault="009C79B4">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w:t>
      </w:r>
      <w:r w:rsidR="005A420E">
        <w:rPr>
          <w:rFonts w:ascii="Times New Roman" w:hAnsi="Times New Roman"/>
          <w:szCs w:val="24"/>
        </w:rPr>
        <w:t>Confidential Information</w:t>
      </w:r>
      <w:r>
        <w:rPr>
          <w:rFonts w:ascii="Times New Roman" w:hAnsi="Times New Roman"/>
          <w:szCs w:val="24"/>
        </w:rPr>
        <w:t>” for the purpose of this Agreement shall include</w:t>
      </w:r>
      <w:r w:rsidR="005A420E">
        <w:rPr>
          <w:rFonts w:ascii="Times New Roman" w:hAnsi="Times New Roman"/>
          <w:szCs w:val="24"/>
        </w:rPr>
        <w:t xml:space="preserve">, for example and without limitation, scientific knowledge, know-how, processes, inventions, techniques, formulae, products, business operations, customer requirements, designs, sketches, photographs, drawings, specifications, reports, studies, findings, data, plans or other records, biological materials, and/or software.  </w:t>
      </w:r>
    </w:p>
    <w:p w14:paraId="467E3F74" w14:textId="77777777" w:rsidR="005A420E" w:rsidRDefault="005A420E">
      <w:pPr>
        <w:numPr>
          <w:ilvl w:val="0"/>
          <w:numId w:val="1"/>
        </w:numPr>
        <w:tabs>
          <w:tab w:val="left" w:pos="-720"/>
        </w:tabs>
        <w:suppressAutoHyphens/>
        <w:spacing w:before="240" w:after="240" w:line="280" w:lineRule="atLeast"/>
        <w:jc w:val="both"/>
        <w:rPr>
          <w:rFonts w:ascii="Times New Roman" w:hAnsi="Times New Roman"/>
          <w:szCs w:val="24"/>
        </w:rPr>
      </w:pPr>
      <w:proofErr w:type="gramStart"/>
      <w:r>
        <w:rPr>
          <w:rFonts w:ascii="Times New Roman" w:hAnsi="Times New Roman"/>
          <w:szCs w:val="24"/>
        </w:rPr>
        <w:t>In order for</w:t>
      </w:r>
      <w:proofErr w:type="gramEnd"/>
      <w:r>
        <w:rPr>
          <w:rFonts w:ascii="Times New Roman" w:hAnsi="Times New Roman"/>
          <w:szCs w:val="24"/>
        </w:rPr>
        <w:t xml:space="preserve"> Confidential Information to be protected </w:t>
      </w:r>
      <w:r w:rsidR="00A95EBA">
        <w:rPr>
          <w:rFonts w:ascii="Times New Roman" w:hAnsi="Times New Roman"/>
          <w:szCs w:val="24"/>
        </w:rPr>
        <w:t xml:space="preserve">during the Project and </w:t>
      </w:r>
      <w:r>
        <w:rPr>
          <w:rFonts w:ascii="Times New Roman" w:hAnsi="Times New Roman"/>
          <w:szCs w:val="24"/>
        </w:rPr>
        <w:t>in accordance with t</w:t>
      </w:r>
      <w:r w:rsidR="009C79B4">
        <w:rPr>
          <w:rFonts w:ascii="Times New Roman" w:hAnsi="Times New Roman"/>
          <w:szCs w:val="24"/>
        </w:rPr>
        <w:t>his Agreement</w:t>
      </w:r>
      <w:r w:rsidR="00A95EBA">
        <w:rPr>
          <w:rFonts w:ascii="Times New Roman" w:hAnsi="Times New Roman"/>
          <w:szCs w:val="24"/>
        </w:rPr>
        <w:t>,</w:t>
      </w:r>
      <w:r w:rsidR="009C79B4">
        <w:rPr>
          <w:rFonts w:ascii="Times New Roman" w:hAnsi="Times New Roman"/>
          <w:szCs w:val="24"/>
        </w:rPr>
        <w:t xml:space="preserve"> it will be</w:t>
      </w:r>
      <w:r>
        <w:rPr>
          <w:rFonts w:ascii="Times New Roman" w:hAnsi="Times New Roman"/>
          <w:szCs w:val="24"/>
        </w:rPr>
        <w:t xml:space="preserve"> identified as Confidential Information at the time of its disclosure</w:t>
      </w:r>
      <w:r w:rsidR="004A4640">
        <w:rPr>
          <w:rFonts w:ascii="Times New Roman" w:hAnsi="Times New Roman"/>
          <w:szCs w:val="24"/>
        </w:rPr>
        <w:t xml:space="preserve"> to Research Associated</w:t>
      </w:r>
      <w:r>
        <w:rPr>
          <w:rFonts w:ascii="Times New Roman" w:hAnsi="Times New Roman"/>
          <w:szCs w:val="24"/>
        </w:rPr>
        <w:t xml:space="preserve">.  </w:t>
      </w:r>
    </w:p>
    <w:p w14:paraId="74550F64" w14:textId="77777777" w:rsidR="00A95EBA" w:rsidRDefault="002245C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Research Associate </w:t>
      </w:r>
      <w:r w:rsidR="00825B13">
        <w:rPr>
          <w:rFonts w:ascii="Times New Roman" w:hAnsi="Times New Roman"/>
          <w:szCs w:val="24"/>
        </w:rPr>
        <w:t xml:space="preserve">hereby agrees to maintain the confidential status of the </w:t>
      </w:r>
      <w:r w:rsidR="004A4640">
        <w:rPr>
          <w:rFonts w:ascii="Times New Roman" w:hAnsi="Times New Roman"/>
          <w:szCs w:val="24"/>
        </w:rPr>
        <w:t xml:space="preserve">Participant and </w:t>
      </w:r>
      <w:r w:rsidR="00825B13">
        <w:rPr>
          <w:rFonts w:ascii="Times New Roman" w:hAnsi="Times New Roman"/>
          <w:szCs w:val="24"/>
        </w:rPr>
        <w:t xml:space="preserve">Confidential </w:t>
      </w:r>
      <w:proofErr w:type="gramStart"/>
      <w:r w:rsidR="00825B13">
        <w:rPr>
          <w:rFonts w:ascii="Times New Roman" w:hAnsi="Times New Roman"/>
          <w:szCs w:val="24"/>
        </w:rPr>
        <w:t>Information, and</w:t>
      </w:r>
      <w:proofErr w:type="gramEnd"/>
      <w:r w:rsidR="00825B13">
        <w:rPr>
          <w:rFonts w:ascii="Times New Roman" w:hAnsi="Times New Roman"/>
          <w:szCs w:val="24"/>
        </w:rPr>
        <w:t xml:space="preserve"> shall</w:t>
      </w:r>
      <w:r w:rsidR="005A420E">
        <w:rPr>
          <w:rFonts w:ascii="Times New Roman" w:hAnsi="Times New Roman"/>
          <w:szCs w:val="24"/>
        </w:rPr>
        <w:t xml:space="preserve"> exercise reasonable care to prevent disclosure of </w:t>
      </w:r>
      <w:r w:rsidR="004A4640">
        <w:rPr>
          <w:rFonts w:ascii="Times New Roman" w:hAnsi="Times New Roman"/>
          <w:szCs w:val="24"/>
        </w:rPr>
        <w:t xml:space="preserve">Participant and </w:t>
      </w:r>
      <w:r w:rsidR="005A420E">
        <w:rPr>
          <w:rFonts w:ascii="Times New Roman" w:hAnsi="Times New Roman"/>
          <w:szCs w:val="24"/>
        </w:rPr>
        <w:t xml:space="preserve">Confidential Information to any third party.  Internal dissemination of </w:t>
      </w:r>
      <w:r w:rsidR="004A4640">
        <w:rPr>
          <w:rFonts w:ascii="Times New Roman" w:hAnsi="Times New Roman"/>
          <w:szCs w:val="24"/>
        </w:rPr>
        <w:t xml:space="preserve">Participant and </w:t>
      </w:r>
      <w:r w:rsidR="009C79B4">
        <w:rPr>
          <w:rFonts w:ascii="Times New Roman" w:hAnsi="Times New Roman"/>
          <w:szCs w:val="24"/>
        </w:rPr>
        <w:t xml:space="preserve">Confidential Information by </w:t>
      </w:r>
      <w:r>
        <w:rPr>
          <w:rFonts w:ascii="Times New Roman" w:hAnsi="Times New Roman"/>
          <w:szCs w:val="24"/>
        </w:rPr>
        <w:t xml:space="preserve">Research Associate </w:t>
      </w:r>
      <w:r w:rsidR="005A420E">
        <w:rPr>
          <w:rFonts w:ascii="Times New Roman" w:hAnsi="Times New Roman"/>
          <w:szCs w:val="24"/>
        </w:rPr>
        <w:t xml:space="preserve">shall be limited to those </w:t>
      </w:r>
      <w:r w:rsidR="00825B13">
        <w:rPr>
          <w:rFonts w:ascii="Times New Roman" w:hAnsi="Times New Roman"/>
          <w:szCs w:val="24"/>
        </w:rPr>
        <w:t xml:space="preserve">other </w:t>
      </w:r>
      <w:r w:rsidR="009C79B4">
        <w:rPr>
          <w:rFonts w:ascii="Times New Roman" w:hAnsi="Times New Roman"/>
          <w:szCs w:val="24"/>
        </w:rPr>
        <w:t xml:space="preserve">students </w:t>
      </w:r>
      <w:r w:rsidR="00A95EBA">
        <w:rPr>
          <w:rFonts w:ascii="Times New Roman" w:hAnsi="Times New Roman"/>
          <w:szCs w:val="24"/>
        </w:rPr>
        <w:t xml:space="preserve">or University personnel working on the </w:t>
      </w:r>
      <w:r w:rsidR="004A4640">
        <w:rPr>
          <w:rFonts w:ascii="Times New Roman" w:hAnsi="Times New Roman"/>
          <w:szCs w:val="24"/>
        </w:rPr>
        <w:t>Research</w:t>
      </w:r>
      <w:r w:rsidR="00A95EBA">
        <w:rPr>
          <w:rFonts w:ascii="Times New Roman" w:hAnsi="Times New Roman"/>
          <w:szCs w:val="24"/>
        </w:rPr>
        <w:t xml:space="preserve">, as identified by Dr. </w:t>
      </w:r>
      <w:r w:rsidR="0059696F">
        <w:rPr>
          <w:rFonts w:ascii="Times New Roman" w:hAnsi="Times New Roman"/>
          <w:szCs w:val="24"/>
        </w:rPr>
        <w:t>_________________</w:t>
      </w:r>
      <w:r w:rsidR="00A95EBA">
        <w:rPr>
          <w:rFonts w:ascii="Times New Roman" w:hAnsi="Times New Roman"/>
          <w:szCs w:val="24"/>
        </w:rPr>
        <w:t xml:space="preserve">. </w:t>
      </w:r>
    </w:p>
    <w:p w14:paraId="7E3C6FC0" w14:textId="77777777" w:rsidR="005A420E" w:rsidRDefault="002245C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Research Associate </w:t>
      </w:r>
      <w:r w:rsidR="005A420E">
        <w:rPr>
          <w:rFonts w:ascii="Times New Roman" w:hAnsi="Times New Roman"/>
          <w:szCs w:val="24"/>
        </w:rPr>
        <w:t xml:space="preserve">shall not use the </w:t>
      </w:r>
      <w:r w:rsidR="004A4640">
        <w:rPr>
          <w:rFonts w:ascii="Times New Roman" w:hAnsi="Times New Roman"/>
          <w:szCs w:val="24"/>
        </w:rPr>
        <w:t xml:space="preserve">Participant or </w:t>
      </w:r>
      <w:r w:rsidR="005A420E">
        <w:rPr>
          <w:rFonts w:ascii="Times New Roman" w:hAnsi="Times New Roman"/>
          <w:szCs w:val="24"/>
        </w:rPr>
        <w:t xml:space="preserve">Confidential Information except </w:t>
      </w:r>
      <w:r w:rsidR="00A95EBA">
        <w:rPr>
          <w:rFonts w:ascii="Times New Roman" w:hAnsi="Times New Roman"/>
          <w:szCs w:val="24"/>
        </w:rPr>
        <w:t>as directe</w:t>
      </w:r>
      <w:r w:rsidR="00A92A49">
        <w:rPr>
          <w:rFonts w:ascii="Times New Roman" w:hAnsi="Times New Roman"/>
          <w:szCs w:val="24"/>
        </w:rPr>
        <w:t xml:space="preserve">d by </w:t>
      </w:r>
      <w:proofErr w:type="gramStart"/>
      <w:r w:rsidR="00A92A49">
        <w:rPr>
          <w:rFonts w:ascii="Times New Roman" w:hAnsi="Times New Roman"/>
          <w:szCs w:val="24"/>
        </w:rPr>
        <w:t xml:space="preserve">Dr. </w:t>
      </w:r>
      <w:r w:rsidR="0059696F">
        <w:rPr>
          <w:rFonts w:ascii="Times New Roman" w:hAnsi="Times New Roman"/>
          <w:szCs w:val="24"/>
        </w:rPr>
        <w:t>_</w:t>
      </w:r>
      <w:proofErr w:type="gramEnd"/>
      <w:r w:rsidR="0059696F">
        <w:rPr>
          <w:rFonts w:ascii="Times New Roman" w:hAnsi="Times New Roman"/>
          <w:szCs w:val="24"/>
        </w:rPr>
        <w:t>_______________</w:t>
      </w:r>
      <w:r w:rsidR="00825B13">
        <w:rPr>
          <w:rFonts w:ascii="Times New Roman" w:hAnsi="Times New Roman"/>
          <w:szCs w:val="24"/>
        </w:rPr>
        <w:t xml:space="preserve">.  </w:t>
      </w:r>
      <w:r w:rsidR="005A420E">
        <w:rPr>
          <w:rFonts w:ascii="Times New Roman" w:hAnsi="Times New Roman"/>
          <w:szCs w:val="24"/>
        </w:rPr>
        <w:t xml:space="preserve">Nothing contained in this Agreement shall be construed as granting or implying any right or license to </w:t>
      </w:r>
      <w:r w:rsidR="007C55D9">
        <w:rPr>
          <w:rFonts w:ascii="Times New Roman" w:hAnsi="Times New Roman"/>
          <w:szCs w:val="24"/>
        </w:rPr>
        <w:t xml:space="preserve">Research Associate </w:t>
      </w:r>
      <w:r w:rsidR="00825B13">
        <w:rPr>
          <w:rFonts w:ascii="Times New Roman" w:hAnsi="Times New Roman"/>
          <w:szCs w:val="24"/>
        </w:rPr>
        <w:t xml:space="preserve">to </w:t>
      </w:r>
      <w:r w:rsidR="005A420E">
        <w:rPr>
          <w:rFonts w:ascii="Times New Roman" w:hAnsi="Times New Roman"/>
          <w:szCs w:val="24"/>
        </w:rPr>
        <w:t xml:space="preserve">use any </w:t>
      </w:r>
      <w:r w:rsidR="004A4640">
        <w:rPr>
          <w:rFonts w:ascii="Times New Roman" w:hAnsi="Times New Roman"/>
          <w:szCs w:val="24"/>
        </w:rPr>
        <w:t xml:space="preserve">Participant or </w:t>
      </w:r>
      <w:r w:rsidR="005A420E">
        <w:rPr>
          <w:rFonts w:ascii="Times New Roman" w:hAnsi="Times New Roman"/>
          <w:szCs w:val="24"/>
        </w:rPr>
        <w:t>Confidential Information disclosed under this Agreement for any other purpose.</w:t>
      </w:r>
    </w:p>
    <w:p w14:paraId="6F9825D6" w14:textId="77777777" w:rsidR="005A420E" w:rsidRDefault="002245C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Research Associate </w:t>
      </w:r>
      <w:r w:rsidR="005A420E">
        <w:rPr>
          <w:rFonts w:ascii="Times New Roman" w:hAnsi="Times New Roman"/>
          <w:szCs w:val="24"/>
        </w:rPr>
        <w:t>shall be under no obligation with respect to any information:</w:t>
      </w:r>
    </w:p>
    <w:p w14:paraId="3AF08425" w14:textId="77777777" w:rsidR="005A420E" w:rsidRDefault="005A420E">
      <w:pPr>
        <w:numPr>
          <w:ilvl w:val="1"/>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which is, at the time of disclosure, available to the general </w:t>
      </w:r>
      <w:proofErr w:type="gramStart"/>
      <w:r>
        <w:rPr>
          <w:rFonts w:ascii="Times New Roman" w:hAnsi="Times New Roman"/>
          <w:szCs w:val="24"/>
        </w:rPr>
        <w:t>public;</w:t>
      </w:r>
      <w:proofErr w:type="gramEnd"/>
    </w:p>
    <w:p w14:paraId="380A4D98" w14:textId="77777777" w:rsidR="005A420E" w:rsidRDefault="005A420E">
      <w:pPr>
        <w:numPr>
          <w:ilvl w:val="1"/>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which becomes, </w:t>
      </w:r>
      <w:proofErr w:type="gramStart"/>
      <w:r>
        <w:rPr>
          <w:rFonts w:ascii="Times New Roman" w:hAnsi="Times New Roman"/>
          <w:szCs w:val="24"/>
        </w:rPr>
        <w:t>at a later date</w:t>
      </w:r>
      <w:proofErr w:type="gramEnd"/>
      <w:r>
        <w:rPr>
          <w:rFonts w:ascii="Times New Roman" w:hAnsi="Times New Roman"/>
          <w:szCs w:val="24"/>
        </w:rPr>
        <w:t xml:space="preserve">, available to the </w:t>
      </w:r>
      <w:proofErr w:type="gramStart"/>
      <w:r>
        <w:rPr>
          <w:rFonts w:ascii="Times New Roman" w:hAnsi="Times New Roman"/>
          <w:szCs w:val="24"/>
        </w:rPr>
        <w:t>general public</w:t>
      </w:r>
      <w:proofErr w:type="gramEnd"/>
      <w:r>
        <w:rPr>
          <w:rFonts w:ascii="Times New Roman" w:hAnsi="Times New Roman"/>
          <w:szCs w:val="24"/>
        </w:rPr>
        <w:t xml:space="preserve"> through no fault of </w:t>
      </w:r>
      <w:r w:rsidR="002245CE">
        <w:rPr>
          <w:rFonts w:ascii="Times New Roman" w:hAnsi="Times New Roman"/>
          <w:szCs w:val="24"/>
        </w:rPr>
        <w:t xml:space="preserve">Research Associate </w:t>
      </w:r>
      <w:r>
        <w:rPr>
          <w:rFonts w:ascii="Times New Roman" w:hAnsi="Times New Roman"/>
          <w:szCs w:val="24"/>
        </w:rPr>
        <w:t>and then only after the later date;</w:t>
      </w:r>
      <w:r w:rsidR="00A92A49">
        <w:rPr>
          <w:rFonts w:ascii="Times New Roman" w:hAnsi="Times New Roman"/>
          <w:szCs w:val="24"/>
        </w:rPr>
        <w:t xml:space="preserve"> and</w:t>
      </w:r>
    </w:p>
    <w:p w14:paraId="7E4F8500" w14:textId="77777777" w:rsidR="005A420E" w:rsidRDefault="005A420E">
      <w:pPr>
        <w:numPr>
          <w:ilvl w:val="1"/>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which </w:t>
      </w:r>
      <w:r w:rsidR="002245CE">
        <w:rPr>
          <w:rFonts w:ascii="Times New Roman" w:hAnsi="Times New Roman"/>
          <w:szCs w:val="24"/>
        </w:rPr>
        <w:t xml:space="preserve">Research Associate </w:t>
      </w:r>
      <w:r>
        <w:rPr>
          <w:rFonts w:ascii="Times New Roman" w:hAnsi="Times New Roman"/>
          <w:szCs w:val="24"/>
        </w:rPr>
        <w:t xml:space="preserve">can demonstrate (i) was in its possession before receipt of the information from </w:t>
      </w:r>
      <w:proofErr w:type="gramStart"/>
      <w:r w:rsidR="009C79B4">
        <w:rPr>
          <w:rFonts w:ascii="Times New Roman" w:hAnsi="Times New Roman"/>
          <w:szCs w:val="24"/>
        </w:rPr>
        <w:t>University</w:t>
      </w:r>
      <w:proofErr w:type="gramEnd"/>
      <w:r>
        <w:rPr>
          <w:rFonts w:ascii="Times New Roman" w:hAnsi="Times New Roman"/>
          <w:szCs w:val="24"/>
        </w:rPr>
        <w:t xml:space="preserve"> or (ii) was developed independently by </w:t>
      </w:r>
      <w:r w:rsidR="002245CE">
        <w:rPr>
          <w:rFonts w:ascii="Times New Roman" w:hAnsi="Times New Roman"/>
          <w:szCs w:val="24"/>
        </w:rPr>
        <w:t xml:space="preserve">Research Associate </w:t>
      </w:r>
      <w:r>
        <w:rPr>
          <w:rFonts w:ascii="Times New Roman" w:hAnsi="Times New Roman"/>
          <w:szCs w:val="24"/>
        </w:rPr>
        <w:t xml:space="preserve">without reference to the Confidential Information provided by </w:t>
      </w:r>
      <w:proofErr w:type="gramStart"/>
      <w:r w:rsidR="009C79B4">
        <w:rPr>
          <w:rFonts w:ascii="Times New Roman" w:hAnsi="Times New Roman"/>
          <w:szCs w:val="24"/>
        </w:rPr>
        <w:lastRenderedPageBreak/>
        <w:t>University</w:t>
      </w:r>
      <w:proofErr w:type="gramEnd"/>
      <w:r w:rsidR="00A92A49">
        <w:rPr>
          <w:rFonts w:ascii="Times New Roman" w:hAnsi="Times New Roman"/>
          <w:szCs w:val="24"/>
        </w:rPr>
        <w:t>.</w:t>
      </w:r>
    </w:p>
    <w:p w14:paraId="4BAE4776" w14:textId="77777777" w:rsidR="005A420E" w:rsidRDefault="005A420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Upon request by </w:t>
      </w:r>
      <w:r w:rsidR="009C79B4">
        <w:rPr>
          <w:rFonts w:ascii="Times New Roman" w:hAnsi="Times New Roman"/>
          <w:szCs w:val="24"/>
        </w:rPr>
        <w:t>University</w:t>
      </w:r>
      <w:r>
        <w:rPr>
          <w:rFonts w:ascii="Times New Roman" w:hAnsi="Times New Roman"/>
          <w:szCs w:val="24"/>
        </w:rPr>
        <w:t xml:space="preserve">, </w:t>
      </w:r>
      <w:r w:rsidR="002245CE">
        <w:rPr>
          <w:rFonts w:ascii="Times New Roman" w:hAnsi="Times New Roman"/>
          <w:szCs w:val="24"/>
        </w:rPr>
        <w:t xml:space="preserve">Research Associate </w:t>
      </w:r>
      <w:r>
        <w:rPr>
          <w:rFonts w:ascii="Times New Roman" w:hAnsi="Times New Roman"/>
          <w:szCs w:val="24"/>
        </w:rPr>
        <w:t>will discontinue using and return all Confidential Information and copies of Confidential Information within thirty (30)</w:t>
      </w:r>
      <w:r w:rsidR="00A92A49">
        <w:rPr>
          <w:rFonts w:ascii="Times New Roman" w:hAnsi="Times New Roman"/>
          <w:szCs w:val="24"/>
        </w:rPr>
        <w:t xml:space="preserve"> days of receipt of the request</w:t>
      </w:r>
      <w:r>
        <w:rPr>
          <w:rFonts w:ascii="Times New Roman" w:hAnsi="Times New Roman"/>
          <w:szCs w:val="24"/>
        </w:rPr>
        <w:t>.</w:t>
      </w:r>
    </w:p>
    <w:p w14:paraId="77F85A72" w14:textId="77777777" w:rsidR="005A420E" w:rsidRDefault="005A420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This Agreement reflects the entir</w:t>
      </w:r>
      <w:r w:rsidR="00481F60">
        <w:rPr>
          <w:rFonts w:ascii="Times New Roman" w:hAnsi="Times New Roman"/>
          <w:szCs w:val="24"/>
        </w:rPr>
        <w:t>e agreement between the Parties</w:t>
      </w:r>
      <w:r>
        <w:rPr>
          <w:rFonts w:ascii="Times New Roman" w:hAnsi="Times New Roman"/>
          <w:szCs w:val="24"/>
        </w:rPr>
        <w:t xml:space="preserve"> regarding information disclosed hereunder, and the Agreement may be modified or altered only in writing.</w:t>
      </w:r>
    </w:p>
    <w:p w14:paraId="0DB2CCCA" w14:textId="77777777" w:rsidR="005A420E" w:rsidRDefault="005A420E">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The interpretation and validity of this Agreement and the rights of the parties shall be governed by the laws of the State of Ohio.  Any action brought to enforce this Agreement shall be brought in Ohio.</w:t>
      </w:r>
    </w:p>
    <w:p w14:paraId="1F672126" w14:textId="77777777" w:rsidR="00481F60" w:rsidRPr="00481F60" w:rsidRDefault="00825B13" w:rsidP="00481F60">
      <w:pPr>
        <w:pStyle w:val="FR-Body-NOInd"/>
        <w:numPr>
          <w:ilvl w:val="0"/>
          <w:numId w:val="1"/>
        </w:numPr>
      </w:pPr>
      <w:r>
        <w:t>This A</w:t>
      </w:r>
      <w:r w:rsidR="00481F60">
        <w:t>greement may be executed simultaneously in multiple counterparts, each of which shall be deemed an original, but all of which taken together shall constitute but one and the same instrument.</w:t>
      </w:r>
    </w:p>
    <w:p w14:paraId="526F7862" w14:textId="77777777" w:rsidR="00A95EBA" w:rsidRPr="00A95EBA" w:rsidRDefault="002245CE" w:rsidP="00A95EBA">
      <w:pPr>
        <w:numPr>
          <w:ilvl w:val="0"/>
          <w:numId w:val="1"/>
        </w:numPr>
        <w:tabs>
          <w:tab w:val="left" w:pos="-720"/>
        </w:tabs>
        <w:suppressAutoHyphens/>
        <w:spacing w:before="240" w:after="240" w:line="280" w:lineRule="atLeast"/>
        <w:jc w:val="both"/>
        <w:rPr>
          <w:rFonts w:ascii="Times New Roman" w:hAnsi="Times New Roman"/>
          <w:szCs w:val="24"/>
        </w:rPr>
      </w:pPr>
      <w:r>
        <w:rPr>
          <w:rFonts w:ascii="Times New Roman" w:hAnsi="Times New Roman"/>
          <w:szCs w:val="24"/>
        </w:rPr>
        <w:t xml:space="preserve">Research Associate </w:t>
      </w:r>
      <w:r w:rsidR="005A420E">
        <w:rPr>
          <w:rFonts w:ascii="Times New Roman" w:hAnsi="Times New Roman"/>
          <w:szCs w:val="24"/>
        </w:rPr>
        <w:t xml:space="preserve">will not disclose any </w:t>
      </w:r>
      <w:r w:rsidR="00825B13">
        <w:rPr>
          <w:rFonts w:ascii="Times New Roman" w:hAnsi="Times New Roman"/>
          <w:szCs w:val="24"/>
        </w:rPr>
        <w:t>Confidential I</w:t>
      </w:r>
      <w:r w:rsidR="005A420E">
        <w:rPr>
          <w:rFonts w:ascii="Times New Roman" w:hAnsi="Times New Roman"/>
          <w:szCs w:val="24"/>
        </w:rPr>
        <w:t xml:space="preserve">nformation </w:t>
      </w:r>
      <w:r w:rsidR="00825B13">
        <w:rPr>
          <w:rFonts w:ascii="Times New Roman" w:hAnsi="Times New Roman"/>
          <w:szCs w:val="24"/>
        </w:rPr>
        <w:t xml:space="preserve">in violation of the </w:t>
      </w:r>
      <w:r w:rsidR="005A420E">
        <w:rPr>
          <w:rFonts w:ascii="Times New Roman" w:hAnsi="Times New Roman"/>
          <w:szCs w:val="24"/>
        </w:rPr>
        <w:t xml:space="preserve">International Traffic </w:t>
      </w:r>
      <w:proofErr w:type="gramStart"/>
      <w:r w:rsidR="005A420E">
        <w:rPr>
          <w:rFonts w:ascii="Times New Roman" w:hAnsi="Times New Roman"/>
          <w:szCs w:val="24"/>
        </w:rPr>
        <w:t>In</w:t>
      </w:r>
      <w:proofErr w:type="gramEnd"/>
      <w:r w:rsidR="005A420E">
        <w:rPr>
          <w:rFonts w:ascii="Times New Roman" w:hAnsi="Times New Roman"/>
          <w:szCs w:val="24"/>
        </w:rPr>
        <w:t xml:space="preserve"> Arms Regulations (ITAR) under 22 CFR §§ 120-130, or the Export Administration Regulations </w:t>
      </w:r>
      <w:r w:rsidR="00825B13">
        <w:rPr>
          <w:rFonts w:ascii="Times New Roman" w:hAnsi="Times New Roman"/>
          <w:szCs w:val="24"/>
        </w:rPr>
        <w:t>(EAR) under 15 CFR §§ 730- 774.</w:t>
      </w:r>
    </w:p>
    <w:p w14:paraId="196A2FAE" w14:textId="77777777" w:rsidR="00D5270E" w:rsidRDefault="002245CE" w:rsidP="004176BE">
      <w:pPr>
        <w:ind w:firstLine="360"/>
        <w:rPr>
          <w:rFonts w:ascii="Times New Roman" w:hAnsi="Times New Roman"/>
          <w:szCs w:val="24"/>
        </w:rPr>
      </w:pPr>
      <w:r>
        <w:rPr>
          <w:rFonts w:ascii="Times New Roman" w:hAnsi="Times New Roman"/>
          <w:szCs w:val="24"/>
        </w:rPr>
        <w:t xml:space="preserve">Research Associate </w:t>
      </w:r>
      <w:r w:rsidR="00A95EBA">
        <w:rPr>
          <w:rFonts w:ascii="Times New Roman" w:hAnsi="Times New Roman"/>
          <w:szCs w:val="24"/>
        </w:rPr>
        <w:t>hereby</w:t>
      </w:r>
      <w:r w:rsidR="004176BE" w:rsidRPr="002C360C">
        <w:rPr>
          <w:rFonts w:ascii="Times New Roman" w:hAnsi="Times New Roman"/>
          <w:szCs w:val="24"/>
        </w:rPr>
        <w:t xml:space="preserve"> agree</w:t>
      </w:r>
      <w:r w:rsidR="00A95EBA">
        <w:rPr>
          <w:rFonts w:ascii="Times New Roman" w:hAnsi="Times New Roman"/>
          <w:szCs w:val="24"/>
        </w:rPr>
        <w:t>s</w:t>
      </w:r>
      <w:r w:rsidR="004176BE" w:rsidRPr="002C360C">
        <w:rPr>
          <w:rFonts w:ascii="Times New Roman" w:hAnsi="Times New Roman"/>
          <w:szCs w:val="24"/>
        </w:rPr>
        <w:t xml:space="preserve"> to this </w:t>
      </w:r>
      <w:r w:rsidR="004176BE">
        <w:rPr>
          <w:rFonts w:ascii="Times New Roman" w:hAnsi="Times New Roman"/>
          <w:szCs w:val="24"/>
        </w:rPr>
        <w:t>Non-Disclosure</w:t>
      </w:r>
      <w:r w:rsidR="004176BE" w:rsidRPr="002C360C">
        <w:rPr>
          <w:rFonts w:ascii="Times New Roman" w:hAnsi="Times New Roman"/>
          <w:szCs w:val="24"/>
        </w:rPr>
        <w:t xml:space="preserve"> </w:t>
      </w:r>
      <w:r w:rsidR="00A95EBA">
        <w:rPr>
          <w:rFonts w:ascii="Times New Roman" w:hAnsi="Times New Roman"/>
          <w:szCs w:val="24"/>
        </w:rPr>
        <w:t xml:space="preserve">Agreement </w:t>
      </w:r>
      <w:r w:rsidR="004176BE" w:rsidRPr="002C360C">
        <w:rPr>
          <w:rFonts w:ascii="Times New Roman" w:hAnsi="Times New Roman"/>
          <w:szCs w:val="24"/>
        </w:rPr>
        <w:t>as of the Effective Date.</w:t>
      </w:r>
    </w:p>
    <w:p w14:paraId="19B3E527" w14:textId="77777777" w:rsidR="004176BE" w:rsidRDefault="004176BE" w:rsidP="004176BE">
      <w:pPr>
        <w:ind w:firstLine="360"/>
        <w:rPr>
          <w:rFonts w:ascii="Times New Roman" w:hAnsi="Times New Roman"/>
          <w:szCs w:val="24"/>
        </w:rPr>
      </w:pPr>
    </w:p>
    <w:p w14:paraId="256AD2D3" w14:textId="77777777" w:rsidR="00A95EBA" w:rsidRPr="00D5270E" w:rsidRDefault="00A95EBA" w:rsidP="004176BE">
      <w:pPr>
        <w:ind w:firstLine="360"/>
        <w:rPr>
          <w:rFonts w:ascii="Times New Roman" w:hAnsi="Times New Roman"/>
          <w:szCs w:val="24"/>
        </w:rPr>
      </w:pPr>
    </w:p>
    <w:tbl>
      <w:tblPr>
        <w:tblW w:w="0" w:type="auto"/>
        <w:tblLook w:val="01E0" w:firstRow="1" w:lastRow="1" w:firstColumn="1" w:lastColumn="1" w:noHBand="0" w:noVBand="0"/>
      </w:tblPr>
      <w:tblGrid>
        <w:gridCol w:w="4485"/>
        <w:gridCol w:w="4659"/>
      </w:tblGrid>
      <w:tr w:rsidR="00A95EBA" w14:paraId="2777B9A1" w14:textId="77777777" w:rsidTr="00A95EBA">
        <w:tc>
          <w:tcPr>
            <w:tcW w:w="4485" w:type="dxa"/>
          </w:tcPr>
          <w:p w14:paraId="0E26B156" w14:textId="77777777" w:rsidR="00A95EBA" w:rsidRDefault="00116CC2" w:rsidP="00A95EBA">
            <w:pPr>
              <w:tabs>
                <w:tab w:val="left" w:pos="-720"/>
                <w:tab w:val="left" w:pos="0"/>
              </w:tabs>
              <w:suppressAutoHyphens/>
              <w:jc w:val="both"/>
              <w:rPr>
                <w:rFonts w:ascii="Times New Roman" w:hAnsi="Times New Roman"/>
                <w:b/>
                <w:szCs w:val="24"/>
              </w:rPr>
            </w:pPr>
            <w:r w:rsidRPr="00116CC2">
              <w:rPr>
                <w:rFonts w:ascii="Times New Roman" w:hAnsi="Times New Roman"/>
                <w:b/>
                <w:szCs w:val="24"/>
              </w:rPr>
              <w:t>Research Associate</w:t>
            </w:r>
            <w:r w:rsidR="00A95EBA">
              <w:rPr>
                <w:rFonts w:ascii="Times New Roman" w:hAnsi="Times New Roman"/>
                <w:b/>
                <w:szCs w:val="24"/>
              </w:rPr>
              <w:t xml:space="preserve"> </w:t>
            </w:r>
          </w:p>
          <w:p w14:paraId="7D6DEB0F" w14:textId="77777777" w:rsidR="007A001A" w:rsidRDefault="007A001A" w:rsidP="00A95EBA">
            <w:pPr>
              <w:tabs>
                <w:tab w:val="left" w:pos="-720"/>
                <w:tab w:val="left" w:pos="0"/>
              </w:tabs>
              <w:suppressAutoHyphens/>
              <w:jc w:val="both"/>
              <w:rPr>
                <w:rFonts w:ascii="Times New Roman" w:hAnsi="Times New Roman"/>
                <w:b/>
                <w:szCs w:val="24"/>
              </w:rPr>
            </w:pPr>
          </w:p>
        </w:tc>
        <w:tc>
          <w:tcPr>
            <w:tcW w:w="4659" w:type="dxa"/>
          </w:tcPr>
          <w:p w14:paraId="7CDF8ED7" w14:textId="77777777" w:rsidR="00A95EBA" w:rsidRDefault="00A95EBA" w:rsidP="00A95EBA">
            <w:pPr>
              <w:tabs>
                <w:tab w:val="left" w:pos="-720"/>
                <w:tab w:val="left" w:pos="0"/>
              </w:tabs>
              <w:suppressAutoHyphens/>
              <w:jc w:val="both"/>
              <w:rPr>
                <w:rFonts w:ascii="Times New Roman" w:hAnsi="Times New Roman"/>
                <w:b/>
                <w:szCs w:val="24"/>
              </w:rPr>
            </w:pPr>
          </w:p>
        </w:tc>
      </w:tr>
      <w:tr w:rsidR="00A95EBA" w14:paraId="53CEED12" w14:textId="77777777" w:rsidTr="00A95EBA">
        <w:trPr>
          <w:trHeight w:val="567"/>
        </w:trPr>
        <w:tc>
          <w:tcPr>
            <w:tcW w:w="4485" w:type="dxa"/>
            <w:vAlign w:val="bottom"/>
          </w:tcPr>
          <w:p w14:paraId="37192224" w14:textId="77777777" w:rsidR="00A95EBA" w:rsidRDefault="00A95EBA" w:rsidP="00A95EBA">
            <w:pPr>
              <w:tabs>
                <w:tab w:val="left" w:pos="-720"/>
              </w:tabs>
              <w:suppressAutoHyphens/>
              <w:spacing w:line="280" w:lineRule="atLeast"/>
              <w:ind w:right="180"/>
              <w:rPr>
                <w:rFonts w:ascii="Times New Roman" w:hAnsi="Times New Roman"/>
                <w:szCs w:val="24"/>
              </w:rPr>
            </w:pPr>
            <w:r>
              <w:rPr>
                <w:rFonts w:ascii="Times New Roman" w:hAnsi="Times New Roman"/>
                <w:szCs w:val="24"/>
              </w:rPr>
              <w:t>_________________________________</w:t>
            </w:r>
          </w:p>
        </w:tc>
        <w:tc>
          <w:tcPr>
            <w:tcW w:w="4659" w:type="dxa"/>
            <w:vAlign w:val="bottom"/>
          </w:tcPr>
          <w:p w14:paraId="5A3F91F3" w14:textId="77777777" w:rsidR="00A95EBA" w:rsidRDefault="00A95EBA" w:rsidP="004176BE">
            <w:pPr>
              <w:tabs>
                <w:tab w:val="left" w:pos="-720"/>
              </w:tabs>
              <w:suppressAutoHyphens/>
              <w:spacing w:line="280" w:lineRule="atLeast"/>
              <w:ind w:right="180"/>
              <w:rPr>
                <w:rFonts w:ascii="Times New Roman" w:hAnsi="Times New Roman"/>
                <w:szCs w:val="24"/>
              </w:rPr>
            </w:pPr>
          </w:p>
        </w:tc>
      </w:tr>
      <w:tr w:rsidR="00A95EBA" w14:paraId="27D518D5" w14:textId="77777777" w:rsidTr="00A95EBA">
        <w:tc>
          <w:tcPr>
            <w:tcW w:w="4485" w:type="dxa"/>
          </w:tcPr>
          <w:p w14:paraId="4469A48E" w14:textId="77777777" w:rsidR="00A95EBA" w:rsidRDefault="00A53E2F" w:rsidP="00A95EBA">
            <w:pPr>
              <w:tabs>
                <w:tab w:val="left" w:pos="-720"/>
              </w:tabs>
              <w:suppressAutoHyphens/>
              <w:spacing w:line="280" w:lineRule="atLeast"/>
              <w:ind w:right="72"/>
              <w:rPr>
                <w:rFonts w:ascii="Times New Roman" w:hAnsi="Times New Roman"/>
                <w:szCs w:val="24"/>
              </w:rPr>
            </w:pPr>
            <w:r>
              <w:rPr>
                <w:rFonts w:ascii="Times New Roman" w:hAnsi="Times New Roman"/>
                <w:szCs w:val="24"/>
              </w:rPr>
              <w:t>Signature</w:t>
            </w:r>
          </w:p>
          <w:p w14:paraId="23DAAD56" w14:textId="77777777" w:rsidR="00A95EBA" w:rsidRDefault="00A95EBA">
            <w:pPr>
              <w:tabs>
                <w:tab w:val="left" w:pos="-720"/>
              </w:tabs>
              <w:suppressAutoHyphens/>
              <w:spacing w:line="280" w:lineRule="atLeast"/>
              <w:ind w:left="630" w:right="72" w:hanging="630"/>
              <w:rPr>
                <w:rFonts w:ascii="Times New Roman" w:hAnsi="Times New Roman"/>
                <w:szCs w:val="24"/>
              </w:rPr>
            </w:pPr>
          </w:p>
        </w:tc>
        <w:tc>
          <w:tcPr>
            <w:tcW w:w="4659" w:type="dxa"/>
          </w:tcPr>
          <w:p w14:paraId="1738763D" w14:textId="77777777" w:rsidR="00A95EBA" w:rsidRDefault="00A95EBA" w:rsidP="00A95EBA">
            <w:pPr>
              <w:tabs>
                <w:tab w:val="left" w:pos="-720"/>
              </w:tabs>
              <w:suppressAutoHyphens/>
              <w:spacing w:line="280" w:lineRule="atLeast"/>
              <w:ind w:right="180"/>
              <w:rPr>
                <w:rFonts w:ascii="Times New Roman" w:hAnsi="Times New Roman"/>
                <w:szCs w:val="24"/>
              </w:rPr>
            </w:pPr>
          </w:p>
          <w:p w14:paraId="6C1CCC43" w14:textId="77777777" w:rsidR="00A95EBA" w:rsidRDefault="00A95EBA" w:rsidP="00A95EBA">
            <w:pPr>
              <w:tabs>
                <w:tab w:val="left" w:pos="-720"/>
              </w:tabs>
              <w:suppressAutoHyphens/>
              <w:spacing w:line="280" w:lineRule="atLeast"/>
              <w:ind w:right="180"/>
              <w:rPr>
                <w:rFonts w:ascii="Times New Roman" w:hAnsi="Times New Roman"/>
                <w:szCs w:val="24"/>
              </w:rPr>
            </w:pPr>
          </w:p>
        </w:tc>
      </w:tr>
    </w:tbl>
    <w:p w14:paraId="35266BD6" w14:textId="77777777" w:rsidR="005A420E" w:rsidRDefault="00A95EBA">
      <w:pPr>
        <w:tabs>
          <w:tab w:val="left" w:pos="-720"/>
        </w:tabs>
        <w:suppressAutoHyphens/>
        <w:spacing w:before="240" w:after="240" w:line="280" w:lineRule="atLeast"/>
        <w:rPr>
          <w:rFonts w:ascii="Times New Roman" w:hAnsi="Times New Roman"/>
          <w:szCs w:val="24"/>
        </w:rPr>
      </w:pPr>
      <w:r>
        <w:rPr>
          <w:rFonts w:ascii="Times New Roman" w:hAnsi="Times New Roman"/>
          <w:szCs w:val="24"/>
        </w:rPr>
        <w:t>Date:  ____________________________ (“</w:t>
      </w:r>
      <w:r w:rsidRPr="00A95EBA">
        <w:rPr>
          <w:rFonts w:ascii="Times New Roman" w:hAnsi="Times New Roman"/>
          <w:b/>
          <w:szCs w:val="24"/>
        </w:rPr>
        <w:t>Effective Date</w:t>
      </w:r>
      <w:r>
        <w:rPr>
          <w:rFonts w:ascii="Times New Roman" w:hAnsi="Times New Roman"/>
          <w:szCs w:val="24"/>
        </w:rPr>
        <w:t>”)</w:t>
      </w:r>
    </w:p>
    <w:p w14:paraId="1E03BD06" w14:textId="77777777" w:rsidR="00660638" w:rsidRDefault="00660638">
      <w:pPr>
        <w:tabs>
          <w:tab w:val="left" w:pos="-720"/>
        </w:tabs>
        <w:suppressAutoHyphens/>
        <w:spacing w:before="240" w:after="240" w:line="280" w:lineRule="atLeast"/>
        <w:rPr>
          <w:rFonts w:ascii="Times New Roman" w:hAnsi="Times New Roman"/>
          <w:szCs w:val="24"/>
        </w:rPr>
      </w:pPr>
    </w:p>
    <w:sectPr w:rsidR="00660638" w:rsidSect="00080218">
      <w:headerReference w:type="default" r:id="rId7"/>
      <w:footerReference w:type="even"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1BD6" w14:textId="77777777" w:rsidR="00E77799" w:rsidRDefault="00E77799">
      <w:r>
        <w:separator/>
      </w:r>
    </w:p>
  </w:endnote>
  <w:endnote w:type="continuationSeparator" w:id="0">
    <w:p w14:paraId="712085F8" w14:textId="77777777" w:rsidR="00E77799" w:rsidRDefault="00E7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1979" w14:textId="77777777" w:rsidR="00A95EBA" w:rsidRDefault="00A95EBA" w:rsidP="00D52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BE704BB" w14:textId="77777777" w:rsidR="00A95EBA" w:rsidRDefault="00A95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C0B9" w14:textId="77777777" w:rsidR="00A95EBA" w:rsidRDefault="00A95EBA" w:rsidP="00D5270E">
    <w:pPr>
      <w:pStyle w:val="Footer"/>
      <w:ind w:right="360"/>
      <w:rPr>
        <w:rFonts w:ascii="Times New Roman" w:hAnsi="Times New Roman"/>
      </w:rPr>
    </w:pPr>
    <w:r>
      <w:rPr>
        <w:rFonts w:ascii="Times New Roman" w:hAnsi="Times New Roman"/>
      </w:rPr>
      <w:t>__________________________</w:t>
    </w:r>
    <w:r w:rsidR="00080218">
      <w:rPr>
        <w:rFonts w:ascii="Times New Roman" w:hAnsi="Times New Roman"/>
      </w:rPr>
      <w:t>__</w:t>
    </w:r>
    <w:r>
      <w:rPr>
        <w:rFonts w:ascii="Times New Roman" w:hAnsi="Times New Roman"/>
      </w:rPr>
      <w:t>_______</w:t>
    </w:r>
  </w:p>
  <w:p w14:paraId="1BF85ED0" w14:textId="77777777" w:rsidR="00A95EBA" w:rsidRPr="00146A34" w:rsidRDefault="007C55D9" w:rsidP="00D5270E">
    <w:pPr>
      <w:pStyle w:val="Footer"/>
      <w:ind w:right="360"/>
      <w:rPr>
        <w:rFonts w:ascii="Times New Roman" w:hAnsi="Times New Roman"/>
        <w:sz w:val="22"/>
        <w:szCs w:val="22"/>
      </w:rPr>
    </w:pPr>
    <w:r>
      <w:rPr>
        <w:rFonts w:ascii="Times New Roman" w:hAnsi="Times New Roman"/>
        <w:sz w:val="22"/>
        <w:szCs w:val="22"/>
      </w:rPr>
      <w:t>Research Associate</w:t>
    </w:r>
    <w:r w:rsidRPr="00146A34">
      <w:rPr>
        <w:rFonts w:ascii="Times New Roman" w:hAnsi="Times New Roman"/>
        <w:sz w:val="22"/>
        <w:szCs w:val="22"/>
      </w:rPr>
      <w:t xml:space="preserve"> </w:t>
    </w:r>
    <w:r w:rsidR="00A95EBA" w:rsidRPr="00146A34">
      <w:rPr>
        <w:rFonts w:ascii="Times New Roman" w:hAnsi="Times New Roman"/>
        <w:sz w:val="22"/>
        <w:szCs w:val="22"/>
      </w:rPr>
      <w:t>No</w:t>
    </w:r>
    <w:r w:rsidR="00146A34" w:rsidRPr="00146A34">
      <w:rPr>
        <w:rFonts w:ascii="Times New Roman" w:hAnsi="Times New Roman"/>
        <w:sz w:val="22"/>
        <w:szCs w:val="22"/>
      </w:rPr>
      <w:t xml:space="preserve">n-Disclosure Agreement       </w:t>
    </w:r>
    <w:r w:rsidR="00080218">
      <w:rPr>
        <w:rFonts w:ascii="Times New Roman" w:hAnsi="Times New Roman"/>
        <w:sz w:val="22"/>
        <w:szCs w:val="22"/>
      </w:rPr>
      <w:tab/>
    </w:r>
    <w:r w:rsidR="00A95EBA" w:rsidRPr="00146A34">
      <w:rPr>
        <w:rFonts w:ascii="Times New Roman" w:hAnsi="Times New Roman"/>
        <w:sz w:val="22"/>
        <w:szCs w:val="22"/>
      </w:rPr>
      <w:t xml:space="preserve">Page </w:t>
    </w:r>
    <w:r w:rsidR="00A95EBA" w:rsidRPr="00146A34">
      <w:rPr>
        <w:rFonts w:ascii="Times New Roman" w:hAnsi="Times New Roman"/>
        <w:sz w:val="22"/>
        <w:szCs w:val="22"/>
      </w:rPr>
      <w:fldChar w:fldCharType="begin"/>
    </w:r>
    <w:r w:rsidR="00A95EBA" w:rsidRPr="00146A34">
      <w:rPr>
        <w:rFonts w:ascii="Times New Roman" w:hAnsi="Times New Roman"/>
        <w:sz w:val="22"/>
        <w:szCs w:val="22"/>
      </w:rPr>
      <w:instrText xml:space="preserve"> PAGE </w:instrText>
    </w:r>
    <w:r w:rsidR="00A95EBA" w:rsidRPr="00146A34">
      <w:rPr>
        <w:rFonts w:ascii="Times New Roman" w:hAnsi="Times New Roman"/>
        <w:sz w:val="22"/>
        <w:szCs w:val="22"/>
      </w:rPr>
      <w:fldChar w:fldCharType="separate"/>
    </w:r>
    <w:r w:rsidR="00A53E2F">
      <w:rPr>
        <w:rFonts w:ascii="Times New Roman" w:hAnsi="Times New Roman"/>
        <w:noProof/>
        <w:sz w:val="22"/>
        <w:szCs w:val="22"/>
      </w:rPr>
      <w:t>2</w:t>
    </w:r>
    <w:r w:rsidR="00A95EBA" w:rsidRPr="00146A34">
      <w:rPr>
        <w:rFonts w:ascii="Times New Roman" w:hAnsi="Times New Roman"/>
        <w:sz w:val="22"/>
        <w:szCs w:val="22"/>
      </w:rPr>
      <w:fldChar w:fldCharType="end"/>
    </w:r>
    <w:r w:rsidR="00A95EBA" w:rsidRPr="00146A34">
      <w:rPr>
        <w:rFonts w:ascii="Times New Roman" w:hAnsi="Times New Roman"/>
        <w:sz w:val="22"/>
        <w:szCs w:val="22"/>
      </w:rPr>
      <w:t xml:space="preserve"> of </w:t>
    </w:r>
    <w:r w:rsidR="00A95EBA" w:rsidRPr="00146A34">
      <w:rPr>
        <w:rFonts w:ascii="Times New Roman" w:hAnsi="Times New Roman"/>
        <w:sz w:val="22"/>
        <w:szCs w:val="22"/>
      </w:rPr>
      <w:fldChar w:fldCharType="begin"/>
    </w:r>
    <w:r w:rsidR="00A95EBA" w:rsidRPr="00146A34">
      <w:rPr>
        <w:rFonts w:ascii="Times New Roman" w:hAnsi="Times New Roman"/>
        <w:sz w:val="22"/>
        <w:szCs w:val="22"/>
      </w:rPr>
      <w:instrText xml:space="preserve"> NUMPAGES </w:instrText>
    </w:r>
    <w:r w:rsidR="00A95EBA" w:rsidRPr="00146A34">
      <w:rPr>
        <w:rFonts w:ascii="Times New Roman" w:hAnsi="Times New Roman"/>
        <w:sz w:val="22"/>
        <w:szCs w:val="22"/>
      </w:rPr>
      <w:fldChar w:fldCharType="separate"/>
    </w:r>
    <w:r w:rsidR="00A53E2F">
      <w:rPr>
        <w:rFonts w:ascii="Times New Roman" w:hAnsi="Times New Roman"/>
        <w:noProof/>
        <w:sz w:val="22"/>
        <w:szCs w:val="22"/>
      </w:rPr>
      <w:t>2</w:t>
    </w:r>
    <w:r w:rsidR="00A95EBA" w:rsidRPr="00146A34">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BEA7" w14:textId="77777777" w:rsidR="00E77799" w:rsidRDefault="00E77799">
      <w:r>
        <w:separator/>
      </w:r>
    </w:p>
  </w:footnote>
  <w:footnote w:type="continuationSeparator" w:id="0">
    <w:p w14:paraId="0D565F8F" w14:textId="77777777" w:rsidR="00E77799" w:rsidRDefault="00E7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701F" w14:textId="51A16BD1" w:rsidR="00146A34" w:rsidRDefault="00EF6267" w:rsidP="00146A34">
    <w:pPr>
      <w:pStyle w:val="Header"/>
      <w:jc w:val="center"/>
      <w:rPr>
        <w:noProof/>
      </w:rPr>
    </w:pPr>
    <w:r w:rsidRPr="003113A5">
      <w:rPr>
        <w:noProof/>
      </w:rPr>
      <w:drawing>
        <wp:inline distT="0" distB="0" distL="0" distR="0" wp14:anchorId="6B996AAB" wp14:editId="616DE540">
          <wp:extent cx="2921000" cy="914400"/>
          <wp:effectExtent l="0" t="0" r="0" b="0"/>
          <wp:docPr id="1" name="Picture 6"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914400"/>
                  </a:xfrm>
                  <a:prstGeom prst="rect">
                    <a:avLst/>
                  </a:prstGeom>
                  <a:noFill/>
                  <a:ln>
                    <a:noFill/>
                  </a:ln>
                </pic:spPr>
              </pic:pic>
            </a:graphicData>
          </a:graphic>
        </wp:inline>
      </w:drawing>
    </w:r>
  </w:p>
  <w:p w14:paraId="79723E9C" w14:textId="77777777" w:rsidR="00146A34" w:rsidRDefault="00146A34" w:rsidP="00146A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6E2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AE5667"/>
    <w:multiLevelType w:val="hybridMultilevel"/>
    <w:tmpl w:val="E55A4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D25881"/>
    <w:multiLevelType w:val="hybridMultilevel"/>
    <w:tmpl w:val="697891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A66D61"/>
    <w:multiLevelType w:val="hybridMultilevel"/>
    <w:tmpl w:val="4CFA60CA"/>
    <w:lvl w:ilvl="0" w:tplc="8C1E00A6">
      <w:start w:val="5"/>
      <w:numFmt w:val="decimal"/>
      <w:lvlText w:val="(%1)"/>
      <w:lvlJc w:val="left"/>
      <w:pPr>
        <w:tabs>
          <w:tab w:val="num" w:pos="585"/>
        </w:tabs>
        <w:ind w:left="585" w:hanging="360"/>
      </w:pPr>
      <w:rPr>
        <w:rFonts w:ascii="Times New Roman" w:hAnsi="Times New Roman" w:cs="Times New Roman" w:hint="default"/>
      </w:rPr>
    </w:lvl>
    <w:lvl w:ilvl="1" w:tplc="04090019">
      <w:start w:val="1"/>
      <w:numFmt w:val="lowerLetter"/>
      <w:lvlText w:val="%2."/>
      <w:lvlJc w:val="left"/>
      <w:pPr>
        <w:tabs>
          <w:tab w:val="num" w:pos="1305"/>
        </w:tabs>
        <w:ind w:left="1305" w:hanging="360"/>
      </w:pPr>
      <w:rPr>
        <w:rFonts w:ascii="Times New Roman" w:hAnsi="Times New Roman" w:cs="Times New Roman"/>
      </w:rPr>
    </w:lvl>
    <w:lvl w:ilvl="2" w:tplc="0409001B">
      <w:start w:val="1"/>
      <w:numFmt w:val="lowerRoman"/>
      <w:lvlText w:val="%3."/>
      <w:lvlJc w:val="right"/>
      <w:pPr>
        <w:tabs>
          <w:tab w:val="num" w:pos="2025"/>
        </w:tabs>
        <w:ind w:left="2025" w:hanging="180"/>
      </w:pPr>
      <w:rPr>
        <w:rFonts w:ascii="Times New Roman" w:hAnsi="Times New Roman" w:cs="Times New Roman"/>
      </w:rPr>
    </w:lvl>
    <w:lvl w:ilvl="3" w:tplc="0409000F">
      <w:start w:val="1"/>
      <w:numFmt w:val="decimal"/>
      <w:lvlText w:val="%4."/>
      <w:lvlJc w:val="left"/>
      <w:pPr>
        <w:tabs>
          <w:tab w:val="num" w:pos="2745"/>
        </w:tabs>
        <w:ind w:left="2745" w:hanging="360"/>
      </w:pPr>
      <w:rPr>
        <w:rFonts w:ascii="Times New Roman" w:hAnsi="Times New Roman" w:cs="Times New Roman"/>
      </w:rPr>
    </w:lvl>
    <w:lvl w:ilvl="4" w:tplc="04090019">
      <w:start w:val="1"/>
      <w:numFmt w:val="lowerLetter"/>
      <w:lvlText w:val="%5."/>
      <w:lvlJc w:val="left"/>
      <w:pPr>
        <w:tabs>
          <w:tab w:val="num" w:pos="3465"/>
        </w:tabs>
        <w:ind w:left="3465" w:hanging="360"/>
      </w:pPr>
      <w:rPr>
        <w:rFonts w:ascii="Times New Roman" w:hAnsi="Times New Roman" w:cs="Times New Roman"/>
      </w:rPr>
    </w:lvl>
    <w:lvl w:ilvl="5" w:tplc="0409001B">
      <w:start w:val="1"/>
      <w:numFmt w:val="lowerRoman"/>
      <w:lvlText w:val="%6."/>
      <w:lvlJc w:val="right"/>
      <w:pPr>
        <w:tabs>
          <w:tab w:val="num" w:pos="4185"/>
        </w:tabs>
        <w:ind w:left="4185" w:hanging="180"/>
      </w:pPr>
      <w:rPr>
        <w:rFonts w:ascii="Times New Roman" w:hAnsi="Times New Roman" w:cs="Times New Roman"/>
      </w:rPr>
    </w:lvl>
    <w:lvl w:ilvl="6" w:tplc="0409000F">
      <w:start w:val="1"/>
      <w:numFmt w:val="decimal"/>
      <w:lvlText w:val="%7."/>
      <w:lvlJc w:val="left"/>
      <w:pPr>
        <w:tabs>
          <w:tab w:val="num" w:pos="4905"/>
        </w:tabs>
        <w:ind w:left="4905" w:hanging="360"/>
      </w:pPr>
      <w:rPr>
        <w:rFonts w:ascii="Times New Roman" w:hAnsi="Times New Roman" w:cs="Times New Roman"/>
      </w:rPr>
    </w:lvl>
    <w:lvl w:ilvl="7" w:tplc="04090019">
      <w:start w:val="1"/>
      <w:numFmt w:val="lowerLetter"/>
      <w:lvlText w:val="%8."/>
      <w:lvlJc w:val="left"/>
      <w:pPr>
        <w:tabs>
          <w:tab w:val="num" w:pos="5625"/>
        </w:tabs>
        <w:ind w:left="5625" w:hanging="360"/>
      </w:pPr>
      <w:rPr>
        <w:rFonts w:ascii="Times New Roman" w:hAnsi="Times New Roman" w:cs="Times New Roman"/>
      </w:rPr>
    </w:lvl>
    <w:lvl w:ilvl="8" w:tplc="0409001B">
      <w:start w:val="1"/>
      <w:numFmt w:val="lowerRoman"/>
      <w:lvlText w:val="%9."/>
      <w:lvlJc w:val="right"/>
      <w:pPr>
        <w:tabs>
          <w:tab w:val="num" w:pos="6345"/>
        </w:tabs>
        <w:ind w:left="6345" w:hanging="180"/>
      </w:pPr>
      <w:rPr>
        <w:rFonts w:ascii="Times New Roman" w:hAnsi="Times New Roman" w:cs="Times New Roman"/>
      </w:rPr>
    </w:lvl>
  </w:abstractNum>
  <w:num w:numId="1" w16cid:durableId="313266729">
    <w:abstractNumId w:val="2"/>
  </w:num>
  <w:num w:numId="2" w16cid:durableId="1824391474">
    <w:abstractNumId w:val="1"/>
  </w:num>
  <w:num w:numId="3" w16cid:durableId="2135516614">
    <w:abstractNumId w:val="3"/>
  </w:num>
  <w:num w:numId="4" w16cid:durableId="42411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E4"/>
    <w:rsid w:val="00080218"/>
    <w:rsid w:val="000915FB"/>
    <w:rsid w:val="00116CC2"/>
    <w:rsid w:val="00146A34"/>
    <w:rsid w:val="001C4AB2"/>
    <w:rsid w:val="002245CE"/>
    <w:rsid w:val="002426A4"/>
    <w:rsid w:val="002A777C"/>
    <w:rsid w:val="00303EBE"/>
    <w:rsid w:val="003345DF"/>
    <w:rsid w:val="004039AC"/>
    <w:rsid w:val="004176BE"/>
    <w:rsid w:val="00481F60"/>
    <w:rsid w:val="004A4640"/>
    <w:rsid w:val="00502424"/>
    <w:rsid w:val="00531D82"/>
    <w:rsid w:val="00533D3F"/>
    <w:rsid w:val="0054749F"/>
    <w:rsid w:val="0059696F"/>
    <w:rsid w:val="005A420E"/>
    <w:rsid w:val="005B0B8A"/>
    <w:rsid w:val="00604DB0"/>
    <w:rsid w:val="00660638"/>
    <w:rsid w:val="00673DE4"/>
    <w:rsid w:val="00683B34"/>
    <w:rsid w:val="006F3F27"/>
    <w:rsid w:val="0070239F"/>
    <w:rsid w:val="007A001A"/>
    <w:rsid w:val="007C55D9"/>
    <w:rsid w:val="00825B13"/>
    <w:rsid w:val="0083374B"/>
    <w:rsid w:val="0086192E"/>
    <w:rsid w:val="008B53D2"/>
    <w:rsid w:val="008E0CBB"/>
    <w:rsid w:val="00947808"/>
    <w:rsid w:val="009B3DE7"/>
    <w:rsid w:val="009C79B4"/>
    <w:rsid w:val="009E6ADA"/>
    <w:rsid w:val="00A23198"/>
    <w:rsid w:val="00A35C6C"/>
    <w:rsid w:val="00A45979"/>
    <w:rsid w:val="00A53E2F"/>
    <w:rsid w:val="00A92A49"/>
    <w:rsid w:val="00A95EBA"/>
    <w:rsid w:val="00B0266B"/>
    <w:rsid w:val="00B10C3E"/>
    <w:rsid w:val="00C7078D"/>
    <w:rsid w:val="00D5270E"/>
    <w:rsid w:val="00D56D28"/>
    <w:rsid w:val="00D85A42"/>
    <w:rsid w:val="00E77799"/>
    <w:rsid w:val="00EB7F9A"/>
    <w:rsid w:val="00EF6267"/>
    <w:rsid w:val="00F80CAC"/>
    <w:rsid w:val="00FC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41F8F60"/>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widowControl/>
      <w:spacing w:before="100" w:beforeAutospacing="1" w:after="100" w:afterAutospacing="1"/>
    </w:pPr>
    <w:rPr>
      <w:rFonts w:ascii="Times New Roman" w:hAnsi="Times New Roman"/>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5">
    <w:name w:val="p5"/>
    <w:basedOn w:val="Normal"/>
    <w:pPr>
      <w:widowControl/>
      <w:tabs>
        <w:tab w:val="left" w:pos="740"/>
      </w:tabs>
      <w:autoSpaceDE w:val="0"/>
      <w:autoSpaceDN w:val="0"/>
      <w:spacing w:line="260" w:lineRule="atLeast"/>
      <w:ind w:left="140" w:hanging="720"/>
      <w:jc w:val="both"/>
    </w:pPr>
    <w:rPr>
      <w:rFonts w:ascii="Times New Roman" w:hAnsi="Times New Roman"/>
      <w:szCs w:val="24"/>
    </w:rPr>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FR-Body-NOInd">
    <w:name w:val="FR-Body-NO Ind"/>
    <w:basedOn w:val="Normal"/>
    <w:rsid w:val="00481F60"/>
    <w:pPr>
      <w:widowControl/>
      <w:spacing w:after="240"/>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3303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_</vt:lpstr>
      <vt:lpstr/>
      <vt:lpstr>CONFIDENTIALITY AGREEMENT</vt:lpstr>
      <vt:lpstr>(Research Associate – Translation Services)</vt:lpstr>
    </vt:vector>
  </TitlesOfParts>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2011-08-30T17:34:00Z</cp:lastPrinted>
  <dcterms:created xsi:type="dcterms:W3CDTF">2026-05-05T15:40:00Z</dcterms:created>
  <dcterms:modified xsi:type="dcterms:W3CDTF">2026-05-05T15:40:00Z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gFAAsdpvfP9KDXKHsYnkrHTzXwrPJwX6biwy+al7L9Dle08x7a25D9lvibvP/In/iImcXUjtPhSczgvU_x000d_
Z6WDn3NCkzEi0mx+Sj3wgpx8/UssLdDWF6gWn59dRN4HkqKa4kvYFfcNkyM+wcXUZ6WDn3NCkzEi_x000d_
0mx+Sj3wgpx8/UssLdDWF6gWn59dRPoiFGSf52zINolFGab8fC67M3O+CUARbpT+6mGw3qjzFti8_x000d_
TTR7ozlsnQn4PSYWp</vt:lpwstr>
  </property>
  <property fmtid="{D5CDD505-2E9C-101B-9397-08002B2CF9AE}" pid="3" name="MAIL_MSG_ID2">
    <vt:lpwstr>v8NCBRFw6ML5T9/Jt3Ll0vFe24OHoecSve0BRCWwBxDC+YX+6AAvmXF+HnT_x000d_
Hh2L3anW6KIrpTRDeMdG4k/FPpDcxwFNNNL+RA==</vt:lpwstr>
  </property>
  <property fmtid="{D5CDD505-2E9C-101B-9397-08002B2CF9AE}" pid="4" name="RESPONSE_SENDER_NAME">
    <vt:lpwstr>sAAA2RgG6J6jCJ2XsBdnqGi1/NjQqpTvkBBlrJngalWjLwg=</vt:lpwstr>
  </property>
  <property fmtid="{D5CDD505-2E9C-101B-9397-08002B2CF9AE}" pid="5" name="EMAIL_OWNER_ADDRESS">
    <vt:lpwstr>MBAACiiZ8cmaJUWWuDTVLfh4WTgnlDPPQs1FzH5tFABeiU2B4D/XzF/PA//TRZVt+pUCbd5Z7WSPVMw=</vt:lpwstr>
  </property>
</Properties>
</file>