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5E5F" w14:textId="0B811659" w:rsidR="000E3717" w:rsidRDefault="007F5C2A" w:rsidP="007F5C2A">
      <w:pPr>
        <w:jc w:val="center"/>
        <w:outlineLvl w:val="0"/>
        <w:rPr>
          <w:rFonts w:ascii="National Black" w:hAnsi="National Black"/>
          <w:color w:val="1F3864" w:themeColor="accent1" w:themeShade="80"/>
          <w:sz w:val="44"/>
          <w:szCs w:val="44"/>
        </w:rPr>
      </w:pPr>
      <w:r w:rsidRPr="007F5C2A">
        <w:rPr>
          <w:rFonts w:ascii="National Black" w:hAnsi="National Black"/>
          <w:color w:val="1F3864" w:themeColor="accent1" w:themeShade="80"/>
          <w:sz w:val="44"/>
          <w:szCs w:val="44"/>
        </w:rPr>
        <w:t>Associate</w:t>
      </w:r>
      <w:r w:rsidR="00BC6394">
        <w:rPr>
          <w:rFonts w:ascii="National Black" w:hAnsi="National Black"/>
          <w:color w:val="1F3864" w:themeColor="accent1" w:themeShade="80"/>
          <w:sz w:val="44"/>
          <w:szCs w:val="44"/>
        </w:rPr>
        <w:t xml:space="preserve"> </w:t>
      </w:r>
      <w:r w:rsidRPr="007F5C2A">
        <w:rPr>
          <w:rFonts w:ascii="National Black" w:hAnsi="National Black"/>
          <w:color w:val="1F3864" w:themeColor="accent1" w:themeShade="80"/>
          <w:sz w:val="44"/>
          <w:szCs w:val="44"/>
        </w:rPr>
        <w:t>Degree in Nursing</w:t>
      </w:r>
      <w:r w:rsidR="002A2BC4">
        <w:rPr>
          <w:rFonts w:ascii="National Black" w:hAnsi="National Black"/>
          <w:color w:val="1F3864" w:themeColor="accent1" w:themeShade="80"/>
          <w:sz w:val="44"/>
          <w:szCs w:val="44"/>
        </w:rPr>
        <w:t xml:space="preserve"> (RN)</w:t>
      </w:r>
      <w:r w:rsidR="00BC6394">
        <w:rPr>
          <w:rFonts w:ascii="National Black" w:hAnsi="National Black"/>
          <w:color w:val="1F3864" w:themeColor="accent1" w:themeShade="80"/>
          <w:sz w:val="44"/>
          <w:szCs w:val="44"/>
        </w:rPr>
        <w:t xml:space="preserve"> </w:t>
      </w:r>
      <w:r w:rsidRPr="007F5C2A">
        <w:rPr>
          <w:rFonts w:ascii="National Black" w:hAnsi="National Black"/>
          <w:color w:val="1F3864" w:themeColor="accent1" w:themeShade="80"/>
          <w:sz w:val="44"/>
          <w:szCs w:val="44"/>
        </w:rPr>
        <w:t xml:space="preserve">to Bachelor of Science in Nursing, Nursing for Registered </w:t>
      </w:r>
    </w:p>
    <w:p w14:paraId="4BCCC213" w14:textId="426FF0BD" w:rsidR="007F5C2A" w:rsidRPr="007F5C2A" w:rsidRDefault="007F5C2A" w:rsidP="007F5C2A">
      <w:pPr>
        <w:jc w:val="center"/>
        <w:outlineLvl w:val="0"/>
        <w:rPr>
          <w:rFonts w:ascii="National Black" w:hAnsi="National Black"/>
          <w:color w:val="1F3864" w:themeColor="accent1" w:themeShade="80"/>
          <w:sz w:val="44"/>
          <w:szCs w:val="44"/>
        </w:rPr>
      </w:pPr>
      <w:r w:rsidRPr="007F5C2A">
        <w:rPr>
          <w:rFonts w:ascii="National Black" w:hAnsi="National Black"/>
          <w:color w:val="1F3864" w:themeColor="accent1" w:themeShade="80"/>
          <w:sz w:val="44"/>
          <w:szCs w:val="44"/>
        </w:rPr>
        <w:t>Nurses</w:t>
      </w:r>
    </w:p>
    <w:p w14:paraId="108A4CC6" w14:textId="537F3D62" w:rsidR="004D1F78" w:rsidRPr="00CE1B1D" w:rsidRDefault="000E3717" w:rsidP="00CE1B1D">
      <w:pPr>
        <w:jc w:val="center"/>
        <w:rPr>
          <w:sz w:val="20"/>
          <w:szCs w:val="20"/>
        </w:rPr>
      </w:pPr>
      <w:r w:rsidRPr="00CE1B1D">
        <w:rPr>
          <w:noProof/>
          <w:sz w:val="20"/>
          <w:szCs w:val="20"/>
        </w:rPr>
        <w:t xml:space="preserve"> </w:t>
      </w:r>
      <w:r w:rsidR="00344F3C" w:rsidRPr="00CE1B1D">
        <w:rPr>
          <w:noProof/>
          <w:sz w:val="20"/>
          <w:szCs w:val="20"/>
        </w:rPr>
        <w:drawing>
          <wp:anchor distT="0" distB="0" distL="114300" distR="114300" simplePos="0" relativeHeight="251658240" behindDoc="0" locked="0" layoutInCell="1" allowOverlap="1" wp14:anchorId="100F392A" wp14:editId="2A3A9014">
            <wp:simplePos x="0" y="0"/>
            <wp:positionH relativeFrom="page">
              <wp:align>left</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North Central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Central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center" w:tblpY="5326"/>
        <w:tblW w:w="10165" w:type="dxa"/>
        <w:tblLayout w:type="fixed"/>
        <w:tblLook w:val="01C0" w:firstRow="0" w:lastRow="1" w:firstColumn="1" w:lastColumn="1" w:noHBand="0" w:noVBand="0"/>
      </w:tblPr>
      <w:tblGrid>
        <w:gridCol w:w="4675"/>
        <w:gridCol w:w="16"/>
        <w:gridCol w:w="704"/>
        <w:gridCol w:w="16"/>
        <w:gridCol w:w="794"/>
        <w:gridCol w:w="16"/>
        <w:gridCol w:w="3944"/>
      </w:tblGrid>
      <w:tr w:rsidR="00BA6B9E" w:rsidRPr="00B52468" w14:paraId="33062FE2" w14:textId="77777777" w:rsidTr="00B52468">
        <w:trPr>
          <w:trHeight w:val="512"/>
          <w:tblHeader/>
        </w:trPr>
        <w:tc>
          <w:tcPr>
            <w:tcW w:w="46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049991" w14:textId="77777777" w:rsidR="00BA6B9E" w:rsidRPr="00B52468" w:rsidRDefault="00BA6B9E" w:rsidP="00E128F1">
            <w:pPr>
              <w:tabs>
                <w:tab w:val="left" w:pos="720"/>
              </w:tabs>
              <w:rPr>
                <w:rFonts w:ascii="National Book" w:hAnsi="National Book" w:cs="Arial"/>
                <w:color w:val="002060"/>
                <w:sz w:val="16"/>
                <w:szCs w:val="16"/>
              </w:rPr>
            </w:pPr>
            <w:r w:rsidRPr="00B52468">
              <w:rPr>
                <w:rFonts w:ascii="National Book" w:hAnsi="National Book" w:cs="Arial"/>
                <w:color w:val="002060"/>
                <w:sz w:val="16"/>
                <w:szCs w:val="16"/>
              </w:rPr>
              <w:t>Course Subject and Title</w:t>
            </w: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3FF55" w14:textId="77777777" w:rsidR="00BA6B9E" w:rsidRPr="00B52468" w:rsidRDefault="00BA6B9E" w:rsidP="00E128F1">
            <w:pPr>
              <w:tabs>
                <w:tab w:val="left" w:pos="720"/>
              </w:tabs>
              <w:jc w:val="center"/>
              <w:rPr>
                <w:rFonts w:ascii="National Book" w:hAnsi="National Book" w:cs="Arial"/>
                <w:color w:val="002060"/>
                <w:sz w:val="16"/>
                <w:szCs w:val="16"/>
              </w:rPr>
            </w:pPr>
            <w:r w:rsidRPr="00B52468">
              <w:rPr>
                <w:rFonts w:ascii="National Book" w:hAnsi="National Book" w:cs="Arial"/>
                <w:color w:val="002060"/>
                <w:sz w:val="16"/>
                <w:szCs w:val="16"/>
              </w:rPr>
              <w:t>Credit</w:t>
            </w:r>
          </w:p>
          <w:p w14:paraId="0CE72770" w14:textId="77777777" w:rsidR="00BA6B9E" w:rsidRPr="00B52468" w:rsidRDefault="00BA6B9E" w:rsidP="00E128F1">
            <w:pPr>
              <w:tabs>
                <w:tab w:val="left" w:pos="720"/>
              </w:tabs>
              <w:jc w:val="center"/>
              <w:rPr>
                <w:rFonts w:ascii="National Book" w:hAnsi="National Book" w:cs="Arial"/>
                <w:color w:val="002060"/>
                <w:sz w:val="16"/>
                <w:szCs w:val="16"/>
              </w:rPr>
            </w:pPr>
            <w:r w:rsidRPr="00B52468">
              <w:rPr>
                <w:rFonts w:ascii="National Book" w:hAnsi="National Book" w:cs="Arial"/>
                <w:color w:val="002060"/>
                <w:sz w:val="16"/>
                <w:szCs w:val="16"/>
              </w:rPr>
              <w:t>Hours</w:t>
            </w:r>
          </w:p>
        </w:tc>
        <w:tc>
          <w:tcPr>
            <w:tcW w:w="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0B913" w14:textId="77777777" w:rsidR="00BA6B9E" w:rsidRPr="00B52468" w:rsidRDefault="00BA6B9E" w:rsidP="00E128F1">
            <w:pPr>
              <w:tabs>
                <w:tab w:val="left" w:pos="720"/>
              </w:tabs>
              <w:jc w:val="center"/>
              <w:rPr>
                <w:rFonts w:ascii="National Book" w:hAnsi="National Book" w:cs="Arial"/>
                <w:color w:val="002060"/>
                <w:sz w:val="16"/>
                <w:szCs w:val="16"/>
              </w:rPr>
            </w:pPr>
            <w:r w:rsidRPr="00B52468">
              <w:rPr>
                <w:rFonts w:ascii="National Book" w:hAnsi="National Book" w:cs="Arial"/>
                <w:color w:val="002060"/>
                <w:sz w:val="16"/>
                <w:szCs w:val="16"/>
              </w:rPr>
              <w:t>Upper</w:t>
            </w:r>
          </w:p>
          <w:p w14:paraId="3A28C905" w14:textId="77777777" w:rsidR="00BA6B9E" w:rsidRPr="00B52468" w:rsidRDefault="00BA6B9E" w:rsidP="00E128F1">
            <w:pPr>
              <w:tabs>
                <w:tab w:val="left" w:pos="720"/>
              </w:tabs>
              <w:jc w:val="center"/>
              <w:rPr>
                <w:rFonts w:ascii="National Book" w:hAnsi="National Book" w:cs="Arial"/>
                <w:color w:val="002060"/>
                <w:sz w:val="16"/>
                <w:szCs w:val="16"/>
              </w:rPr>
            </w:pPr>
            <w:r w:rsidRPr="00B52468">
              <w:rPr>
                <w:rFonts w:ascii="National Book" w:hAnsi="National Book" w:cs="Arial"/>
                <w:color w:val="002060"/>
                <w:sz w:val="16"/>
                <w:szCs w:val="16"/>
              </w:rPr>
              <w:t>Division</w:t>
            </w:r>
          </w:p>
        </w:tc>
        <w:tc>
          <w:tcPr>
            <w:tcW w:w="3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B4AAB8" w14:textId="77777777" w:rsidR="00BA6B9E" w:rsidRPr="00B52468" w:rsidRDefault="00BA6B9E" w:rsidP="00E128F1">
            <w:pPr>
              <w:tabs>
                <w:tab w:val="left" w:pos="720"/>
              </w:tabs>
              <w:rPr>
                <w:rFonts w:ascii="National Book" w:hAnsi="National Book" w:cs="Arial"/>
                <w:color w:val="002060"/>
                <w:sz w:val="16"/>
                <w:szCs w:val="16"/>
              </w:rPr>
            </w:pPr>
            <w:r w:rsidRPr="00B52468">
              <w:rPr>
                <w:rFonts w:ascii="National Book" w:hAnsi="National Book" w:cs="Arial"/>
                <w:color w:val="002060"/>
                <w:sz w:val="16"/>
                <w:szCs w:val="16"/>
              </w:rPr>
              <w:t>Notes on Transfer Coursework to Kent State</w:t>
            </w:r>
          </w:p>
        </w:tc>
      </w:tr>
      <w:tr w:rsidR="00641A4C" w:rsidRPr="00B52468" w14:paraId="22E54C76" w14:textId="77777777" w:rsidTr="00B52468">
        <w:trPr>
          <w:trHeight w:val="288"/>
        </w:trPr>
        <w:tc>
          <w:tcPr>
            <w:tcW w:w="10165" w:type="dxa"/>
            <w:gridSpan w:val="7"/>
            <w:tcBorders>
              <w:top w:val="single" w:sz="4" w:space="0" w:color="auto"/>
              <w:left w:val="single" w:sz="4" w:space="0" w:color="auto"/>
              <w:bottom w:val="single" w:sz="4" w:space="0" w:color="auto"/>
              <w:right w:val="single" w:sz="4" w:space="0" w:color="auto"/>
            </w:tcBorders>
            <w:shd w:val="clear" w:color="auto" w:fill="002060"/>
            <w:vAlign w:val="center"/>
          </w:tcPr>
          <w:p w14:paraId="12DF7DAF" w14:textId="25DBF717" w:rsidR="00641A4C" w:rsidRPr="001E2436" w:rsidRDefault="00641A4C" w:rsidP="00E128F1">
            <w:pPr>
              <w:tabs>
                <w:tab w:val="left" w:pos="720"/>
              </w:tabs>
              <w:rPr>
                <w:rFonts w:ascii="National Book" w:hAnsi="National Book" w:cs="Arial"/>
                <w:b/>
                <w:color w:val="FFFFFF" w:themeColor="background1"/>
                <w:sz w:val="20"/>
                <w:szCs w:val="20"/>
              </w:rPr>
            </w:pPr>
            <w:r w:rsidRPr="001E2436">
              <w:rPr>
                <w:rFonts w:ascii="National Book" w:hAnsi="National Book" w:cs="Arial"/>
                <w:b/>
                <w:color w:val="FFFFFF" w:themeColor="background1"/>
                <w:sz w:val="20"/>
                <w:szCs w:val="20"/>
              </w:rPr>
              <w:t>Prerequisite Coursework [</w:t>
            </w:r>
            <w:r w:rsidR="00687218" w:rsidRPr="001E2436">
              <w:rPr>
                <w:rFonts w:ascii="National Book" w:hAnsi="National Book" w:cs="Arial"/>
                <w:b/>
                <w:color w:val="FFFFFF" w:themeColor="background1"/>
                <w:sz w:val="20"/>
                <w:szCs w:val="20"/>
              </w:rPr>
              <w:t>1</w:t>
            </w:r>
            <w:r w:rsidR="00F16F5F" w:rsidRPr="001E2436">
              <w:rPr>
                <w:rFonts w:ascii="National Book" w:hAnsi="National Book" w:cs="Arial"/>
                <w:b/>
                <w:color w:val="FFFFFF" w:themeColor="background1"/>
                <w:sz w:val="20"/>
                <w:szCs w:val="20"/>
              </w:rPr>
              <w:t>0</w:t>
            </w:r>
            <w:r w:rsidRPr="001E2436">
              <w:rPr>
                <w:rFonts w:ascii="National Book" w:hAnsi="National Book" w:cs="Arial"/>
                <w:b/>
                <w:color w:val="FFFFFF" w:themeColor="background1"/>
                <w:sz w:val="20"/>
                <w:szCs w:val="20"/>
              </w:rPr>
              <w:t xml:space="preserve"> Credit Hours] North Central State College</w:t>
            </w:r>
          </w:p>
        </w:tc>
      </w:tr>
      <w:tr w:rsidR="00641A4C" w:rsidRPr="00B52468" w14:paraId="1995A4D7" w14:textId="77777777" w:rsidTr="00641A4C">
        <w:trPr>
          <w:trHeight w:val="288"/>
        </w:trPr>
        <w:tc>
          <w:tcPr>
            <w:tcW w:w="4675" w:type="dxa"/>
            <w:tcBorders>
              <w:top w:val="single" w:sz="4" w:space="0" w:color="auto"/>
              <w:left w:val="single" w:sz="4" w:space="0" w:color="auto"/>
              <w:bottom w:val="single" w:sz="4" w:space="0" w:color="auto"/>
              <w:right w:val="single" w:sz="4" w:space="0" w:color="auto"/>
            </w:tcBorders>
            <w:vAlign w:val="center"/>
          </w:tcPr>
          <w:p w14:paraId="266D6C62" w14:textId="065E941B" w:rsidR="00641A4C" w:rsidRPr="001E2436" w:rsidRDefault="00EB407E" w:rsidP="00E128F1">
            <w:pPr>
              <w:tabs>
                <w:tab w:val="left" w:pos="720"/>
              </w:tabs>
              <w:rPr>
                <w:rFonts w:ascii="National Book" w:hAnsi="National Book" w:cs="Arial"/>
                <w:bCs/>
                <w:color w:val="002060"/>
                <w:sz w:val="20"/>
                <w:szCs w:val="20"/>
              </w:rPr>
            </w:pPr>
            <w:r w:rsidRPr="001E2436">
              <w:rPr>
                <w:rFonts w:ascii="National Book" w:hAnsi="National Book" w:cs="Arial"/>
                <w:bCs/>
                <w:color w:val="002060"/>
                <w:sz w:val="20"/>
                <w:szCs w:val="20"/>
              </w:rPr>
              <w:t>BIOL</w:t>
            </w:r>
            <w:r w:rsidR="00BF039B" w:rsidRPr="001E2436">
              <w:rPr>
                <w:rFonts w:ascii="National Book" w:hAnsi="National Book" w:cs="Arial"/>
                <w:bCs/>
                <w:color w:val="002060"/>
                <w:sz w:val="20"/>
                <w:szCs w:val="20"/>
              </w:rPr>
              <w:t xml:space="preserve"> </w:t>
            </w:r>
            <w:r w:rsidRPr="001E2436">
              <w:rPr>
                <w:rFonts w:ascii="National Book" w:hAnsi="National Book" w:cs="Arial"/>
                <w:bCs/>
                <w:color w:val="002060"/>
                <w:sz w:val="20"/>
                <w:szCs w:val="20"/>
              </w:rPr>
              <w:t>2751</w:t>
            </w:r>
            <w:r w:rsidR="004144CC" w:rsidRPr="001E2436">
              <w:rPr>
                <w:rFonts w:ascii="National Book" w:hAnsi="National Book" w:cs="Arial"/>
                <w:bCs/>
                <w:color w:val="002060"/>
                <w:sz w:val="20"/>
                <w:szCs w:val="20"/>
              </w:rPr>
              <w:t xml:space="preserve"> Human Anato</w:t>
            </w:r>
            <w:r w:rsidR="00B61F38" w:rsidRPr="001E2436">
              <w:rPr>
                <w:rFonts w:ascii="National Book" w:hAnsi="National Book" w:cs="Arial"/>
                <w:bCs/>
                <w:color w:val="002060"/>
                <w:sz w:val="20"/>
                <w:szCs w:val="20"/>
              </w:rPr>
              <w:t>my and Physiology I</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EE3C19E" w14:textId="75647EDC" w:rsidR="00641A4C" w:rsidRPr="001E2436" w:rsidRDefault="00B61F38" w:rsidP="00B61F38">
            <w:pPr>
              <w:tabs>
                <w:tab w:val="left" w:pos="720"/>
              </w:tabs>
              <w:jc w:val="center"/>
              <w:rPr>
                <w:rFonts w:ascii="National Book" w:hAnsi="National Book" w:cs="Arial"/>
                <w:bCs/>
                <w:color w:val="002060"/>
                <w:sz w:val="20"/>
                <w:szCs w:val="20"/>
              </w:rPr>
            </w:pPr>
            <w:r w:rsidRPr="001E2436">
              <w:rPr>
                <w:rFonts w:ascii="National Book" w:hAnsi="National Book" w:cs="Arial"/>
                <w:bCs/>
                <w:color w:val="002060"/>
                <w:sz w:val="20"/>
                <w:szCs w:val="20"/>
              </w:rPr>
              <w:t>4</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1287B852" w14:textId="77777777" w:rsidR="00641A4C" w:rsidRPr="001E2436" w:rsidRDefault="00641A4C" w:rsidP="00E128F1">
            <w:pPr>
              <w:tabs>
                <w:tab w:val="left" w:pos="720"/>
              </w:tabs>
              <w:rPr>
                <w:rFonts w:ascii="National Book" w:hAnsi="National Book" w:cs="Arial"/>
                <w:bCs/>
                <w:color w:val="002060"/>
                <w:sz w:val="20"/>
                <w:szCs w:val="20"/>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1039EF15" w14:textId="19234D3C" w:rsidR="00641A4C" w:rsidRPr="001E2436" w:rsidRDefault="00571FDF" w:rsidP="00E128F1">
            <w:pPr>
              <w:tabs>
                <w:tab w:val="left" w:pos="720"/>
              </w:tabs>
              <w:rPr>
                <w:rFonts w:ascii="National Book" w:hAnsi="National Book" w:cs="Arial"/>
                <w:bCs/>
                <w:color w:val="002060"/>
                <w:sz w:val="20"/>
                <w:szCs w:val="20"/>
              </w:rPr>
            </w:pPr>
            <w:r w:rsidRPr="001E2436">
              <w:rPr>
                <w:rFonts w:ascii="National Book" w:hAnsi="National Book" w:cs="Arial"/>
                <w:bCs/>
                <w:color w:val="002060"/>
                <w:sz w:val="20"/>
                <w:szCs w:val="20"/>
              </w:rPr>
              <w:t>BSCI 21010 (KBS, KLAB)</w:t>
            </w:r>
          </w:p>
        </w:tc>
      </w:tr>
      <w:tr w:rsidR="00641A4C" w:rsidRPr="00B52468" w14:paraId="79AAC332" w14:textId="77777777" w:rsidTr="00641A4C">
        <w:trPr>
          <w:trHeight w:val="288"/>
        </w:trPr>
        <w:tc>
          <w:tcPr>
            <w:tcW w:w="4675" w:type="dxa"/>
            <w:tcBorders>
              <w:top w:val="single" w:sz="4" w:space="0" w:color="auto"/>
              <w:left w:val="single" w:sz="4" w:space="0" w:color="auto"/>
              <w:bottom w:val="single" w:sz="4" w:space="0" w:color="auto"/>
              <w:right w:val="single" w:sz="4" w:space="0" w:color="auto"/>
            </w:tcBorders>
            <w:vAlign w:val="center"/>
          </w:tcPr>
          <w:p w14:paraId="54D62688" w14:textId="5746EE20" w:rsidR="00641A4C" w:rsidRPr="001E2436" w:rsidRDefault="00EB407E" w:rsidP="00E128F1">
            <w:pPr>
              <w:tabs>
                <w:tab w:val="left" w:pos="720"/>
              </w:tabs>
              <w:rPr>
                <w:rFonts w:ascii="National Book" w:hAnsi="National Book" w:cs="Arial"/>
                <w:bCs/>
                <w:color w:val="002060"/>
                <w:sz w:val="20"/>
                <w:szCs w:val="20"/>
              </w:rPr>
            </w:pPr>
            <w:r w:rsidRPr="001E2436">
              <w:rPr>
                <w:rFonts w:ascii="National Book" w:hAnsi="National Book" w:cs="Arial"/>
                <w:bCs/>
                <w:color w:val="002060"/>
                <w:sz w:val="20"/>
                <w:szCs w:val="20"/>
              </w:rPr>
              <w:t>PSYC 1010</w:t>
            </w:r>
            <w:r w:rsidR="00B61F38" w:rsidRPr="001E2436">
              <w:rPr>
                <w:rFonts w:ascii="National Book" w:hAnsi="National Book" w:cs="Arial"/>
                <w:bCs/>
                <w:color w:val="002060"/>
                <w:sz w:val="20"/>
                <w:szCs w:val="20"/>
              </w:rPr>
              <w:t xml:space="preserve"> Introduction to Psychology</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6912352" w14:textId="572A31CB" w:rsidR="00641A4C" w:rsidRPr="001E2436" w:rsidRDefault="00B61F38" w:rsidP="00B61F38">
            <w:pPr>
              <w:tabs>
                <w:tab w:val="left" w:pos="720"/>
              </w:tabs>
              <w:jc w:val="center"/>
              <w:rPr>
                <w:rFonts w:ascii="National Book" w:hAnsi="National Book" w:cs="Arial"/>
                <w:bCs/>
                <w:color w:val="002060"/>
                <w:sz w:val="20"/>
                <w:szCs w:val="20"/>
              </w:rPr>
            </w:pPr>
            <w:r w:rsidRPr="001E2436">
              <w:rPr>
                <w:rFonts w:ascii="National Book" w:hAnsi="National Book" w:cs="Arial"/>
                <w:bCs/>
                <w:color w:val="002060"/>
                <w:sz w:val="20"/>
                <w:szCs w:val="20"/>
              </w:rPr>
              <w:t>3</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7904DA8D" w14:textId="77777777" w:rsidR="00641A4C" w:rsidRPr="001E2436" w:rsidRDefault="00641A4C" w:rsidP="00E128F1">
            <w:pPr>
              <w:tabs>
                <w:tab w:val="left" w:pos="720"/>
              </w:tabs>
              <w:rPr>
                <w:rFonts w:ascii="National Book" w:hAnsi="National Book" w:cs="Arial"/>
                <w:bCs/>
                <w:color w:val="002060"/>
                <w:sz w:val="20"/>
                <w:szCs w:val="20"/>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00272B0A" w14:textId="5AEC1582" w:rsidR="00641A4C" w:rsidRPr="001E2436" w:rsidRDefault="00B25B9B" w:rsidP="00E128F1">
            <w:pPr>
              <w:tabs>
                <w:tab w:val="left" w:pos="720"/>
              </w:tabs>
              <w:rPr>
                <w:rFonts w:ascii="National Book" w:hAnsi="National Book" w:cs="Arial"/>
                <w:bCs/>
                <w:color w:val="002060"/>
                <w:sz w:val="20"/>
                <w:szCs w:val="20"/>
              </w:rPr>
            </w:pPr>
            <w:r w:rsidRPr="001E2436">
              <w:rPr>
                <w:rFonts w:ascii="National Book" w:hAnsi="National Book" w:cs="Arial"/>
                <w:bCs/>
                <w:color w:val="002060"/>
                <w:sz w:val="20"/>
                <w:szCs w:val="20"/>
              </w:rPr>
              <w:t>PSYC 11762</w:t>
            </w:r>
            <w:r w:rsidR="00C4329C" w:rsidRPr="001E2436">
              <w:rPr>
                <w:rFonts w:ascii="National Book" w:hAnsi="National Book" w:cs="Arial"/>
                <w:bCs/>
                <w:color w:val="002060"/>
                <w:sz w:val="20"/>
                <w:szCs w:val="20"/>
              </w:rPr>
              <w:t xml:space="preserve"> (KSS)</w:t>
            </w:r>
          </w:p>
        </w:tc>
      </w:tr>
      <w:tr w:rsidR="00641A4C" w:rsidRPr="00B52468" w14:paraId="68E83D0E" w14:textId="77777777" w:rsidTr="00641A4C">
        <w:trPr>
          <w:trHeight w:val="288"/>
        </w:trPr>
        <w:tc>
          <w:tcPr>
            <w:tcW w:w="4675" w:type="dxa"/>
            <w:tcBorders>
              <w:top w:val="single" w:sz="4" w:space="0" w:color="auto"/>
              <w:left w:val="single" w:sz="4" w:space="0" w:color="auto"/>
              <w:bottom w:val="single" w:sz="4" w:space="0" w:color="auto"/>
              <w:right w:val="single" w:sz="4" w:space="0" w:color="auto"/>
            </w:tcBorders>
            <w:vAlign w:val="center"/>
          </w:tcPr>
          <w:p w14:paraId="4F0ED806" w14:textId="7A14E8EE" w:rsidR="00641A4C" w:rsidRPr="001E2436" w:rsidRDefault="00F16F5F" w:rsidP="00E128F1">
            <w:pPr>
              <w:tabs>
                <w:tab w:val="left" w:pos="720"/>
              </w:tabs>
              <w:rPr>
                <w:rFonts w:ascii="National Book" w:hAnsi="National Book" w:cs="Arial"/>
                <w:bCs/>
                <w:color w:val="002060"/>
                <w:sz w:val="20"/>
                <w:szCs w:val="20"/>
              </w:rPr>
            </w:pPr>
            <w:r w:rsidRPr="001E2436">
              <w:rPr>
                <w:rFonts w:ascii="National Book" w:hAnsi="National Book" w:cs="Arial"/>
                <w:bCs/>
                <w:color w:val="002060"/>
                <w:sz w:val="20"/>
                <w:szCs w:val="20"/>
              </w:rPr>
              <w:t>STAT 1010 Probability and Statistics</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7822F08" w14:textId="13F675C9" w:rsidR="00641A4C" w:rsidRPr="001E2436" w:rsidRDefault="00F16F5F" w:rsidP="00B61F38">
            <w:pPr>
              <w:tabs>
                <w:tab w:val="left" w:pos="720"/>
              </w:tabs>
              <w:jc w:val="center"/>
              <w:rPr>
                <w:rFonts w:ascii="National Book" w:hAnsi="National Book" w:cs="Arial"/>
                <w:bCs/>
                <w:color w:val="002060"/>
                <w:sz w:val="20"/>
                <w:szCs w:val="20"/>
              </w:rPr>
            </w:pPr>
            <w:r w:rsidRPr="001E2436">
              <w:rPr>
                <w:rFonts w:ascii="National Book" w:hAnsi="National Book" w:cs="Arial"/>
                <w:bCs/>
                <w:color w:val="002060"/>
                <w:sz w:val="20"/>
                <w:szCs w:val="20"/>
              </w:rPr>
              <w:t>3</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2852F902" w14:textId="77777777" w:rsidR="00641A4C" w:rsidRPr="001E2436" w:rsidRDefault="00641A4C" w:rsidP="00E128F1">
            <w:pPr>
              <w:tabs>
                <w:tab w:val="left" w:pos="720"/>
              </w:tabs>
              <w:rPr>
                <w:rFonts w:ascii="National Book" w:hAnsi="National Book" w:cs="Arial"/>
                <w:bCs/>
                <w:color w:val="002060"/>
                <w:sz w:val="20"/>
                <w:szCs w:val="20"/>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3E694E28" w14:textId="4628146C" w:rsidR="00641A4C" w:rsidRPr="001E2436" w:rsidRDefault="001E2436" w:rsidP="00E128F1">
            <w:pPr>
              <w:tabs>
                <w:tab w:val="left" w:pos="720"/>
              </w:tabs>
              <w:rPr>
                <w:rFonts w:ascii="National Book" w:hAnsi="National Book" w:cs="Arial"/>
                <w:bCs/>
                <w:color w:val="002060"/>
                <w:sz w:val="20"/>
                <w:szCs w:val="20"/>
              </w:rPr>
            </w:pPr>
            <w:r w:rsidRPr="001E2436">
              <w:rPr>
                <w:rFonts w:ascii="National Book" w:hAnsi="National Book" w:cs="Arial"/>
                <w:bCs/>
                <w:color w:val="002060"/>
                <w:sz w:val="20"/>
                <w:szCs w:val="20"/>
              </w:rPr>
              <w:t>MATH 10041 (KMCR)</w:t>
            </w:r>
          </w:p>
        </w:tc>
      </w:tr>
      <w:tr w:rsidR="00BA6B9E" w:rsidRPr="00B52468" w14:paraId="1A1E0588" w14:textId="77777777" w:rsidTr="00B52468">
        <w:trPr>
          <w:trHeight w:val="288"/>
        </w:trPr>
        <w:tc>
          <w:tcPr>
            <w:tcW w:w="10165" w:type="dxa"/>
            <w:gridSpan w:val="7"/>
            <w:tcBorders>
              <w:top w:val="single" w:sz="4" w:space="0" w:color="auto"/>
              <w:left w:val="single" w:sz="4" w:space="0" w:color="auto"/>
              <w:bottom w:val="single" w:sz="4" w:space="0" w:color="auto"/>
              <w:right w:val="single" w:sz="4" w:space="0" w:color="auto"/>
            </w:tcBorders>
            <w:shd w:val="clear" w:color="auto" w:fill="002060"/>
            <w:vAlign w:val="center"/>
            <w:hideMark/>
          </w:tcPr>
          <w:p w14:paraId="0F67BF2E" w14:textId="45885FE6" w:rsidR="00BA6B9E" w:rsidRPr="00B52468" w:rsidRDefault="00BA6B9E" w:rsidP="00E128F1">
            <w:pPr>
              <w:tabs>
                <w:tab w:val="left" w:pos="720"/>
              </w:tabs>
              <w:rPr>
                <w:rFonts w:ascii="National Book" w:hAnsi="National Book" w:cs="Arial"/>
                <w:color w:val="FFFFFF" w:themeColor="background1"/>
                <w:sz w:val="18"/>
                <w:szCs w:val="18"/>
              </w:rPr>
            </w:pPr>
            <w:r w:rsidRPr="00B52468">
              <w:rPr>
                <w:rFonts w:ascii="National Book" w:hAnsi="National Book" w:cs="Arial"/>
                <w:b/>
                <w:color w:val="FFFFFF" w:themeColor="background1"/>
                <w:sz w:val="20"/>
                <w:szCs w:val="20"/>
              </w:rPr>
              <w:t>Semester One: [1</w:t>
            </w:r>
            <w:r w:rsidR="000D1F50">
              <w:rPr>
                <w:rFonts w:ascii="National Book" w:hAnsi="National Book" w:cs="Arial"/>
                <w:b/>
                <w:color w:val="FFFFFF" w:themeColor="background1"/>
                <w:sz w:val="20"/>
                <w:szCs w:val="20"/>
              </w:rPr>
              <w:t>3</w:t>
            </w:r>
            <w:r w:rsidR="00E868FF" w:rsidRPr="00B52468">
              <w:rPr>
                <w:rFonts w:ascii="National Book" w:hAnsi="National Book" w:cs="Arial"/>
                <w:b/>
                <w:color w:val="FFFFFF" w:themeColor="background1"/>
                <w:sz w:val="20"/>
                <w:szCs w:val="20"/>
              </w:rPr>
              <w:t xml:space="preserve"> </w:t>
            </w:r>
            <w:r w:rsidRPr="00B52468">
              <w:rPr>
                <w:rFonts w:ascii="National Book" w:hAnsi="National Book" w:cs="Arial"/>
                <w:b/>
                <w:color w:val="FFFFFF" w:themeColor="background1"/>
                <w:sz w:val="20"/>
                <w:szCs w:val="20"/>
              </w:rPr>
              <w:t xml:space="preserve">Credit Hours] </w:t>
            </w:r>
            <w:r w:rsidRPr="00B52468">
              <w:rPr>
                <w:rFonts w:ascii="National Book" w:hAnsi="National Book" w:cs="Arial"/>
                <w:b/>
                <w:bCs/>
                <w:color w:val="FFFFFF" w:themeColor="background1"/>
                <w:sz w:val="20"/>
                <w:szCs w:val="20"/>
              </w:rPr>
              <w:t>North Central State College</w:t>
            </w:r>
          </w:p>
        </w:tc>
      </w:tr>
      <w:tr w:rsidR="005F0CDB" w:rsidRPr="00B52468" w14:paraId="0046F01D" w14:textId="77777777" w:rsidTr="00B52468">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7E7DDB2B" w14:textId="58055CF8" w:rsidR="005F0CDB" w:rsidRPr="00180395" w:rsidRDefault="005F0CDB" w:rsidP="005F0CDB">
            <w:pPr>
              <w:tabs>
                <w:tab w:val="left" w:pos="720"/>
              </w:tabs>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BIOL 1101 Nutrition</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D4DEC38" w14:textId="60CC885C" w:rsidR="005F0CDB" w:rsidRPr="00180395" w:rsidRDefault="005F0CDB" w:rsidP="005F0CDB">
            <w:pPr>
              <w:tabs>
                <w:tab w:val="left" w:pos="720"/>
              </w:tabs>
              <w:jc w:val="center"/>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2</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716BF3E3" w14:textId="77777777" w:rsidR="005F0CDB" w:rsidRPr="00180395" w:rsidRDefault="005F0CDB" w:rsidP="005F0CDB">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5578399C" w14:textId="21980B57" w:rsidR="005F0CDB" w:rsidRPr="00B52468" w:rsidRDefault="005F0CDB" w:rsidP="005F0CDB">
            <w:pPr>
              <w:tabs>
                <w:tab w:val="left" w:pos="720"/>
              </w:tabs>
              <w:rPr>
                <w:rFonts w:ascii="National Book" w:hAnsi="National Book" w:cs="Arial"/>
                <w:color w:val="1F3864" w:themeColor="accent1" w:themeShade="80"/>
                <w:sz w:val="18"/>
                <w:szCs w:val="18"/>
              </w:rPr>
            </w:pPr>
            <w:r w:rsidRPr="00B52468">
              <w:rPr>
                <w:rFonts w:ascii="National Book" w:hAnsi="National Book"/>
                <w:color w:val="1F3864" w:themeColor="accent1" w:themeShade="80"/>
                <w:sz w:val="18"/>
                <w:szCs w:val="18"/>
              </w:rPr>
              <w:t>NUTR 23511 (KBS)</w:t>
            </w:r>
          </w:p>
        </w:tc>
      </w:tr>
      <w:tr w:rsidR="008A2E3B" w:rsidRPr="00B52468" w14:paraId="305DD320" w14:textId="77777777" w:rsidTr="00B52468">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22DBF5C3" w14:textId="42C8A73A" w:rsidR="008A2E3B" w:rsidRPr="00180395" w:rsidRDefault="00E659C5" w:rsidP="008A2E3B">
            <w:pPr>
              <w:tabs>
                <w:tab w:val="left" w:pos="720"/>
              </w:tabs>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RNUR 1012 Nursing Fundamentals</w:t>
            </w:r>
          </w:p>
        </w:tc>
        <w:tc>
          <w:tcPr>
            <w:tcW w:w="720" w:type="dxa"/>
            <w:gridSpan w:val="2"/>
            <w:tcBorders>
              <w:top w:val="single" w:sz="4" w:space="0" w:color="auto"/>
              <w:left w:val="single" w:sz="4" w:space="0" w:color="auto"/>
              <w:bottom w:val="single" w:sz="4" w:space="0" w:color="auto"/>
              <w:right w:val="single" w:sz="4" w:space="0" w:color="auto"/>
            </w:tcBorders>
          </w:tcPr>
          <w:p w14:paraId="6B700FB5" w14:textId="26C427E6" w:rsidR="008A2E3B" w:rsidRPr="00180395" w:rsidRDefault="00E659C5" w:rsidP="008A2E3B">
            <w:pPr>
              <w:tabs>
                <w:tab w:val="left" w:pos="720"/>
              </w:tabs>
              <w:jc w:val="center"/>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3</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451772BD" w14:textId="77777777" w:rsidR="008A2E3B" w:rsidRPr="00180395" w:rsidRDefault="008A2E3B" w:rsidP="008A2E3B">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2F998A5D" w14:textId="3B79BBFA" w:rsidR="008A2E3B" w:rsidRPr="00B52468" w:rsidRDefault="008A2E3B" w:rsidP="008A2E3B">
            <w:pPr>
              <w:tabs>
                <w:tab w:val="left" w:pos="720"/>
              </w:tabs>
              <w:rPr>
                <w:rFonts w:ascii="National Book" w:hAnsi="National Book"/>
                <w:color w:val="1F3864" w:themeColor="accent1" w:themeShade="80"/>
                <w:sz w:val="18"/>
                <w:szCs w:val="18"/>
              </w:rPr>
            </w:pPr>
          </w:p>
        </w:tc>
      </w:tr>
      <w:tr w:rsidR="004C4226" w:rsidRPr="00B52468" w14:paraId="7035EA18" w14:textId="77777777" w:rsidTr="00B52468">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586CC14F" w14:textId="5F4CAA1C" w:rsidR="004C4226" w:rsidRPr="00180395" w:rsidRDefault="00E659C5" w:rsidP="004C4226">
            <w:pPr>
              <w:tabs>
                <w:tab w:val="left" w:pos="720"/>
              </w:tabs>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RNUR 1030 Pharmacology</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F40E344" w14:textId="1B26ED42" w:rsidR="004C4226" w:rsidRPr="00180395" w:rsidRDefault="00E659C5" w:rsidP="004C4226">
            <w:pPr>
              <w:tabs>
                <w:tab w:val="left" w:pos="720"/>
              </w:tabs>
              <w:jc w:val="center"/>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2</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575B934D" w14:textId="77777777" w:rsidR="004C4226" w:rsidRPr="00180395" w:rsidRDefault="004C4226" w:rsidP="004C4226">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6F2EC484" w14:textId="05334F93" w:rsidR="004C4226" w:rsidRPr="00B52468" w:rsidRDefault="008304F7" w:rsidP="004C4226">
            <w:pPr>
              <w:tabs>
                <w:tab w:val="left" w:pos="720"/>
              </w:tabs>
              <w:rPr>
                <w:rFonts w:ascii="National Book" w:hAnsi="National Book"/>
                <w:color w:val="1F3864" w:themeColor="accent1" w:themeShade="80"/>
                <w:sz w:val="18"/>
                <w:szCs w:val="18"/>
              </w:rPr>
            </w:pPr>
            <w:r>
              <w:rPr>
                <w:rFonts w:ascii="National Book" w:hAnsi="National Book"/>
                <w:color w:val="1F3864" w:themeColor="accent1" w:themeShade="80"/>
                <w:sz w:val="18"/>
                <w:szCs w:val="18"/>
              </w:rPr>
              <w:t>NURS 1X000</w:t>
            </w:r>
          </w:p>
        </w:tc>
      </w:tr>
      <w:tr w:rsidR="00B02281" w:rsidRPr="00B52468" w14:paraId="327FA1F9" w14:textId="77777777" w:rsidTr="007F22B2">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1A6604F2" w14:textId="7E918EC4" w:rsidR="00B02281" w:rsidRPr="00180395" w:rsidRDefault="00B02281" w:rsidP="00B02281">
            <w:pPr>
              <w:tabs>
                <w:tab w:val="left" w:pos="720"/>
              </w:tabs>
              <w:rPr>
                <w:rFonts w:ascii="National Book" w:hAnsi="National Book" w:cs="Arial"/>
                <w:b/>
                <w:bCs/>
                <w:color w:val="002060"/>
                <w:sz w:val="18"/>
                <w:szCs w:val="18"/>
              </w:rPr>
            </w:pPr>
            <w:r w:rsidRPr="00180395">
              <w:rPr>
                <w:rFonts w:ascii="National Book" w:hAnsi="National Book" w:cs="Arial"/>
                <w:color w:val="002060"/>
                <w:sz w:val="18"/>
                <w:szCs w:val="18"/>
              </w:rPr>
              <w:t xml:space="preserve">ENGL 1010 English </w:t>
            </w:r>
            <w:r w:rsidR="00256626" w:rsidRPr="00180395">
              <w:rPr>
                <w:rFonts w:ascii="National Book" w:hAnsi="National Book" w:cs="Arial"/>
                <w:color w:val="002060"/>
                <w:sz w:val="18"/>
                <w:szCs w:val="18"/>
              </w:rPr>
              <w:t>Composition</w:t>
            </w:r>
            <w:r w:rsidR="00A87AC6" w:rsidRPr="00180395">
              <w:rPr>
                <w:rFonts w:ascii="National Book" w:hAnsi="National Book" w:cs="Arial"/>
                <w:color w:val="002060"/>
                <w:sz w:val="18"/>
                <w:szCs w:val="18"/>
              </w:rPr>
              <w:t xml:space="preserve"> </w:t>
            </w:r>
            <w:r w:rsidRPr="00180395">
              <w:rPr>
                <w:rFonts w:ascii="National Book" w:hAnsi="National Book" w:cs="Arial"/>
                <w:color w:val="002060"/>
                <w:sz w:val="18"/>
                <w:szCs w:val="18"/>
              </w:rPr>
              <w:t>I</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6D87C2C" w14:textId="7D6F383B" w:rsidR="00B02281" w:rsidRPr="00180395" w:rsidRDefault="00B02281" w:rsidP="00B02281">
            <w:pPr>
              <w:tabs>
                <w:tab w:val="left" w:pos="720"/>
              </w:tabs>
              <w:jc w:val="center"/>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3</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4A209008" w14:textId="77777777" w:rsidR="00B02281" w:rsidRPr="00180395" w:rsidRDefault="00B02281" w:rsidP="00B02281">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5E4259E5" w14:textId="2ECD33AF" w:rsidR="00B02281" w:rsidRPr="00B52468" w:rsidRDefault="00B02281" w:rsidP="00B02281">
            <w:pPr>
              <w:tabs>
                <w:tab w:val="left" w:pos="720"/>
              </w:tabs>
              <w:rPr>
                <w:rFonts w:ascii="National Book" w:hAnsi="National Book"/>
                <w:color w:val="1F3864" w:themeColor="accent1" w:themeShade="80"/>
                <w:sz w:val="18"/>
                <w:szCs w:val="18"/>
              </w:rPr>
            </w:pPr>
            <w:r w:rsidRPr="00B52468">
              <w:rPr>
                <w:rFonts w:ascii="National Book" w:hAnsi="National Book" w:cs="Arial"/>
                <w:color w:val="1F3864" w:themeColor="accent1" w:themeShade="80"/>
                <w:sz w:val="18"/>
                <w:szCs w:val="18"/>
              </w:rPr>
              <w:t>ENG 11011 (KCP1)</w:t>
            </w:r>
          </w:p>
        </w:tc>
      </w:tr>
      <w:tr w:rsidR="00B02281" w:rsidRPr="00B52468" w14:paraId="5C3DB79D" w14:textId="77777777" w:rsidTr="00B52468">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24C8D10C" w14:textId="2AC0FD33" w:rsidR="00B02281" w:rsidRPr="00180395" w:rsidRDefault="00B02281" w:rsidP="00B02281">
            <w:pPr>
              <w:rPr>
                <w:rFonts w:ascii="National Book" w:hAnsi="National Book"/>
                <w:color w:val="002060"/>
                <w:sz w:val="18"/>
                <w:szCs w:val="18"/>
              </w:rPr>
            </w:pPr>
            <w:r w:rsidRPr="00180395">
              <w:rPr>
                <w:rFonts w:ascii="National Book" w:hAnsi="National Book"/>
                <w:color w:val="002060"/>
                <w:sz w:val="18"/>
                <w:szCs w:val="18"/>
              </w:rPr>
              <w:t>RNUR 1014 Nursing Fundamentals II</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70888DC" w14:textId="7864CAAD" w:rsidR="00B02281" w:rsidRPr="00180395" w:rsidRDefault="00B02281" w:rsidP="00B02281">
            <w:pPr>
              <w:tabs>
                <w:tab w:val="left" w:pos="720"/>
              </w:tabs>
              <w:jc w:val="center"/>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3</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2D772F0C" w14:textId="77777777" w:rsidR="00B02281" w:rsidRPr="00180395" w:rsidRDefault="00B02281" w:rsidP="00B02281">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5054B201" w14:textId="2131F4D1" w:rsidR="00B02281" w:rsidRPr="00B52468" w:rsidRDefault="00B02281" w:rsidP="00B02281">
            <w:pPr>
              <w:tabs>
                <w:tab w:val="left" w:pos="720"/>
              </w:tabs>
              <w:rPr>
                <w:rFonts w:ascii="National Book" w:hAnsi="National Book" w:cs="Arial"/>
                <w:color w:val="1F3864" w:themeColor="accent1" w:themeShade="80"/>
                <w:sz w:val="18"/>
                <w:szCs w:val="18"/>
              </w:rPr>
            </w:pPr>
          </w:p>
        </w:tc>
      </w:tr>
      <w:tr w:rsidR="00B02281" w:rsidRPr="00B52468" w14:paraId="65D383E3" w14:textId="77777777" w:rsidTr="00B52468">
        <w:trPr>
          <w:trHeight w:val="288"/>
        </w:trPr>
        <w:tc>
          <w:tcPr>
            <w:tcW w:w="10165" w:type="dxa"/>
            <w:gridSpan w:val="7"/>
            <w:tcBorders>
              <w:top w:val="single" w:sz="4" w:space="0" w:color="auto"/>
              <w:left w:val="single" w:sz="4" w:space="0" w:color="auto"/>
              <w:bottom w:val="single" w:sz="4" w:space="0" w:color="auto"/>
              <w:right w:val="single" w:sz="4" w:space="0" w:color="auto"/>
            </w:tcBorders>
            <w:shd w:val="clear" w:color="auto" w:fill="002060"/>
            <w:vAlign w:val="center"/>
            <w:hideMark/>
          </w:tcPr>
          <w:p w14:paraId="6AA562FD" w14:textId="25ED165E" w:rsidR="00B02281" w:rsidRPr="00180395" w:rsidRDefault="00B02281" w:rsidP="00B02281">
            <w:pPr>
              <w:tabs>
                <w:tab w:val="left" w:pos="720"/>
              </w:tabs>
              <w:rPr>
                <w:rFonts w:ascii="National Book" w:hAnsi="National Book" w:cs="Arial"/>
                <w:b/>
                <w:color w:val="FFFFFF" w:themeColor="background1"/>
                <w:sz w:val="20"/>
                <w:szCs w:val="20"/>
              </w:rPr>
            </w:pPr>
            <w:r w:rsidRPr="00180395">
              <w:rPr>
                <w:rFonts w:ascii="National Book" w:hAnsi="National Book" w:cs="Arial"/>
                <w:b/>
                <w:color w:val="FFFFFF" w:themeColor="background1"/>
                <w:sz w:val="20"/>
                <w:szCs w:val="20"/>
              </w:rPr>
              <w:t>Semester Two: [1</w:t>
            </w:r>
            <w:r w:rsidR="000D1F50" w:rsidRPr="00180395">
              <w:rPr>
                <w:rFonts w:ascii="National Book" w:hAnsi="National Book" w:cs="Arial"/>
                <w:b/>
                <w:color w:val="FFFFFF" w:themeColor="background1"/>
                <w:sz w:val="20"/>
                <w:szCs w:val="20"/>
              </w:rPr>
              <w:t>5</w:t>
            </w:r>
            <w:r w:rsidRPr="00180395">
              <w:rPr>
                <w:rFonts w:ascii="National Book" w:hAnsi="National Book" w:cs="Arial"/>
                <w:b/>
                <w:color w:val="FFFFFF" w:themeColor="background1"/>
                <w:sz w:val="20"/>
                <w:szCs w:val="20"/>
              </w:rPr>
              <w:t xml:space="preserve"> Credit Hours] </w:t>
            </w:r>
            <w:r w:rsidRPr="00180395">
              <w:rPr>
                <w:rFonts w:ascii="National Book" w:hAnsi="National Book" w:cs="Arial"/>
                <w:b/>
                <w:bCs/>
                <w:color w:val="FFFFFF" w:themeColor="background1"/>
                <w:sz w:val="20"/>
                <w:szCs w:val="20"/>
              </w:rPr>
              <w:t>North Central State College</w:t>
            </w:r>
          </w:p>
        </w:tc>
      </w:tr>
      <w:tr w:rsidR="00B02281" w:rsidRPr="00B52468" w14:paraId="23429AEB" w14:textId="77777777" w:rsidTr="00B52468">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7E777E97" w14:textId="0C50C89B" w:rsidR="00B02281" w:rsidRPr="00180395" w:rsidRDefault="00855D9E" w:rsidP="00B02281">
            <w:pPr>
              <w:tabs>
                <w:tab w:val="left" w:pos="720"/>
              </w:tabs>
              <w:rPr>
                <w:rFonts w:ascii="National Book" w:hAnsi="National Book" w:cs="Arial"/>
                <w:color w:val="002060"/>
                <w:sz w:val="18"/>
                <w:szCs w:val="18"/>
              </w:rPr>
            </w:pPr>
            <w:r w:rsidRPr="00180395">
              <w:rPr>
                <w:rFonts w:ascii="National Book" w:hAnsi="National Book" w:cs="Arial"/>
                <w:color w:val="002060"/>
                <w:sz w:val="18"/>
                <w:szCs w:val="18"/>
              </w:rPr>
              <w:t xml:space="preserve">PSYC 2010 Human Growth &amp; Development </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94072F9" w14:textId="122C9783" w:rsidR="00B02281" w:rsidRPr="00180395" w:rsidRDefault="00855D9E" w:rsidP="00B02281">
            <w:pPr>
              <w:tabs>
                <w:tab w:val="left" w:pos="720"/>
              </w:tabs>
              <w:jc w:val="center"/>
              <w:rPr>
                <w:rFonts w:ascii="National Book" w:hAnsi="National Book" w:cs="Arial"/>
                <w:color w:val="002060"/>
                <w:sz w:val="18"/>
                <w:szCs w:val="18"/>
              </w:rPr>
            </w:pPr>
            <w:r w:rsidRPr="00180395">
              <w:rPr>
                <w:rFonts w:ascii="National Book" w:hAnsi="National Book" w:cs="Arial"/>
                <w:color w:val="002060"/>
                <w:sz w:val="18"/>
                <w:szCs w:val="18"/>
              </w:rPr>
              <w:t>3</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488787B5" w14:textId="77777777" w:rsidR="00B02281" w:rsidRPr="00180395" w:rsidRDefault="00B02281" w:rsidP="00B02281">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126E0F03" w14:textId="5076DAB5" w:rsidR="00B02281" w:rsidRPr="00B52468" w:rsidRDefault="0044390A" w:rsidP="00B02281">
            <w:pPr>
              <w:tabs>
                <w:tab w:val="left" w:pos="720"/>
              </w:tabs>
              <w:rPr>
                <w:rFonts w:ascii="National Book" w:hAnsi="National Book" w:cs="Arial"/>
                <w:color w:val="002060"/>
                <w:sz w:val="18"/>
                <w:szCs w:val="18"/>
              </w:rPr>
            </w:pPr>
            <w:r>
              <w:rPr>
                <w:rFonts w:ascii="National Book" w:hAnsi="National Book" w:cs="Arial"/>
                <w:color w:val="002060"/>
                <w:sz w:val="18"/>
                <w:szCs w:val="18"/>
              </w:rPr>
              <w:t>NURS 20950 (KSS)</w:t>
            </w:r>
          </w:p>
        </w:tc>
      </w:tr>
      <w:tr w:rsidR="00B02281" w:rsidRPr="00B52468" w14:paraId="3389508F" w14:textId="77777777" w:rsidTr="00B52468">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4D3DDF05" w14:textId="3E1E0057" w:rsidR="00B02281" w:rsidRPr="00180395" w:rsidRDefault="00855D9E" w:rsidP="00B02281">
            <w:pPr>
              <w:tabs>
                <w:tab w:val="left" w:pos="720"/>
              </w:tabs>
              <w:rPr>
                <w:rFonts w:ascii="National Book" w:hAnsi="National Book" w:cs="Arial"/>
                <w:color w:val="002060"/>
                <w:sz w:val="18"/>
                <w:szCs w:val="18"/>
              </w:rPr>
            </w:pPr>
            <w:r w:rsidRPr="00180395">
              <w:rPr>
                <w:rFonts w:ascii="National Book" w:hAnsi="National Book" w:cs="Arial"/>
                <w:color w:val="002060"/>
                <w:sz w:val="18"/>
                <w:szCs w:val="18"/>
              </w:rPr>
              <w:t>RNUR 1052 Health Alterations I</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9A19EC1" w14:textId="1FFFDB48" w:rsidR="00B02281" w:rsidRPr="00180395" w:rsidRDefault="00855D9E" w:rsidP="00B02281">
            <w:pPr>
              <w:tabs>
                <w:tab w:val="left" w:pos="720"/>
              </w:tabs>
              <w:jc w:val="center"/>
              <w:rPr>
                <w:rFonts w:ascii="National Book" w:hAnsi="National Book" w:cs="Arial"/>
                <w:color w:val="002060"/>
                <w:sz w:val="18"/>
                <w:szCs w:val="18"/>
              </w:rPr>
            </w:pPr>
            <w:r w:rsidRPr="00180395">
              <w:rPr>
                <w:rFonts w:ascii="National Book" w:hAnsi="National Book" w:cs="Arial"/>
                <w:color w:val="002060"/>
                <w:sz w:val="18"/>
                <w:szCs w:val="18"/>
              </w:rPr>
              <w:t>4</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28542715" w14:textId="77777777" w:rsidR="00B02281" w:rsidRPr="00180395" w:rsidRDefault="00B02281" w:rsidP="00B02281">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3F6C29B8" w14:textId="53BD2EB7" w:rsidR="00B02281" w:rsidRPr="00B52468" w:rsidRDefault="00B02281" w:rsidP="00B02281">
            <w:pPr>
              <w:tabs>
                <w:tab w:val="left" w:pos="720"/>
              </w:tabs>
              <w:ind w:right="-108"/>
              <w:rPr>
                <w:rFonts w:ascii="National Book" w:hAnsi="National Book" w:cs="Arial"/>
                <w:color w:val="002060"/>
                <w:sz w:val="18"/>
                <w:szCs w:val="18"/>
              </w:rPr>
            </w:pPr>
          </w:p>
        </w:tc>
      </w:tr>
      <w:tr w:rsidR="00B02281" w:rsidRPr="00B52468" w14:paraId="216D2C6C" w14:textId="77777777" w:rsidTr="00855D9E">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35E45A30" w14:textId="32829FB2" w:rsidR="00B02281" w:rsidRPr="00180395" w:rsidRDefault="00653B9D" w:rsidP="00B02281">
            <w:pPr>
              <w:tabs>
                <w:tab w:val="left" w:pos="720"/>
              </w:tabs>
              <w:rPr>
                <w:rFonts w:ascii="National Book" w:hAnsi="National Book" w:cs="Arial"/>
                <w:color w:val="002060"/>
                <w:sz w:val="18"/>
                <w:szCs w:val="18"/>
              </w:rPr>
            </w:pPr>
            <w:r w:rsidRPr="00180395">
              <w:rPr>
                <w:rFonts w:ascii="National Book" w:hAnsi="National Book" w:cs="Arial"/>
                <w:color w:val="002060"/>
                <w:sz w:val="18"/>
                <w:szCs w:val="18"/>
              </w:rPr>
              <w:t>BIOL 2752 Anatomy and Physiology II</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464ADEB" w14:textId="5835509F" w:rsidR="00B02281" w:rsidRPr="00180395" w:rsidRDefault="00653B9D" w:rsidP="00B02281">
            <w:pPr>
              <w:tabs>
                <w:tab w:val="left" w:pos="720"/>
              </w:tabs>
              <w:jc w:val="center"/>
              <w:rPr>
                <w:rFonts w:ascii="National Book" w:hAnsi="National Book" w:cs="Arial"/>
                <w:color w:val="002060"/>
                <w:sz w:val="18"/>
                <w:szCs w:val="18"/>
              </w:rPr>
            </w:pPr>
            <w:r w:rsidRPr="00180395">
              <w:rPr>
                <w:rFonts w:ascii="National Book" w:hAnsi="National Book" w:cs="Arial"/>
                <w:color w:val="002060"/>
                <w:sz w:val="18"/>
                <w:szCs w:val="18"/>
              </w:rPr>
              <w:t>4</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7570D8F9" w14:textId="77777777" w:rsidR="00B02281" w:rsidRPr="00180395" w:rsidRDefault="00B02281" w:rsidP="00B02281">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0540C90A" w14:textId="63033BAB" w:rsidR="00B02281" w:rsidRPr="00B52468" w:rsidRDefault="008A2918" w:rsidP="00B02281">
            <w:pPr>
              <w:tabs>
                <w:tab w:val="left" w:pos="720"/>
              </w:tabs>
              <w:rPr>
                <w:rFonts w:ascii="National Book" w:hAnsi="National Book" w:cs="Arial"/>
                <w:color w:val="002060"/>
                <w:sz w:val="18"/>
                <w:szCs w:val="18"/>
              </w:rPr>
            </w:pPr>
            <w:r>
              <w:rPr>
                <w:rFonts w:ascii="National Book" w:hAnsi="National Book" w:cs="Arial"/>
                <w:color w:val="002060"/>
                <w:sz w:val="18"/>
                <w:szCs w:val="18"/>
              </w:rPr>
              <w:t>BSCI 21020 (KBS, KLAB)</w:t>
            </w:r>
          </w:p>
        </w:tc>
      </w:tr>
      <w:tr w:rsidR="00B02281" w:rsidRPr="00B52468" w14:paraId="3F0DD3DB" w14:textId="77777777" w:rsidTr="00B52468">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251D27F9" w14:textId="4EB5EDE0" w:rsidR="00B02281" w:rsidRPr="00180395" w:rsidRDefault="000D1F50" w:rsidP="00B02281">
            <w:pPr>
              <w:tabs>
                <w:tab w:val="left" w:pos="720"/>
              </w:tabs>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RNUR 1054 Health Alternations II</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A935478" w14:textId="34737A2D" w:rsidR="00B02281" w:rsidRPr="00180395" w:rsidRDefault="000D1F50" w:rsidP="00B02281">
            <w:pPr>
              <w:tabs>
                <w:tab w:val="left" w:pos="720"/>
              </w:tabs>
              <w:jc w:val="center"/>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3</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311C77B4" w14:textId="77777777" w:rsidR="00B02281" w:rsidRPr="00180395" w:rsidRDefault="00B02281" w:rsidP="00B02281">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2C2914C0" w14:textId="77777777" w:rsidR="00B02281" w:rsidRPr="00B52468" w:rsidRDefault="00B02281" w:rsidP="00B02281">
            <w:pPr>
              <w:tabs>
                <w:tab w:val="left" w:pos="720"/>
              </w:tabs>
              <w:rPr>
                <w:rFonts w:ascii="National Book" w:hAnsi="National Book" w:cs="Arial"/>
                <w:color w:val="1F3864" w:themeColor="accent1" w:themeShade="80"/>
                <w:sz w:val="18"/>
                <w:szCs w:val="18"/>
              </w:rPr>
            </w:pPr>
          </w:p>
        </w:tc>
      </w:tr>
      <w:tr w:rsidR="00B02281" w:rsidRPr="00B52468" w14:paraId="64776191" w14:textId="77777777" w:rsidTr="00B52468">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1419A973" w14:textId="562499F2" w:rsidR="00B02281" w:rsidRPr="00180395" w:rsidRDefault="000D1F50" w:rsidP="00B02281">
            <w:pPr>
              <w:tabs>
                <w:tab w:val="left" w:pos="720"/>
              </w:tabs>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RNUR 1060 Clinical Reasoning</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786518E" w14:textId="5532B945" w:rsidR="00B02281" w:rsidRPr="00180395" w:rsidRDefault="000D1F50" w:rsidP="00B02281">
            <w:pPr>
              <w:tabs>
                <w:tab w:val="left" w:pos="720"/>
              </w:tabs>
              <w:jc w:val="center"/>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1</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36F397F1" w14:textId="77777777" w:rsidR="00B02281" w:rsidRPr="00180395" w:rsidRDefault="00B02281" w:rsidP="00B02281">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3A18CCD9" w14:textId="77777777" w:rsidR="00B02281" w:rsidRPr="00B52468" w:rsidRDefault="00B02281" w:rsidP="00B02281">
            <w:pPr>
              <w:tabs>
                <w:tab w:val="left" w:pos="720"/>
              </w:tabs>
              <w:rPr>
                <w:rFonts w:ascii="National Book" w:hAnsi="National Book" w:cs="Arial"/>
                <w:color w:val="1F3864" w:themeColor="accent1" w:themeShade="80"/>
                <w:sz w:val="18"/>
                <w:szCs w:val="18"/>
              </w:rPr>
            </w:pPr>
          </w:p>
        </w:tc>
      </w:tr>
      <w:tr w:rsidR="00B02281" w:rsidRPr="00B52468" w14:paraId="1F0DD82A" w14:textId="77777777" w:rsidTr="00B52468">
        <w:trPr>
          <w:trHeight w:val="288"/>
        </w:trPr>
        <w:tc>
          <w:tcPr>
            <w:tcW w:w="10165" w:type="dxa"/>
            <w:gridSpan w:val="7"/>
            <w:tcBorders>
              <w:top w:val="single" w:sz="4" w:space="0" w:color="auto"/>
              <w:left w:val="single" w:sz="4" w:space="0" w:color="auto"/>
              <w:bottom w:val="single" w:sz="4" w:space="0" w:color="auto"/>
              <w:right w:val="single" w:sz="4" w:space="0" w:color="auto"/>
            </w:tcBorders>
            <w:shd w:val="clear" w:color="auto" w:fill="002060"/>
            <w:vAlign w:val="center"/>
            <w:hideMark/>
          </w:tcPr>
          <w:p w14:paraId="13CC48B4" w14:textId="4A241AE3" w:rsidR="00B02281" w:rsidRPr="00180395" w:rsidRDefault="00B02281" w:rsidP="00B02281">
            <w:pPr>
              <w:tabs>
                <w:tab w:val="left" w:pos="720"/>
              </w:tabs>
              <w:rPr>
                <w:rFonts w:ascii="National Book" w:hAnsi="National Book" w:cs="Arial"/>
                <w:b/>
                <w:color w:val="FFFFFF" w:themeColor="background1"/>
                <w:sz w:val="20"/>
                <w:szCs w:val="20"/>
              </w:rPr>
            </w:pPr>
            <w:r w:rsidRPr="00180395">
              <w:rPr>
                <w:rFonts w:ascii="National Book" w:hAnsi="National Book" w:cs="Arial"/>
                <w:b/>
                <w:color w:val="FFFFFF" w:themeColor="background1"/>
                <w:sz w:val="20"/>
                <w:szCs w:val="20"/>
              </w:rPr>
              <w:t>Semester Three: [1</w:t>
            </w:r>
            <w:r w:rsidR="006B4B14" w:rsidRPr="00180395">
              <w:rPr>
                <w:rFonts w:ascii="National Book" w:hAnsi="National Book" w:cs="Arial"/>
                <w:b/>
                <w:color w:val="FFFFFF" w:themeColor="background1"/>
                <w:sz w:val="20"/>
                <w:szCs w:val="20"/>
              </w:rPr>
              <w:t>2</w:t>
            </w:r>
            <w:r w:rsidRPr="00180395">
              <w:rPr>
                <w:rFonts w:ascii="National Book" w:hAnsi="National Book" w:cs="Arial"/>
                <w:b/>
                <w:color w:val="FFFFFF" w:themeColor="background1"/>
                <w:sz w:val="20"/>
                <w:szCs w:val="20"/>
              </w:rPr>
              <w:t xml:space="preserve"> Credit Hours] </w:t>
            </w:r>
            <w:r w:rsidRPr="00180395">
              <w:rPr>
                <w:rFonts w:ascii="National Book" w:hAnsi="National Book" w:cs="Arial"/>
                <w:b/>
                <w:bCs/>
                <w:color w:val="FFFFFF" w:themeColor="background1"/>
                <w:sz w:val="20"/>
                <w:szCs w:val="20"/>
              </w:rPr>
              <w:t>North Central State College</w:t>
            </w:r>
          </w:p>
        </w:tc>
      </w:tr>
      <w:tr w:rsidR="00B02281" w:rsidRPr="00B52468" w14:paraId="1515B59B" w14:textId="77777777" w:rsidTr="00B52468">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0994C85F" w14:textId="4A3079D5" w:rsidR="00B02281" w:rsidRPr="00180395" w:rsidRDefault="000D1F50" w:rsidP="00B02281">
            <w:pPr>
              <w:tabs>
                <w:tab w:val="left" w:pos="720"/>
              </w:tabs>
              <w:rPr>
                <w:rFonts w:ascii="National Book" w:hAnsi="National Book" w:cs="Arial"/>
                <w:color w:val="002060"/>
                <w:sz w:val="18"/>
                <w:szCs w:val="18"/>
              </w:rPr>
            </w:pPr>
            <w:r w:rsidRPr="00180395">
              <w:rPr>
                <w:rFonts w:ascii="National Book" w:hAnsi="National Book" w:cs="Arial"/>
                <w:color w:val="1F3864" w:themeColor="accent1" w:themeShade="80"/>
                <w:sz w:val="18"/>
                <w:szCs w:val="18"/>
              </w:rPr>
              <w:t>RNUR 2032 Obstetric &amp; Reproductive C</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BD79CEF" w14:textId="2DC76F13" w:rsidR="00B02281" w:rsidRPr="00180395" w:rsidRDefault="00B02281" w:rsidP="00B02281">
            <w:pPr>
              <w:tabs>
                <w:tab w:val="left" w:pos="720"/>
              </w:tabs>
              <w:jc w:val="center"/>
              <w:rPr>
                <w:rFonts w:ascii="National Book" w:hAnsi="National Book" w:cs="Arial"/>
                <w:color w:val="002060"/>
                <w:sz w:val="18"/>
                <w:szCs w:val="18"/>
              </w:rPr>
            </w:pPr>
            <w:r w:rsidRPr="00180395">
              <w:rPr>
                <w:rFonts w:ascii="National Book" w:hAnsi="National Book" w:cs="Arial"/>
                <w:color w:val="1F3864" w:themeColor="accent1" w:themeShade="80"/>
                <w:sz w:val="18"/>
                <w:szCs w:val="18"/>
              </w:rPr>
              <w:t>3</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09AC4E0D" w14:textId="77777777" w:rsidR="00B02281" w:rsidRPr="00180395" w:rsidRDefault="00B02281" w:rsidP="00B02281">
            <w:pPr>
              <w:tabs>
                <w:tab w:val="left" w:pos="720"/>
              </w:tabs>
              <w:jc w:val="center"/>
              <w:rPr>
                <w:rFonts w:ascii="National Book" w:hAnsi="National Book" w:cs="Arial"/>
                <w:color w:val="002060"/>
              </w:rPr>
            </w:pPr>
          </w:p>
        </w:tc>
        <w:tc>
          <w:tcPr>
            <w:tcW w:w="3944" w:type="dxa"/>
            <w:tcBorders>
              <w:top w:val="single" w:sz="4" w:space="0" w:color="auto"/>
              <w:left w:val="single" w:sz="4" w:space="0" w:color="auto"/>
              <w:bottom w:val="single" w:sz="4" w:space="0" w:color="auto"/>
              <w:right w:val="single" w:sz="4" w:space="0" w:color="auto"/>
            </w:tcBorders>
          </w:tcPr>
          <w:p w14:paraId="1B5488ED" w14:textId="5E9ED707" w:rsidR="00B02281" w:rsidRPr="00B52468" w:rsidRDefault="00B02281" w:rsidP="00B02281">
            <w:pPr>
              <w:tabs>
                <w:tab w:val="left" w:pos="720"/>
              </w:tabs>
              <w:rPr>
                <w:rFonts w:ascii="National Book" w:hAnsi="National Book" w:cs="Arial"/>
                <w:color w:val="002060"/>
                <w:sz w:val="18"/>
                <w:szCs w:val="18"/>
              </w:rPr>
            </w:pPr>
          </w:p>
        </w:tc>
      </w:tr>
      <w:tr w:rsidR="00B02281" w:rsidRPr="00B52468" w14:paraId="09DDA86B" w14:textId="77777777" w:rsidTr="00B52468">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5B721F23" w14:textId="6709B499" w:rsidR="00B02281" w:rsidRPr="00180395" w:rsidRDefault="00496EB1" w:rsidP="00B02281">
            <w:pPr>
              <w:tabs>
                <w:tab w:val="left" w:pos="720"/>
              </w:tabs>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RNUR 2060 Clinical Judgement I</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4215CAE" w14:textId="272AD1BD" w:rsidR="00B02281" w:rsidRPr="00180395" w:rsidRDefault="00496EB1" w:rsidP="00B02281">
            <w:pPr>
              <w:tabs>
                <w:tab w:val="left" w:pos="720"/>
              </w:tabs>
              <w:jc w:val="center"/>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1</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4EED4651" w14:textId="77777777" w:rsidR="00B02281" w:rsidRPr="00180395" w:rsidRDefault="00B02281" w:rsidP="00B02281">
            <w:pPr>
              <w:tabs>
                <w:tab w:val="left" w:pos="720"/>
              </w:tabs>
              <w:jc w:val="center"/>
              <w:rPr>
                <w:rFonts w:ascii="National Book" w:hAnsi="National Book" w:cs="Arial"/>
                <w:color w:val="002060"/>
              </w:rPr>
            </w:pPr>
          </w:p>
        </w:tc>
        <w:tc>
          <w:tcPr>
            <w:tcW w:w="3944" w:type="dxa"/>
            <w:tcBorders>
              <w:top w:val="single" w:sz="4" w:space="0" w:color="auto"/>
              <w:left w:val="single" w:sz="4" w:space="0" w:color="auto"/>
              <w:bottom w:val="single" w:sz="4" w:space="0" w:color="auto"/>
              <w:right w:val="single" w:sz="4" w:space="0" w:color="auto"/>
            </w:tcBorders>
          </w:tcPr>
          <w:p w14:paraId="7FAF79B9" w14:textId="0EAC1FF5" w:rsidR="00B02281" w:rsidRPr="00B52468" w:rsidRDefault="00B02281" w:rsidP="00B02281">
            <w:pPr>
              <w:tabs>
                <w:tab w:val="left" w:pos="720"/>
              </w:tabs>
              <w:rPr>
                <w:rFonts w:ascii="National Book" w:hAnsi="National Book"/>
                <w:color w:val="1F3864" w:themeColor="accent1" w:themeShade="80"/>
                <w:sz w:val="18"/>
                <w:szCs w:val="18"/>
              </w:rPr>
            </w:pPr>
          </w:p>
        </w:tc>
      </w:tr>
      <w:tr w:rsidR="000D1F50" w:rsidRPr="00B52468" w14:paraId="21909DD7" w14:textId="77777777" w:rsidTr="00B52468">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49BFB246" w14:textId="2CEFC930" w:rsidR="000D1F50" w:rsidRPr="00180395" w:rsidRDefault="00496EB1" w:rsidP="00B02281">
            <w:pPr>
              <w:pStyle w:val="NoSpacing"/>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BIOL 1550 Microbiology for Health Professionals</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A270E88" w14:textId="06060CAF" w:rsidR="000D1F50" w:rsidRPr="00180395" w:rsidRDefault="00496EB1" w:rsidP="00B02281">
            <w:pPr>
              <w:tabs>
                <w:tab w:val="left" w:pos="720"/>
              </w:tabs>
              <w:jc w:val="center"/>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3</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27654ED9" w14:textId="77777777" w:rsidR="000D1F50" w:rsidRPr="00180395" w:rsidRDefault="000D1F50" w:rsidP="00B02281">
            <w:pPr>
              <w:tabs>
                <w:tab w:val="left" w:pos="720"/>
              </w:tabs>
              <w:jc w:val="center"/>
              <w:rPr>
                <w:rFonts w:ascii="National Book" w:hAnsi="National Book" w:cs="Arial"/>
                <w:color w:val="002060"/>
              </w:rPr>
            </w:pPr>
          </w:p>
        </w:tc>
        <w:tc>
          <w:tcPr>
            <w:tcW w:w="3944" w:type="dxa"/>
            <w:tcBorders>
              <w:top w:val="single" w:sz="4" w:space="0" w:color="auto"/>
              <w:left w:val="single" w:sz="4" w:space="0" w:color="auto"/>
              <w:bottom w:val="single" w:sz="4" w:space="0" w:color="auto"/>
              <w:right w:val="single" w:sz="4" w:space="0" w:color="auto"/>
            </w:tcBorders>
          </w:tcPr>
          <w:p w14:paraId="748EB3B2" w14:textId="2CBF0045" w:rsidR="000D1F50" w:rsidRPr="00B52468" w:rsidRDefault="00953907" w:rsidP="00B02281">
            <w:pPr>
              <w:tabs>
                <w:tab w:val="left" w:pos="720"/>
              </w:tabs>
              <w:rPr>
                <w:rFonts w:ascii="National Book" w:hAnsi="National Book"/>
                <w:color w:val="1F3864" w:themeColor="accent1" w:themeShade="80"/>
                <w:sz w:val="18"/>
                <w:szCs w:val="20"/>
              </w:rPr>
            </w:pPr>
            <w:r>
              <w:rPr>
                <w:rFonts w:ascii="National Book" w:hAnsi="National Book"/>
                <w:color w:val="1F3864" w:themeColor="accent1" w:themeShade="80"/>
                <w:sz w:val="18"/>
                <w:szCs w:val="20"/>
              </w:rPr>
              <w:t>BSCI 20021 (KBS)</w:t>
            </w:r>
          </w:p>
        </w:tc>
      </w:tr>
      <w:tr w:rsidR="000D1F50" w:rsidRPr="00B52468" w14:paraId="758C0A19" w14:textId="77777777" w:rsidTr="00B52468">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347D8268" w14:textId="061ED103" w:rsidR="000D1F50" w:rsidRPr="00180395" w:rsidRDefault="00496EB1" w:rsidP="00B02281">
            <w:pPr>
              <w:pStyle w:val="NoSpacing"/>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RNUR 2034 Pediatric Care</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E008E6C" w14:textId="0EEC55E2" w:rsidR="000D1F50" w:rsidRPr="00180395" w:rsidRDefault="006B4B14" w:rsidP="00B02281">
            <w:pPr>
              <w:tabs>
                <w:tab w:val="left" w:pos="720"/>
              </w:tabs>
              <w:jc w:val="center"/>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4</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06649962" w14:textId="77777777" w:rsidR="000D1F50" w:rsidRPr="00180395" w:rsidRDefault="000D1F50" w:rsidP="00B02281">
            <w:pPr>
              <w:tabs>
                <w:tab w:val="left" w:pos="720"/>
              </w:tabs>
              <w:jc w:val="center"/>
              <w:rPr>
                <w:rFonts w:ascii="National Book" w:hAnsi="National Book" w:cs="Arial"/>
                <w:color w:val="002060"/>
              </w:rPr>
            </w:pPr>
          </w:p>
        </w:tc>
        <w:tc>
          <w:tcPr>
            <w:tcW w:w="3944" w:type="dxa"/>
            <w:tcBorders>
              <w:top w:val="single" w:sz="4" w:space="0" w:color="auto"/>
              <w:left w:val="single" w:sz="4" w:space="0" w:color="auto"/>
              <w:bottom w:val="single" w:sz="4" w:space="0" w:color="auto"/>
              <w:right w:val="single" w:sz="4" w:space="0" w:color="auto"/>
            </w:tcBorders>
          </w:tcPr>
          <w:p w14:paraId="5C5CF767" w14:textId="77777777" w:rsidR="000D1F50" w:rsidRPr="00B52468" w:rsidRDefault="000D1F50" w:rsidP="00B02281">
            <w:pPr>
              <w:tabs>
                <w:tab w:val="left" w:pos="720"/>
              </w:tabs>
              <w:rPr>
                <w:rFonts w:ascii="National Book" w:hAnsi="National Book"/>
                <w:color w:val="1F3864" w:themeColor="accent1" w:themeShade="80"/>
                <w:sz w:val="18"/>
                <w:szCs w:val="20"/>
              </w:rPr>
            </w:pPr>
          </w:p>
        </w:tc>
      </w:tr>
      <w:tr w:rsidR="000D1F50" w:rsidRPr="00B52468" w14:paraId="3551E5FC" w14:textId="77777777" w:rsidTr="00B52468">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3920C0CF" w14:textId="3DD35AE6" w:rsidR="000D1F50" w:rsidRPr="00180395" w:rsidRDefault="006B4B14" w:rsidP="00B02281">
            <w:pPr>
              <w:pStyle w:val="NoSpacing"/>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RNUR 2062 Clinical Judgement II</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8919EBD" w14:textId="7052FD79" w:rsidR="000D1F50" w:rsidRPr="00180395" w:rsidRDefault="006B4B14" w:rsidP="00B02281">
            <w:pPr>
              <w:tabs>
                <w:tab w:val="left" w:pos="720"/>
              </w:tabs>
              <w:jc w:val="center"/>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1</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458394D2" w14:textId="77777777" w:rsidR="000D1F50" w:rsidRPr="00180395" w:rsidRDefault="000D1F50" w:rsidP="00B02281">
            <w:pPr>
              <w:tabs>
                <w:tab w:val="left" w:pos="720"/>
              </w:tabs>
              <w:jc w:val="center"/>
              <w:rPr>
                <w:rFonts w:ascii="National Book" w:hAnsi="National Book" w:cs="Arial"/>
                <w:color w:val="002060"/>
              </w:rPr>
            </w:pPr>
          </w:p>
        </w:tc>
        <w:tc>
          <w:tcPr>
            <w:tcW w:w="3944" w:type="dxa"/>
            <w:tcBorders>
              <w:top w:val="single" w:sz="4" w:space="0" w:color="auto"/>
              <w:left w:val="single" w:sz="4" w:space="0" w:color="auto"/>
              <w:bottom w:val="single" w:sz="4" w:space="0" w:color="auto"/>
              <w:right w:val="single" w:sz="4" w:space="0" w:color="auto"/>
            </w:tcBorders>
          </w:tcPr>
          <w:p w14:paraId="63F12629" w14:textId="77777777" w:rsidR="000D1F50" w:rsidRPr="00B52468" w:rsidRDefault="000D1F50" w:rsidP="00B02281">
            <w:pPr>
              <w:tabs>
                <w:tab w:val="left" w:pos="720"/>
              </w:tabs>
              <w:rPr>
                <w:rFonts w:ascii="National Book" w:hAnsi="National Book"/>
                <w:color w:val="1F3864" w:themeColor="accent1" w:themeShade="80"/>
                <w:sz w:val="18"/>
                <w:szCs w:val="20"/>
              </w:rPr>
            </w:pPr>
          </w:p>
        </w:tc>
      </w:tr>
      <w:tr w:rsidR="00B02281" w:rsidRPr="00B52468" w14:paraId="7F3B0350" w14:textId="77777777" w:rsidTr="00B52468">
        <w:trPr>
          <w:trHeight w:val="288"/>
        </w:trPr>
        <w:tc>
          <w:tcPr>
            <w:tcW w:w="10165" w:type="dxa"/>
            <w:gridSpan w:val="7"/>
            <w:tcBorders>
              <w:top w:val="single" w:sz="4" w:space="0" w:color="auto"/>
              <w:left w:val="single" w:sz="4" w:space="0" w:color="auto"/>
              <w:bottom w:val="single" w:sz="4" w:space="0" w:color="auto"/>
              <w:right w:val="single" w:sz="4" w:space="0" w:color="auto"/>
            </w:tcBorders>
            <w:shd w:val="clear" w:color="auto" w:fill="002060"/>
            <w:vAlign w:val="center"/>
          </w:tcPr>
          <w:p w14:paraId="58819B98" w14:textId="4910B7E7" w:rsidR="00B02281" w:rsidRPr="00180395" w:rsidRDefault="00B02281" w:rsidP="00B02281">
            <w:pPr>
              <w:tabs>
                <w:tab w:val="left" w:pos="720"/>
              </w:tabs>
              <w:rPr>
                <w:rFonts w:ascii="National Book" w:hAnsi="National Book"/>
                <w:color w:val="FFFFFF" w:themeColor="background1"/>
                <w:sz w:val="18"/>
                <w:szCs w:val="20"/>
              </w:rPr>
            </w:pPr>
            <w:r w:rsidRPr="00180395">
              <w:rPr>
                <w:rFonts w:ascii="National Book" w:hAnsi="National Book" w:cs="Arial"/>
                <w:b/>
                <w:color w:val="FFFFFF" w:themeColor="background1"/>
                <w:sz w:val="20"/>
                <w:szCs w:val="20"/>
              </w:rPr>
              <w:t>Semester Four: [1</w:t>
            </w:r>
            <w:r w:rsidR="009A56BD" w:rsidRPr="00180395">
              <w:rPr>
                <w:rFonts w:ascii="National Book" w:hAnsi="National Book" w:cs="Arial"/>
                <w:b/>
                <w:color w:val="FFFFFF" w:themeColor="background1"/>
                <w:sz w:val="20"/>
                <w:szCs w:val="20"/>
              </w:rPr>
              <w:t>3</w:t>
            </w:r>
            <w:r w:rsidRPr="00180395">
              <w:rPr>
                <w:rFonts w:ascii="National Book" w:hAnsi="National Book" w:cs="Arial"/>
                <w:b/>
                <w:color w:val="FFFFFF" w:themeColor="background1"/>
                <w:sz w:val="20"/>
                <w:szCs w:val="20"/>
              </w:rPr>
              <w:t xml:space="preserve"> Credit Hours] </w:t>
            </w:r>
            <w:r w:rsidRPr="00180395">
              <w:rPr>
                <w:rFonts w:ascii="National Book" w:hAnsi="National Book" w:cs="Arial"/>
                <w:b/>
                <w:bCs/>
                <w:color w:val="FFFFFF" w:themeColor="background1"/>
                <w:sz w:val="20"/>
                <w:szCs w:val="20"/>
              </w:rPr>
              <w:t>North Central State College</w:t>
            </w:r>
          </w:p>
        </w:tc>
      </w:tr>
      <w:tr w:rsidR="00B02281" w:rsidRPr="00B52468" w14:paraId="4A0B671A" w14:textId="77777777" w:rsidTr="00B52468">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1A5EB20D" w14:textId="6FA271C7" w:rsidR="00B02281" w:rsidRPr="00180395" w:rsidRDefault="006B4B14" w:rsidP="00B02281">
            <w:pPr>
              <w:pStyle w:val="NoSpacing"/>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RNUR 2052 Complex Health Alterations I</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DE168C6" w14:textId="34BE4052" w:rsidR="00B02281" w:rsidRPr="00180395" w:rsidRDefault="006B4B14" w:rsidP="00B02281">
            <w:pPr>
              <w:tabs>
                <w:tab w:val="left" w:pos="720"/>
              </w:tabs>
              <w:jc w:val="center"/>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4</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0B7D5BC9" w14:textId="77777777" w:rsidR="00B02281" w:rsidRPr="00180395" w:rsidRDefault="00B02281" w:rsidP="00B02281">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6336D80D" w14:textId="763B75B4" w:rsidR="00B02281" w:rsidRPr="00B52468" w:rsidRDefault="00B02281" w:rsidP="00B02281">
            <w:pPr>
              <w:tabs>
                <w:tab w:val="left" w:pos="720"/>
              </w:tabs>
              <w:rPr>
                <w:rFonts w:ascii="National Book" w:hAnsi="National Book"/>
                <w:color w:val="1F3864" w:themeColor="accent1" w:themeShade="80"/>
                <w:sz w:val="18"/>
                <w:szCs w:val="20"/>
              </w:rPr>
            </w:pPr>
          </w:p>
        </w:tc>
      </w:tr>
      <w:tr w:rsidR="00B02281" w:rsidRPr="00B52468" w14:paraId="07538628" w14:textId="77777777" w:rsidTr="00B52468">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3A2AAA30" w14:textId="7FB12DF8" w:rsidR="00B02281" w:rsidRPr="00180395" w:rsidRDefault="009A56BD" w:rsidP="00B02281">
            <w:pPr>
              <w:pStyle w:val="NoSpacing"/>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CHEM 1030 Chemistry *</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1CFC184" w14:textId="11057664" w:rsidR="00B02281" w:rsidRPr="00180395" w:rsidRDefault="009A56BD" w:rsidP="00B02281">
            <w:pPr>
              <w:tabs>
                <w:tab w:val="left" w:pos="720"/>
              </w:tabs>
              <w:jc w:val="center"/>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3</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6A3FA2C4" w14:textId="77777777" w:rsidR="00B02281" w:rsidRPr="00180395" w:rsidRDefault="00B02281" w:rsidP="00B02281">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265433CA" w14:textId="6A52F922" w:rsidR="00B02281" w:rsidRPr="00B52468" w:rsidRDefault="001858C9" w:rsidP="00B02281">
            <w:pPr>
              <w:tabs>
                <w:tab w:val="left" w:pos="720"/>
              </w:tabs>
              <w:rPr>
                <w:rFonts w:ascii="National Book" w:hAnsi="National Book"/>
                <w:color w:val="1F3864" w:themeColor="accent1" w:themeShade="80"/>
                <w:sz w:val="18"/>
                <w:szCs w:val="20"/>
              </w:rPr>
            </w:pPr>
            <w:r>
              <w:rPr>
                <w:rFonts w:ascii="National Book" w:hAnsi="National Book"/>
                <w:color w:val="1F3864" w:themeColor="accent1" w:themeShade="80"/>
                <w:sz w:val="18"/>
                <w:szCs w:val="20"/>
              </w:rPr>
              <w:t>CHEM 1X000 (KBS, KLAB)</w:t>
            </w:r>
          </w:p>
        </w:tc>
      </w:tr>
      <w:tr w:rsidR="00B02281" w:rsidRPr="00B52468" w14:paraId="5C8F2655" w14:textId="77777777" w:rsidTr="00B52468">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7CA4D7E4" w14:textId="6254F877" w:rsidR="00B02281" w:rsidRPr="00180395" w:rsidRDefault="009A56BD" w:rsidP="00B02281">
            <w:pPr>
              <w:pStyle w:val="NoSpacing"/>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RNUR 2054 Complex Health Alterations II</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AFB3193" w14:textId="7B5F8ACF" w:rsidR="00B02281" w:rsidRPr="00180395" w:rsidRDefault="009A56BD" w:rsidP="00B02281">
            <w:pPr>
              <w:tabs>
                <w:tab w:val="left" w:pos="720"/>
              </w:tabs>
              <w:jc w:val="center"/>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4</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71A9B608" w14:textId="77777777" w:rsidR="00B02281" w:rsidRPr="00180395" w:rsidRDefault="00B02281" w:rsidP="00B02281">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16B944C0" w14:textId="6BC61583" w:rsidR="00B02281" w:rsidRPr="00B52468" w:rsidRDefault="00B02281" w:rsidP="00B02281">
            <w:pPr>
              <w:tabs>
                <w:tab w:val="left" w:pos="720"/>
              </w:tabs>
              <w:rPr>
                <w:rFonts w:ascii="National Book" w:hAnsi="National Book"/>
                <w:color w:val="1F3864" w:themeColor="accent1" w:themeShade="80"/>
                <w:sz w:val="18"/>
                <w:szCs w:val="20"/>
              </w:rPr>
            </w:pPr>
          </w:p>
        </w:tc>
      </w:tr>
      <w:tr w:rsidR="006B4B14" w:rsidRPr="00B52468" w14:paraId="50DE2B99" w14:textId="77777777" w:rsidTr="00B52468">
        <w:trPr>
          <w:trHeight w:val="288"/>
        </w:trPr>
        <w:tc>
          <w:tcPr>
            <w:tcW w:w="4691" w:type="dxa"/>
            <w:gridSpan w:val="2"/>
            <w:tcBorders>
              <w:top w:val="single" w:sz="4" w:space="0" w:color="auto"/>
              <w:left w:val="single" w:sz="4" w:space="0" w:color="auto"/>
              <w:bottom w:val="single" w:sz="4" w:space="0" w:color="auto"/>
              <w:right w:val="single" w:sz="4" w:space="0" w:color="auto"/>
            </w:tcBorders>
            <w:vAlign w:val="center"/>
          </w:tcPr>
          <w:p w14:paraId="2CDB85C0" w14:textId="5AAE6F6F" w:rsidR="006B4B14" w:rsidRPr="00180395" w:rsidRDefault="009A56BD" w:rsidP="00B02281">
            <w:pPr>
              <w:pStyle w:val="NoSpacing"/>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RNUR 2072 Transitions &amp; Trends</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CA6D4F0" w14:textId="72994672" w:rsidR="006B4B14" w:rsidRPr="00180395" w:rsidRDefault="009A56BD" w:rsidP="00B02281">
            <w:pPr>
              <w:tabs>
                <w:tab w:val="left" w:pos="720"/>
              </w:tabs>
              <w:jc w:val="center"/>
              <w:rPr>
                <w:rFonts w:ascii="National Book" w:hAnsi="National Book" w:cs="Arial"/>
                <w:color w:val="1F3864" w:themeColor="accent1" w:themeShade="80"/>
                <w:sz w:val="18"/>
                <w:szCs w:val="18"/>
              </w:rPr>
            </w:pPr>
            <w:r w:rsidRPr="00180395">
              <w:rPr>
                <w:rFonts w:ascii="National Book" w:hAnsi="National Book" w:cs="Arial"/>
                <w:color w:val="1F3864" w:themeColor="accent1" w:themeShade="80"/>
                <w:sz w:val="18"/>
                <w:szCs w:val="18"/>
              </w:rPr>
              <w:t>2</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2743F240" w14:textId="77777777" w:rsidR="006B4B14" w:rsidRPr="00180395" w:rsidRDefault="006B4B14" w:rsidP="00B02281">
            <w:pPr>
              <w:tabs>
                <w:tab w:val="left" w:pos="720"/>
              </w:tabs>
              <w:jc w:val="center"/>
              <w:rPr>
                <w:rFonts w:ascii="National Book" w:hAnsi="National Book" w:cs="Arial"/>
                <w:color w:val="002060"/>
                <w:sz w:val="18"/>
                <w:szCs w:val="18"/>
              </w:rPr>
            </w:pPr>
          </w:p>
        </w:tc>
        <w:tc>
          <w:tcPr>
            <w:tcW w:w="3944" w:type="dxa"/>
            <w:tcBorders>
              <w:top w:val="single" w:sz="4" w:space="0" w:color="auto"/>
              <w:left w:val="single" w:sz="4" w:space="0" w:color="auto"/>
              <w:bottom w:val="single" w:sz="4" w:space="0" w:color="auto"/>
              <w:right w:val="single" w:sz="4" w:space="0" w:color="auto"/>
            </w:tcBorders>
          </w:tcPr>
          <w:p w14:paraId="74B14CDA" w14:textId="77777777" w:rsidR="006B4B14" w:rsidRPr="00B52468" w:rsidRDefault="006B4B14" w:rsidP="00B02281">
            <w:pPr>
              <w:tabs>
                <w:tab w:val="left" w:pos="720"/>
              </w:tabs>
              <w:rPr>
                <w:rFonts w:ascii="National Book" w:hAnsi="National Book" w:cs="Arial"/>
                <w:bCs/>
                <w:color w:val="1F3864" w:themeColor="accent1" w:themeShade="80"/>
                <w:sz w:val="18"/>
                <w:szCs w:val="18"/>
              </w:rPr>
            </w:pPr>
          </w:p>
        </w:tc>
      </w:tr>
      <w:tr w:rsidR="00B02281" w:rsidRPr="00DE6C5D" w14:paraId="41AF5EE3" w14:textId="77777777" w:rsidTr="00B52468">
        <w:trPr>
          <w:trHeight w:val="578"/>
        </w:trPr>
        <w:tc>
          <w:tcPr>
            <w:tcW w:w="10165" w:type="dxa"/>
            <w:gridSpan w:val="7"/>
            <w:tcBorders>
              <w:top w:val="single" w:sz="4" w:space="0" w:color="auto"/>
              <w:left w:val="single" w:sz="4" w:space="0" w:color="auto"/>
              <w:right w:val="single" w:sz="4" w:space="0" w:color="auto"/>
            </w:tcBorders>
            <w:shd w:val="clear" w:color="auto" w:fill="002060"/>
            <w:vAlign w:val="center"/>
            <w:hideMark/>
          </w:tcPr>
          <w:p w14:paraId="57F3DE98" w14:textId="431C59C7" w:rsidR="00B02281" w:rsidRPr="00E06DA3" w:rsidRDefault="000D2BFD" w:rsidP="00B02281">
            <w:pPr>
              <w:tabs>
                <w:tab w:val="left" w:pos="720"/>
              </w:tabs>
              <w:jc w:val="center"/>
              <w:rPr>
                <w:rFonts w:ascii="National Book" w:hAnsi="National Book" w:cs="Arial"/>
                <w:b/>
                <w:color w:val="FFFFFF" w:themeColor="background1"/>
              </w:rPr>
            </w:pPr>
            <w:r w:rsidRPr="001E2436">
              <w:rPr>
                <w:rFonts w:ascii="National Book" w:hAnsi="National Book" w:cs="Arial"/>
                <w:b/>
                <w:color w:val="FFFFFF" w:themeColor="background1"/>
              </w:rPr>
              <w:t>6</w:t>
            </w:r>
            <w:r w:rsidR="00B45102">
              <w:rPr>
                <w:rFonts w:ascii="National Book" w:hAnsi="National Book" w:cs="Arial"/>
                <w:b/>
                <w:color w:val="FFFFFF" w:themeColor="background1"/>
              </w:rPr>
              <w:t>3</w:t>
            </w:r>
            <w:r w:rsidR="008E6C36">
              <w:rPr>
                <w:rFonts w:ascii="National Book" w:hAnsi="National Book" w:cs="Arial"/>
                <w:b/>
                <w:color w:val="FFFFFF" w:themeColor="background1"/>
              </w:rPr>
              <w:t xml:space="preserve"> </w:t>
            </w:r>
            <w:r w:rsidR="00B02281" w:rsidRPr="00B52468">
              <w:rPr>
                <w:rFonts w:ascii="National Book" w:hAnsi="National Book" w:cs="Arial"/>
                <w:b/>
                <w:color w:val="FFFFFF" w:themeColor="background1"/>
              </w:rPr>
              <w:t>Total Credit Hours to Graduate with the A</w:t>
            </w:r>
            <w:r w:rsidR="00B02281">
              <w:rPr>
                <w:rFonts w:ascii="National Book" w:hAnsi="National Book" w:cs="Arial"/>
                <w:b/>
                <w:color w:val="FFFFFF" w:themeColor="background1"/>
              </w:rPr>
              <w:t>DN</w:t>
            </w:r>
            <w:r w:rsidR="00B02281" w:rsidRPr="00B52468">
              <w:rPr>
                <w:rFonts w:ascii="National Book" w:hAnsi="National Book" w:cs="Arial"/>
                <w:b/>
                <w:color w:val="FFFFFF" w:themeColor="background1"/>
              </w:rPr>
              <w:t xml:space="preserve"> Degree from </w:t>
            </w:r>
            <w:r w:rsidR="00B02281" w:rsidRPr="00B52468">
              <w:rPr>
                <w:rFonts w:ascii="National Book" w:hAnsi="National Book" w:cs="Arial"/>
                <w:b/>
                <w:bCs/>
                <w:color w:val="FFFFFF" w:themeColor="background1"/>
              </w:rPr>
              <w:t>North Central State College</w:t>
            </w:r>
          </w:p>
        </w:tc>
      </w:tr>
    </w:tbl>
    <w:p w14:paraId="1A17DC35" w14:textId="7FD7F2FE" w:rsidR="00220F6E" w:rsidRDefault="00BA6B9E" w:rsidP="00BA6B9E">
      <w:pPr>
        <w:jc w:val="center"/>
        <w:rPr>
          <w:rFonts w:ascii="National Book" w:hAnsi="National Book" w:cs="Arial"/>
          <w:color w:val="002060"/>
          <w:sz w:val="28"/>
          <w:szCs w:val="28"/>
        </w:rPr>
      </w:pPr>
      <w:r w:rsidRPr="00FB34F1">
        <w:rPr>
          <w:rFonts w:ascii="National Book" w:hAnsi="National Book" w:cs="Arial"/>
          <w:color w:val="002060"/>
          <w:sz w:val="28"/>
          <w:szCs w:val="28"/>
        </w:rPr>
        <w:t xml:space="preserve"> 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p w14:paraId="57463917" w14:textId="77777777" w:rsidR="002F0312" w:rsidRPr="002F0312" w:rsidRDefault="002F0312" w:rsidP="002F0312"/>
    <w:p w14:paraId="44D53AEB" w14:textId="77777777" w:rsidR="002F0312" w:rsidRPr="002F0312" w:rsidRDefault="002F0312" w:rsidP="002F0312"/>
    <w:p w14:paraId="58903FD8" w14:textId="77777777" w:rsidR="002F0312" w:rsidRPr="002F0312" w:rsidRDefault="002F0312" w:rsidP="002F0312"/>
    <w:p w14:paraId="655DBF3C" w14:textId="5ADDD11F" w:rsidR="00C10039" w:rsidRPr="00467CD7" w:rsidRDefault="00C10039" w:rsidP="00C10039">
      <w:r w:rsidRPr="00F5688A">
        <w:rPr>
          <w:rFonts w:ascii="National Book" w:hAnsi="National Book" w:cs="Arial"/>
          <w:color w:val="1F3864" w:themeColor="accent1" w:themeShade="80"/>
          <w:sz w:val="18"/>
          <w:szCs w:val="18"/>
        </w:rPr>
        <w:lastRenderedPageBreak/>
        <w:t xml:space="preserve">* Students will be permitted to take upper division NURS coursework upon completing </w:t>
      </w:r>
      <w:r w:rsidRPr="00044F32">
        <w:rPr>
          <w:rFonts w:ascii="National Book" w:hAnsi="National Book" w:cs="Arial"/>
          <w:color w:val="1F3864" w:themeColor="accent1" w:themeShade="80"/>
          <w:sz w:val="18"/>
          <w:szCs w:val="18"/>
        </w:rPr>
        <w:t>CHEM 10050, CHEM 10055, or CHEM 10060</w:t>
      </w:r>
      <w:r w:rsidRPr="00F5688A">
        <w:rPr>
          <w:rFonts w:ascii="National Book" w:hAnsi="National Book" w:cs="Arial"/>
          <w:color w:val="1F3864" w:themeColor="accent1" w:themeShade="80"/>
          <w:sz w:val="18"/>
          <w:szCs w:val="18"/>
        </w:rPr>
        <w:t xml:space="preserve">. Please speak with a Kent State University academic advisor for more information. For students who have completed </w:t>
      </w:r>
      <w:r>
        <w:rPr>
          <w:rFonts w:ascii="National Book" w:hAnsi="National Book" w:cs="Arial"/>
          <w:color w:val="1F3864" w:themeColor="accent1" w:themeShade="80"/>
          <w:sz w:val="18"/>
          <w:szCs w:val="18"/>
        </w:rPr>
        <w:t>CHEM</w:t>
      </w:r>
      <w:r w:rsidR="00E06DA3">
        <w:rPr>
          <w:rFonts w:ascii="National Book" w:hAnsi="National Book" w:cs="Arial"/>
          <w:color w:val="1F3864" w:themeColor="accent1" w:themeShade="80"/>
          <w:sz w:val="18"/>
          <w:szCs w:val="18"/>
        </w:rPr>
        <w:t xml:space="preserve"> </w:t>
      </w:r>
      <w:r>
        <w:rPr>
          <w:rFonts w:ascii="National Book" w:hAnsi="National Book" w:cs="Arial"/>
          <w:color w:val="1F3864" w:themeColor="accent1" w:themeShade="80"/>
          <w:sz w:val="18"/>
          <w:szCs w:val="18"/>
        </w:rPr>
        <w:t>1030</w:t>
      </w:r>
      <w:r w:rsidRPr="00F5688A">
        <w:rPr>
          <w:rFonts w:ascii="National Book" w:hAnsi="National Book" w:cs="Arial"/>
          <w:color w:val="1F3864" w:themeColor="accent1" w:themeShade="80"/>
          <w:sz w:val="18"/>
          <w:szCs w:val="18"/>
        </w:rPr>
        <w:t xml:space="preserve"> with a grade of C or higher, the course will transfer to Kent State University as </w:t>
      </w:r>
      <w:r>
        <w:rPr>
          <w:rFonts w:ascii="National Book" w:hAnsi="National Book" w:cs="Arial"/>
          <w:color w:val="1F3864" w:themeColor="accent1" w:themeShade="80"/>
          <w:sz w:val="18"/>
          <w:szCs w:val="18"/>
        </w:rPr>
        <w:t>CHEM</w:t>
      </w:r>
      <w:r w:rsidRPr="00F5688A">
        <w:rPr>
          <w:rFonts w:ascii="National Book" w:hAnsi="National Book" w:cs="Arial"/>
          <w:color w:val="1F3864" w:themeColor="accent1" w:themeShade="80"/>
          <w:sz w:val="18"/>
          <w:szCs w:val="18"/>
        </w:rPr>
        <w:t xml:space="preserve"> 1X000 (KBS, KLAB). An RN-to-BSN program advisor will substitute this course for the chemistry prerequisite requirement for those who have completed it at </w:t>
      </w:r>
      <w:r>
        <w:rPr>
          <w:rFonts w:ascii="National Book" w:hAnsi="National Book" w:cs="Arial"/>
          <w:color w:val="1F3864" w:themeColor="accent1" w:themeShade="80"/>
          <w:sz w:val="18"/>
          <w:szCs w:val="18"/>
        </w:rPr>
        <w:t>NCSC</w:t>
      </w:r>
      <w:r w:rsidRPr="00F5688A">
        <w:rPr>
          <w:rFonts w:ascii="National Book" w:hAnsi="National Book" w:cs="Arial"/>
          <w:color w:val="1F3864" w:themeColor="accent1" w:themeShade="80"/>
          <w:sz w:val="18"/>
          <w:szCs w:val="18"/>
        </w:rPr>
        <w:t xml:space="preserve"> with a grade of C or higher.</w:t>
      </w:r>
    </w:p>
    <w:p w14:paraId="7B8BB255" w14:textId="3B474CDC" w:rsidR="002F0312" w:rsidRPr="002F0312" w:rsidRDefault="002F0312" w:rsidP="002F0312"/>
    <w:tbl>
      <w:tblPr>
        <w:tblW w:w="10905" w:type="dxa"/>
        <w:jc w:val="center"/>
        <w:tblCellMar>
          <w:left w:w="0" w:type="dxa"/>
          <w:right w:w="0" w:type="dxa"/>
        </w:tblCellMar>
        <w:tblLook w:val="0480" w:firstRow="0" w:lastRow="0" w:firstColumn="1" w:lastColumn="0" w:noHBand="0" w:noVBand="1"/>
      </w:tblPr>
      <w:tblGrid>
        <w:gridCol w:w="5300"/>
        <w:gridCol w:w="810"/>
        <w:gridCol w:w="900"/>
        <w:gridCol w:w="3895"/>
      </w:tblGrid>
      <w:tr w:rsidR="00DE6C5D" w:rsidRPr="007D295C" w14:paraId="5B1EE4A5" w14:textId="77777777" w:rsidTr="006664A6">
        <w:trPr>
          <w:trHeight w:val="512"/>
          <w:tblHeader/>
          <w:jc w:val="center"/>
        </w:trPr>
        <w:tc>
          <w:tcPr>
            <w:tcW w:w="53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6A86A2E" w14:textId="77777777" w:rsidR="00DE6C5D" w:rsidRPr="007D295C" w:rsidRDefault="00DE6C5D" w:rsidP="00AE1890">
            <w:pPr>
              <w:spacing w:line="252" w:lineRule="auto"/>
              <w:rPr>
                <w:rFonts w:ascii="National Book" w:hAnsi="National Book" w:cs="Arial"/>
                <w:color w:val="002060"/>
                <w:sz w:val="16"/>
                <w:szCs w:val="16"/>
              </w:rPr>
            </w:pPr>
            <w:r w:rsidRPr="00DE6C5D">
              <w:rPr>
                <w:rFonts w:ascii="National Book" w:hAnsi="National Book"/>
                <w:color w:val="002060"/>
              </w:rPr>
              <w:br w:type="page"/>
            </w:r>
            <w:r w:rsidRPr="007D295C">
              <w:rPr>
                <w:rFonts w:ascii="National Book" w:hAnsi="National Book" w:cs="Arial"/>
                <w:color w:val="002060"/>
                <w:sz w:val="16"/>
                <w:szCs w:val="16"/>
              </w:rPr>
              <w:t>Course Subject and Title</w:t>
            </w:r>
          </w:p>
        </w:tc>
        <w:tc>
          <w:tcPr>
            <w:tcW w:w="81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5FE2CC4" w14:textId="77777777" w:rsidR="00DE6C5D" w:rsidRPr="007D295C" w:rsidRDefault="00DE6C5D" w:rsidP="00AE1890">
            <w:pPr>
              <w:spacing w:line="252" w:lineRule="auto"/>
              <w:jc w:val="center"/>
              <w:rPr>
                <w:rFonts w:ascii="National Book" w:hAnsi="National Book" w:cs="Arial"/>
                <w:color w:val="002060"/>
                <w:sz w:val="16"/>
                <w:szCs w:val="16"/>
              </w:rPr>
            </w:pPr>
            <w:r w:rsidRPr="007D295C">
              <w:rPr>
                <w:rFonts w:ascii="National Book" w:hAnsi="National Book" w:cs="Arial"/>
                <w:color w:val="002060"/>
                <w:sz w:val="16"/>
                <w:szCs w:val="16"/>
              </w:rPr>
              <w:t>Credit</w:t>
            </w:r>
          </w:p>
          <w:p w14:paraId="3308550A" w14:textId="77777777" w:rsidR="00DE6C5D" w:rsidRPr="007D295C" w:rsidRDefault="00DE6C5D" w:rsidP="00AE1890">
            <w:pPr>
              <w:spacing w:line="252" w:lineRule="auto"/>
              <w:jc w:val="center"/>
              <w:rPr>
                <w:rFonts w:ascii="National Book" w:hAnsi="National Book" w:cs="Arial"/>
                <w:color w:val="002060"/>
                <w:sz w:val="16"/>
                <w:szCs w:val="16"/>
              </w:rPr>
            </w:pPr>
            <w:r w:rsidRPr="007D295C">
              <w:rPr>
                <w:rFonts w:ascii="National Book" w:hAnsi="National Book" w:cs="Arial"/>
                <w:color w:val="002060"/>
                <w:sz w:val="16"/>
                <w:szCs w:val="16"/>
              </w:rPr>
              <w:t>Hours</w:t>
            </w:r>
          </w:p>
        </w:tc>
        <w:tc>
          <w:tcPr>
            <w:tcW w:w="9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1B32198" w14:textId="77777777" w:rsidR="00DE6C5D" w:rsidRPr="007D295C" w:rsidRDefault="00DE6C5D" w:rsidP="00AE1890">
            <w:pPr>
              <w:spacing w:line="252" w:lineRule="auto"/>
              <w:jc w:val="center"/>
              <w:rPr>
                <w:rFonts w:ascii="National Book" w:hAnsi="National Book" w:cs="Arial"/>
                <w:color w:val="002060"/>
                <w:sz w:val="16"/>
                <w:szCs w:val="16"/>
              </w:rPr>
            </w:pPr>
            <w:r w:rsidRPr="007D295C">
              <w:rPr>
                <w:rFonts w:ascii="National Book" w:hAnsi="National Book" w:cs="Arial"/>
                <w:color w:val="002060"/>
                <w:sz w:val="16"/>
                <w:szCs w:val="16"/>
              </w:rPr>
              <w:t>Upper</w:t>
            </w:r>
          </w:p>
          <w:p w14:paraId="301CB091" w14:textId="77777777" w:rsidR="00DE6C5D" w:rsidRPr="007D295C" w:rsidRDefault="00DE6C5D" w:rsidP="00AE1890">
            <w:pPr>
              <w:spacing w:line="252" w:lineRule="auto"/>
              <w:jc w:val="center"/>
              <w:rPr>
                <w:rFonts w:ascii="National Book" w:hAnsi="National Book" w:cs="Arial"/>
                <w:color w:val="002060"/>
                <w:sz w:val="16"/>
                <w:szCs w:val="16"/>
              </w:rPr>
            </w:pPr>
            <w:r w:rsidRPr="007D295C">
              <w:rPr>
                <w:rFonts w:ascii="National Book" w:hAnsi="National Book" w:cs="Arial"/>
                <w:color w:val="002060"/>
                <w:sz w:val="16"/>
                <w:szCs w:val="16"/>
              </w:rPr>
              <w:t>Division</w:t>
            </w:r>
          </w:p>
        </w:tc>
        <w:tc>
          <w:tcPr>
            <w:tcW w:w="389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7AE772D" w14:textId="77777777" w:rsidR="00DE6C5D" w:rsidRPr="007D295C" w:rsidRDefault="00DE6C5D" w:rsidP="00AE1890">
            <w:pPr>
              <w:spacing w:line="252" w:lineRule="auto"/>
              <w:rPr>
                <w:rFonts w:ascii="National Book" w:hAnsi="National Book" w:cs="Arial"/>
                <w:color w:val="002060"/>
                <w:sz w:val="16"/>
                <w:szCs w:val="16"/>
              </w:rPr>
            </w:pPr>
            <w:r w:rsidRPr="007D295C">
              <w:rPr>
                <w:rFonts w:ascii="National Book" w:hAnsi="National Book" w:cs="Arial"/>
                <w:color w:val="002060"/>
                <w:sz w:val="16"/>
                <w:szCs w:val="16"/>
              </w:rPr>
              <w:t>Notes on Transfer Coursework to Kent State</w:t>
            </w:r>
          </w:p>
        </w:tc>
      </w:tr>
      <w:tr w:rsidR="00AF3A30" w:rsidRPr="007D295C" w14:paraId="329C3BBF"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77946C1" w14:textId="44C12BA3" w:rsidR="00AF3A30" w:rsidRPr="007D295C" w:rsidRDefault="00AF3A30" w:rsidP="00AF3A30">
            <w:pPr>
              <w:spacing w:line="252" w:lineRule="auto"/>
              <w:rPr>
                <w:rFonts w:ascii="National Book" w:hAnsi="National Book" w:cs="Arial"/>
                <w:b/>
                <w:bCs/>
                <w:color w:val="FFFFFF" w:themeColor="background1"/>
                <w:sz w:val="20"/>
                <w:szCs w:val="20"/>
              </w:rPr>
            </w:pPr>
            <w:r w:rsidRPr="007D295C">
              <w:rPr>
                <w:rFonts w:ascii="National Book" w:hAnsi="National Book" w:cs="Arial"/>
                <w:b/>
                <w:bCs/>
                <w:color w:val="FFFFFF" w:themeColor="background1"/>
                <w:sz w:val="20"/>
                <w:szCs w:val="20"/>
              </w:rPr>
              <w:t xml:space="preserve">Semester </w:t>
            </w:r>
            <w:r w:rsidR="00F509D7" w:rsidRPr="007D295C">
              <w:rPr>
                <w:rFonts w:ascii="National Book" w:hAnsi="National Book" w:cs="Arial"/>
                <w:b/>
                <w:bCs/>
                <w:color w:val="FFFFFF" w:themeColor="background1"/>
                <w:sz w:val="20"/>
                <w:szCs w:val="20"/>
              </w:rPr>
              <w:t>Six</w:t>
            </w:r>
            <w:r w:rsidRPr="007D295C">
              <w:rPr>
                <w:rFonts w:ascii="National Book" w:hAnsi="National Book" w:cs="Arial"/>
                <w:b/>
                <w:bCs/>
                <w:color w:val="FFFFFF" w:themeColor="background1"/>
                <w:sz w:val="20"/>
                <w:szCs w:val="20"/>
              </w:rPr>
              <w:t>: [1</w:t>
            </w:r>
            <w:r w:rsidR="007D295C" w:rsidRPr="007D295C">
              <w:rPr>
                <w:rFonts w:ascii="National Book" w:hAnsi="National Book" w:cs="Arial"/>
                <w:b/>
                <w:bCs/>
                <w:color w:val="FFFFFF" w:themeColor="background1"/>
                <w:sz w:val="20"/>
                <w:szCs w:val="20"/>
              </w:rPr>
              <w:t>5-16</w:t>
            </w:r>
            <w:r w:rsidRPr="007D295C">
              <w:rPr>
                <w:rFonts w:ascii="National Book" w:hAnsi="National Book" w:cs="Arial"/>
                <w:b/>
                <w:bCs/>
                <w:color w:val="FFFFFF" w:themeColor="background1"/>
                <w:sz w:val="20"/>
                <w:szCs w:val="20"/>
              </w:rPr>
              <w:t xml:space="preserve"> Credit Hours] Kent State University </w:t>
            </w:r>
          </w:p>
        </w:tc>
      </w:tr>
      <w:tr w:rsidR="00D11D91" w:rsidRPr="007D295C" w14:paraId="46035D40" w14:textId="77777777" w:rsidTr="003A2DA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B6C439" w14:textId="77777777" w:rsidR="00D11D91" w:rsidRPr="007D295C" w:rsidRDefault="00D11D91" w:rsidP="002F6C64">
            <w:pPr>
              <w:spacing w:line="252" w:lineRule="auto"/>
              <w:rPr>
                <w:rFonts w:ascii="National Book" w:hAnsi="National Book" w:cs="Arial"/>
                <w:color w:val="1F3864" w:themeColor="accent1" w:themeShade="80"/>
                <w:sz w:val="18"/>
                <w:szCs w:val="18"/>
              </w:rPr>
            </w:pPr>
            <w:r w:rsidRPr="007D295C">
              <w:rPr>
                <w:rFonts w:ascii="National Book" w:hAnsi="National Book" w:cs="Arial"/>
                <w:color w:val="1F3864" w:themeColor="accent1" w:themeShade="80"/>
                <w:sz w:val="18"/>
                <w:szCs w:val="18"/>
              </w:rPr>
              <w:t>CHEM 10050 Fundamentals of Chemistry</w:t>
            </w:r>
            <w:r w:rsidR="00C4459F" w:rsidRPr="007D295C">
              <w:rPr>
                <w:rFonts w:ascii="National Book" w:hAnsi="National Book" w:cs="Arial"/>
                <w:color w:val="1F3864" w:themeColor="accent1" w:themeShade="80"/>
                <w:sz w:val="18"/>
                <w:szCs w:val="18"/>
              </w:rPr>
              <w:t xml:space="preserve"> (KBS)</w:t>
            </w:r>
          </w:p>
          <w:p w14:paraId="7CA43EB4" w14:textId="6C7F31C3" w:rsidR="00C4459F" w:rsidRPr="007D295C" w:rsidRDefault="00C4459F" w:rsidP="002F6C64">
            <w:pPr>
              <w:spacing w:line="252" w:lineRule="auto"/>
              <w:rPr>
                <w:rFonts w:ascii="National Book" w:hAnsi="National Book" w:cs="Arial"/>
                <w:color w:val="1F3864" w:themeColor="accent1" w:themeShade="80"/>
                <w:sz w:val="18"/>
                <w:szCs w:val="18"/>
              </w:rPr>
            </w:pPr>
            <w:r w:rsidRPr="007D295C">
              <w:rPr>
                <w:rFonts w:ascii="National Book" w:hAnsi="National Book" w:cs="Arial"/>
                <w:color w:val="1F3864" w:themeColor="accent1" w:themeShade="80"/>
                <w:sz w:val="18"/>
                <w:szCs w:val="18"/>
              </w:rPr>
              <w:t>or CHEM 10055 Molecules of Life (KBS)</w:t>
            </w:r>
          </w:p>
          <w:p w14:paraId="045E6184" w14:textId="1B8A82D2" w:rsidR="00C4459F" w:rsidRPr="007D295C" w:rsidRDefault="00C4459F" w:rsidP="002F6C64">
            <w:pPr>
              <w:spacing w:line="252" w:lineRule="auto"/>
              <w:rPr>
                <w:rFonts w:ascii="National Book" w:hAnsi="National Book" w:cs="Arial"/>
                <w:color w:val="1F3864" w:themeColor="accent1" w:themeShade="80"/>
                <w:sz w:val="18"/>
                <w:szCs w:val="18"/>
              </w:rPr>
            </w:pPr>
            <w:r w:rsidRPr="007D295C">
              <w:rPr>
                <w:rFonts w:ascii="National Book" w:hAnsi="National Book" w:cs="Arial"/>
                <w:color w:val="1F3864" w:themeColor="accent1" w:themeShade="80"/>
                <w:sz w:val="18"/>
                <w:szCs w:val="18"/>
              </w:rPr>
              <w:t>or CHEM 10060 General Chemistry</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CFBB34" w14:textId="03EE14DB" w:rsidR="00D11D91" w:rsidRPr="007D295C" w:rsidRDefault="00C4459F" w:rsidP="002F6C64">
            <w:pPr>
              <w:spacing w:line="252" w:lineRule="auto"/>
              <w:jc w:val="center"/>
              <w:rPr>
                <w:rFonts w:ascii="National Book" w:hAnsi="National Book" w:cs="Arial"/>
                <w:color w:val="1F3864" w:themeColor="accent1" w:themeShade="80"/>
                <w:sz w:val="18"/>
                <w:szCs w:val="18"/>
              </w:rPr>
            </w:pPr>
            <w:r w:rsidRPr="007D295C">
              <w:rPr>
                <w:rFonts w:ascii="National Book" w:hAnsi="National Book" w:cs="Arial"/>
                <w:color w:val="1F3864" w:themeColor="accent1" w:themeShade="80"/>
                <w:sz w:val="18"/>
                <w:szCs w:val="18"/>
              </w:rPr>
              <w:t>3-4</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4D80D9" w14:textId="77777777" w:rsidR="00D11D91" w:rsidRPr="007D295C" w:rsidRDefault="00D11D91" w:rsidP="002F6C64">
            <w:pPr>
              <w:spacing w:line="252" w:lineRule="auto"/>
              <w:jc w:val="center"/>
              <w:rPr>
                <w:rFonts w:ascii="National Book" w:hAnsi="National Book" w:cs="Arial"/>
                <w:color w:val="00206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54DF33" w14:textId="77777777" w:rsidR="00D11D91" w:rsidRPr="007D295C" w:rsidRDefault="00D11D91" w:rsidP="002F6C64">
            <w:pPr>
              <w:rPr>
                <w:rFonts w:ascii="National Book" w:hAnsi="National Book" w:cs="Arial"/>
                <w:color w:val="1F3864" w:themeColor="accent1" w:themeShade="80"/>
                <w:sz w:val="18"/>
                <w:szCs w:val="18"/>
              </w:rPr>
            </w:pPr>
          </w:p>
        </w:tc>
      </w:tr>
      <w:tr w:rsidR="002F6C64" w:rsidRPr="007D295C" w14:paraId="6C6884C3" w14:textId="77777777" w:rsidTr="003A2DA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4E0419" w14:textId="0C72A153" w:rsidR="002F6C64" w:rsidRPr="007D295C" w:rsidRDefault="002F6C64" w:rsidP="002F6C64">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ENG 21011 </w:t>
            </w:r>
            <w:r w:rsidR="005F0CDB" w:rsidRPr="007D295C">
              <w:rPr>
                <w:rFonts w:ascii="National Book" w:hAnsi="National Book" w:cs="Arial"/>
                <w:color w:val="1F3864" w:themeColor="accent1" w:themeShade="80"/>
                <w:sz w:val="18"/>
                <w:szCs w:val="18"/>
              </w:rPr>
              <w:t xml:space="preserve">Research </w:t>
            </w:r>
            <w:r w:rsidRPr="007D295C">
              <w:rPr>
                <w:rFonts w:ascii="National Book" w:hAnsi="National Book" w:cs="Arial"/>
                <w:color w:val="1F3864" w:themeColor="accent1" w:themeShade="80"/>
                <w:sz w:val="18"/>
                <w:szCs w:val="18"/>
              </w:rPr>
              <w:t xml:space="preserve">Writing  (KCP2) </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A001BE8" w14:textId="397B0439" w:rsidR="002F6C64" w:rsidRPr="007D295C" w:rsidRDefault="002F6C64" w:rsidP="002F6C64">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3B718A" w14:textId="77777777" w:rsidR="002F6C64" w:rsidRPr="007D295C" w:rsidRDefault="002F6C64" w:rsidP="002F6C64">
            <w:pPr>
              <w:spacing w:line="252" w:lineRule="auto"/>
              <w:jc w:val="center"/>
              <w:rPr>
                <w:rFonts w:ascii="National Book" w:hAnsi="National Book" w:cs="Arial"/>
                <w:color w:val="00206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FA84D" w14:textId="7D7B5388" w:rsidR="002F6C64" w:rsidRPr="007D295C" w:rsidRDefault="004B6120" w:rsidP="002F6C64">
            <w:pPr>
              <w:rPr>
                <w:rFonts w:ascii="National Book" w:hAnsi="National Book" w:cs="Arial"/>
                <w:color w:val="002060"/>
              </w:rPr>
            </w:pPr>
            <w:r w:rsidRPr="007D295C">
              <w:rPr>
                <w:rFonts w:ascii="National Book" w:hAnsi="National Book" w:cs="Arial"/>
                <w:color w:val="1F3864" w:themeColor="accent1" w:themeShade="80"/>
                <w:sz w:val="18"/>
                <w:szCs w:val="18"/>
              </w:rPr>
              <w:t>@ENGL 1030</w:t>
            </w:r>
          </w:p>
        </w:tc>
      </w:tr>
      <w:tr w:rsidR="002F6C64" w:rsidRPr="007D295C" w14:paraId="1B826C3E" w14:textId="77777777" w:rsidTr="003A2DA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ACDBDD" w14:textId="48729327" w:rsidR="002F6C64" w:rsidRPr="007D295C" w:rsidRDefault="002F6C64" w:rsidP="002F6C64">
            <w:pPr>
              <w:spacing w:line="252" w:lineRule="auto"/>
              <w:rPr>
                <w:rFonts w:ascii="National Book" w:eastAsia="PMingLiU" w:hAnsi="National Book" w:cs="Arial"/>
                <w:color w:val="002060"/>
                <w:sz w:val="18"/>
                <w:szCs w:val="18"/>
                <w:lang w:eastAsia="zh-TW"/>
              </w:rPr>
            </w:pPr>
            <w:r w:rsidRPr="007D295C">
              <w:rPr>
                <w:rFonts w:ascii="National Book" w:hAnsi="National Book" w:cs="Arial"/>
                <w:color w:val="1F3864" w:themeColor="accent1" w:themeShade="80"/>
                <w:sz w:val="18"/>
                <w:szCs w:val="18"/>
              </w:rPr>
              <w:t>Kent Core Fine Arts (KFA)</w:t>
            </w:r>
            <w:r w:rsidR="0052539A" w:rsidRPr="007D295C">
              <w:rPr>
                <w:rFonts w:ascii="National Book" w:hAnsi="National Book" w:cs="Arial"/>
                <w:color w:val="1F3864" w:themeColor="accent1" w:themeShade="80"/>
                <w:sz w:val="18"/>
                <w:szCs w:val="18"/>
              </w:rPr>
              <w:t>*</w:t>
            </w:r>
            <w:r w:rsidRPr="007D295C">
              <w:rPr>
                <w:rFonts w:ascii="National Book" w:hAnsi="National Book" w:cs="Arial"/>
                <w:color w:val="1F3864" w:themeColor="accent1" w:themeShade="80"/>
                <w:sz w:val="18"/>
                <w:szCs w:val="18"/>
              </w:rPr>
              <w:t xml:space="preserve"> </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7B8015" w14:textId="0D776DFA" w:rsidR="002F6C64" w:rsidRPr="007D295C" w:rsidRDefault="002F6C64" w:rsidP="002F6C64">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4ED7473" w14:textId="77777777" w:rsidR="002F6C64" w:rsidRPr="007D295C" w:rsidRDefault="002F6C64" w:rsidP="002F6C64">
            <w:pPr>
              <w:spacing w:line="252" w:lineRule="auto"/>
              <w:jc w:val="center"/>
              <w:rPr>
                <w:rFonts w:ascii="National Book" w:hAnsi="National Book" w:cs="Arial"/>
                <w:color w:val="00206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96347" w14:textId="15D2605E" w:rsidR="002F6C64" w:rsidRPr="007D295C" w:rsidRDefault="004B6120" w:rsidP="002F6C64">
            <w:pPr>
              <w:rPr>
                <w:rFonts w:ascii="National Book" w:hAnsi="National Book" w:cs="Arial"/>
                <w:color w:val="002060"/>
              </w:rPr>
            </w:pPr>
            <w:r w:rsidRPr="007D295C">
              <w:rPr>
                <w:rFonts w:ascii="National Book" w:hAnsi="National Book" w:cs="Arial"/>
                <w:color w:val="1F3864" w:themeColor="accent1" w:themeShade="80"/>
                <w:sz w:val="18"/>
                <w:szCs w:val="18"/>
              </w:rPr>
              <w:t>@</w:t>
            </w:r>
          </w:p>
        </w:tc>
      </w:tr>
      <w:tr w:rsidR="002F6C64" w:rsidRPr="007D295C" w14:paraId="4C6E0B5A" w14:textId="77777777" w:rsidTr="003A2DA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7F4B01" w14:textId="6E841A21" w:rsidR="002F6C64" w:rsidRPr="007D295C" w:rsidRDefault="002F6C64" w:rsidP="002F6C64">
            <w:pPr>
              <w:spacing w:line="252" w:lineRule="auto"/>
              <w:rPr>
                <w:rFonts w:ascii="National Book" w:eastAsia="PMingLiU" w:hAnsi="National Book" w:cs="Arial"/>
                <w:color w:val="002060"/>
                <w:sz w:val="18"/>
                <w:szCs w:val="18"/>
                <w:lang w:eastAsia="zh-TW"/>
              </w:rPr>
            </w:pPr>
            <w:r w:rsidRPr="007D295C">
              <w:rPr>
                <w:rFonts w:ascii="National Book" w:hAnsi="National Book" w:cs="Arial"/>
                <w:color w:val="1F3864" w:themeColor="accent1" w:themeShade="80"/>
                <w:sz w:val="18"/>
                <w:szCs w:val="18"/>
              </w:rPr>
              <w:t>Kent Core Humanities (KHUM)</w:t>
            </w:r>
            <w:r w:rsidR="0052539A" w:rsidRPr="007D295C">
              <w:rPr>
                <w:rFonts w:ascii="National Book" w:hAnsi="National Book" w:cs="Arial"/>
                <w:color w:val="1F3864" w:themeColor="accent1" w:themeShade="80"/>
                <w:sz w:val="18"/>
                <w:szCs w:val="18"/>
              </w:rPr>
              <w:t>*</w:t>
            </w:r>
            <w:r w:rsidRPr="007D295C">
              <w:rPr>
                <w:rFonts w:ascii="National Book" w:hAnsi="National Book" w:cs="Arial"/>
                <w:color w:val="1F3864" w:themeColor="accent1" w:themeShade="80"/>
                <w:sz w:val="18"/>
                <w:szCs w:val="18"/>
              </w:rPr>
              <w:t xml:space="preserve"> </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D6651" w14:textId="7ED0F787" w:rsidR="002F6C64" w:rsidRPr="007D295C" w:rsidRDefault="002F6C64" w:rsidP="002F6C64">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AFC22" w14:textId="043C96CE" w:rsidR="002F6C64" w:rsidRPr="007D295C" w:rsidRDefault="002F6C64" w:rsidP="002F6C64">
            <w:pPr>
              <w:spacing w:line="252" w:lineRule="auto"/>
              <w:jc w:val="center"/>
              <w:rPr>
                <w:rFonts w:ascii="National Book" w:hAnsi="National Book" w:cs="Arial"/>
                <w:color w:val="002060"/>
                <w:sz w:val="20"/>
                <w:szCs w:val="2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A75B80" w14:textId="42C7B670" w:rsidR="002F6C64" w:rsidRPr="007D295C" w:rsidRDefault="004B6120" w:rsidP="002F6C64">
            <w:pPr>
              <w:spacing w:line="252" w:lineRule="auto"/>
              <w:rPr>
                <w:rFonts w:ascii="National Book" w:hAnsi="National Book" w:cs="Arial"/>
                <w:b/>
                <w:bCs/>
                <w:color w:val="002060"/>
                <w:sz w:val="18"/>
                <w:szCs w:val="18"/>
              </w:rPr>
            </w:pPr>
            <w:r w:rsidRPr="007D295C">
              <w:rPr>
                <w:rFonts w:ascii="National Book" w:hAnsi="National Book" w:cs="Arial"/>
                <w:color w:val="1F3864" w:themeColor="accent1" w:themeShade="80"/>
                <w:sz w:val="18"/>
                <w:szCs w:val="18"/>
              </w:rPr>
              <w:t>@</w:t>
            </w:r>
          </w:p>
        </w:tc>
      </w:tr>
      <w:tr w:rsidR="002F6C64" w:rsidRPr="007D295C" w14:paraId="2CA3A385" w14:textId="77777777" w:rsidTr="003A2DA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B64AF8" w14:textId="5CEB5175" w:rsidR="002F6C64" w:rsidRPr="007D295C" w:rsidRDefault="002F6C64" w:rsidP="002F6C64">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Kent Core Fine Arts or Humanities (KFA/KHUM)</w:t>
            </w:r>
            <w:r w:rsidR="0052539A" w:rsidRPr="007D295C">
              <w:rPr>
                <w:rFonts w:ascii="National Book" w:hAnsi="National Book" w:cs="Arial"/>
                <w:color w:val="1F3864" w:themeColor="accent1" w:themeShade="80"/>
                <w:sz w:val="18"/>
                <w:szCs w:val="18"/>
              </w:rPr>
              <w:t>*</w:t>
            </w:r>
            <w:r w:rsidRPr="007D295C">
              <w:rPr>
                <w:rFonts w:ascii="National Book" w:hAnsi="National Book" w:cs="Arial"/>
                <w:color w:val="1F3864" w:themeColor="accent1" w:themeShade="80"/>
                <w:sz w:val="18"/>
                <w:szCs w:val="18"/>
              </w:rPr>
              <w:t xml:space="preserve"> </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6ECAD" w14:textId="08432A99" w:rsidR="002F6C64" w:rsidRPr="007D295C" w:rsidRDefault="002F6C64" w:rsidP="002F6C64">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9287DC" w14:textId="77777777" w:rsidR="002F6C64" w:rsidRPr="007D295C" w:rsidRDefault="002F6C64" w:rsidP="002F6C64">
            <w:pPr>
              <w:spacing w:line="252" w:lineRule="auto"/>
              <w:jc w:val="center"/>
              <w:rPr>
                <w:rFonts w:ascii="National Book" w:hAnsi="National Book" w:cs="Arial"/>
                <w:color w:val="00206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B72C2AF" w14:textId="02AEBAB0" w:rsidR="002F6C64" w:rsidRPr="007D295C" w:rsidRDefault="004B6120" w:rsidP="002F6C64">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w:t>
            </w:r>
          </w:p>
        </w:tc>
      </w:tr>
      <w:tr w:rsidR="00AF3A30" w:rsidRPr="007D295C" w14:paraId="3BCB869B"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F33A847" w14:textId="30A3B359" w:rsidR="00AF3A30" w:rsidRPr="007D295C" w:rsidRDefault="00AF3A30" w:rsidP="00AF3A30">
            <w:pPr>
              <w:spacing w:line="252" w:lineRule="auto"/>
              <w:rPr>
                <w:rFonts w:ascii="National Book" w:hAnsi="National Book" w:cs="Arial"/>
                <w:b/>
                <w:bCs/>
                <w:color w:val="FFFFFF" w:themeColor="background1"/>
                <w:sz w:val="20"/>
                <w:szCs w:val="20"/>
              </w:rPr>
            </w:pPr>
            <w:r w:rsidRPr="007D295C">
              <w:rPr>
                <w:rFonts w:ascii="National Book" w:hAnsi="National Book" w:cs="Arial"/>
                <w:b/>
                <w:bCs/>
                <w:color w:val="FFFFFF" w:themeColor="background1"/>
                <w:sz w:val="20"/>
                <w:szCs w:val="20"/>
              </w:rPr>
              <w:t>Semester S</w:t>
            </w:r>
            <w:r w:rsidR="004A15DD" w:rsidRPr="007D295C">
              <w:rPr>
                <w:rFonts w:ascii="National Book" w:hAnsi="National Book" w:cs="Arial"/>
                <w:b/>
                <w:bCs/>
                <w:color w:val="FFFFFF" w:themeColor="background1"/>
                <w:sz w:val="20"/>
                <w:szCs w:val="20"/>
              </w:rPr>
              <w:t>even</w:t>
            </w:r>
            <w:r w:rsidRPr="007D295C">
              <w:rPr>
                <w:rFonts w:ascii="National Book" w:hAnsi="National Book" w:cs="Arial"/>
                <w:b/>
                <w:bCs/>
                <w:color w:val="FFFFFF" w:themeColor="background1"/>
                <w:sz w:val="20"/>
                <w:szCs w:val="20"/>
              </w:rPr>
              <w:t>: [1</w:t>
            </w:r>
            <w:r w:rsidR="004A15DD" w:rsidRPr="007D295C">
              <w:rPr>
                <w:rFonts w:ascii="National Book" w:hAnsi="National Book" w:cs="Arial"/>
                <w:b/>
                <w:bCs/>
                <w:color w:val="FFFFFF" w:themeColor="background1"/>
                <w:sz w:val="20"/>
                <w:szCs w:val="20"/>
              </w:rPr>
              <w:t>2</w:t>
            </w:r>
            <w:r w:rsidRPr="007D295C">
              <w:rPr>
                <w:rFonts w:ascii="National Book" w:hAnsi="National Book" w:cs="Arial"/>
                <w:b/>
                <w:bCs/>
                <w:color w:val="FFFFFF" w:themeColor="background1"/>
                <w:sz w:val="20"/>
                <w:szCs w:val="20"/>
              </w:rPr>
              <w:t xml:space="preserve"> Credit Hours] Kent State University</w:t>
            </w:r>
          </w:p>
        </w:tc>
      </w:tr>
      <w:tr w:rsidR="00B07F5D" w:rsidRPr="007D295C" w14:paraId="6F2C376E" w14:textId="77777777" w:rsidTr="00561C18">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5BB812" w14:textId="77777777" w:rsidR="00B07F5D" w:rsidRPr="007D295C" w:rsidRDefault="00B07F5D" w:rsidP="00B07F5D">
            <w:pPr>
              <w:pStyle w:val="NoSpacing"/>
              <w:rPr>
                <w:rFonts w:ascii="National Book" w:hAnsi="National Book" w:cs="Arial"/>
                <w:color w:val="1F3864" w:themeColor="accent1" w:themeShade="80"/>
                <w:sz w:val="18"/>
                <w:szCs w:val="18"/>
              </w:rPr>
            </w:pPr>
            <w:r w:rsidRPr="007D295C">
              <w:rPr>
                <w:rFonts w:ascii="National Book" w:hAnsi="National Book" w:cs="Arial"/>
                <w:color w:val="1F3864" w:themeColor="accent1" w:themeShade="80"/>
                <w:sz w:val="18"/>
                <w:szCs w:val="18"/>
              </w:rPr>
              <w:t>BSCI 30050 Human Genetics</w:t>
            </w:r>
          </w:p>
          <w:p w14:paraId="32A088C6" w14:textId="38B17DA1" w:rsidR="00B07F5D" w:rsidRPr="007D295C" w:rsidRDefault="00B07F5D" w:rsidP="00B07F5D">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or BSCI 30156 Elements of Genetics</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3ABED65" w14:textId="4791A17D" w:rsidR="00B07F5D" w:rsidRPr="007D295C" w:rsidRDefault="00B07F5D" w:rsidP="00B07F5D">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5BF10E4" w14:textId="76BFD90F" w:rsidR="00B07F5D" w:rsidRPr="007D295C" w:rsidRDefault="00B07F5D" w:rsidP="00B07F5D">
            <w:pPr>
              <w:spacing w:before="120"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DF79C1A" w14:textId="77777777" w:rsidR="00B07F5D" w:rsidRPr="007D295C" w:rsidRDefault="00B07F5D" w:rsidP="00B07F5D">
            <w:pPr>
              <w:spacing w:line="252" w:lineRule="auto"/>
              <w:rPr>
                <w:rFonts w:ascii="National Book" w:hAnsi="National Book" w:cs="Arial"/>
                <w:color w:val="002060"/>
                <w:sz w:val="18"/>
                <w:szCs w:val="18"/>
              </w:rPr>
            </w:pPr>
          </w:p>
        </w:tc>
      </w:tr>
      <w:tr w:rsidR="00B07F5D" w:rsidRPr="007D295C" w14:paraId="523720C4" w14:textId="77777777" w:rsidTr="00561C18">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7C7D9" w14:textId="25BA13CC" w:rsidR="00B07F5D" w:rsidRPr="007D295C" w:rsidRDefault="00B07F5D" w:rsidP="00B07F5D">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SOC 12050 Introduction to Sociology (KSS) </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A73A7" w14:textId="7860C440" w:rsidR="00B07F5D" w:rsidRPr="007D295C" w:rsidRDefault="00B07F5D" w:rsidP="00B07F5D">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8F37A66" w14:textId="22092CF1" w:rsidR="00B07F5D" w:rsidRPr="007D295C" w:rsidRDefault="00B07F5D" w:rsidP="00B07F5D">
            <w:pPr>
              <w:spacing w:line="252" w:lineRule="auto"/>
              <w:jc w:val="center"/>
              <w:rPr>
                <w:rFonts w:ascii="National Book" w:hAnsi="National Book" w:cs="Arial"/>
                <w:color w:val="002060"/>
                <w:sz w:val="20"/>
                <w:szCs w:val="2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AB85C1" w14:textId="0D1E3261" w:rsidR="00B07F5D" w:rsidRPr="007D295C" w:rsidRDefault="00B07F5D" w:rsidP="00B07F5D">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@SOCY 1010</w:t>
            </w:r>
          </w:p>
        </w:tc>
      </w:tr>
      <w:tr w:rsidR="00B07F5D" w:rsidRPr="007D295C" w14:paraId="0963A1A5" w14:textId="77777777" w:rsidTr="00561C18">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0EF5F" w14:textId="56E5CC3D" w:rsidR="00B07F5D" w:rsidRPr="007D295C" w:rsidRDefault="00B07F5D" w:rsidP="00B07F5D">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Nursing Upper-Division Elective</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BE621" w14:textId="79DE9BC0" w:rsidR="00B07F5D" w:rsidRPr="007D295C" w:rsidRDefault="00B07F5D" w:rsidP="00B07F5D">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65858EF" w14:textId="77777777" w:rsidR="00B07F5D" w:rsidRPr="007D295C" w:rsidRDefault="00B07F5D" w:rsidP="00B07F5D">
            <w:pPr>
              <w:spacing w:before="80" w:line="252" w:lineRule="auto"/>
              <w:jc w:val="center"/>
              <w:rPr>
                <w:rFonts w:ascii="National Book" w:hAnsi="National Book" w:cs="Arial"/>
                <w:color w:val="002060"/>
                <w:sz w:val="20"/>
                <w:szCs w:val="20"/>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586D3E" w14:textId="77777777" w:rsidR="00B07F5D" w:rsidRPr="007D295C" w:rsidRDefault="00B07F5D" w:rsidP="00B07F5D">
            <w:pPr>
              <w:spacing w:line="252" w:lineRule="auto"/>
              <w:rPr>
                <w:rFonts w:ascii="National Book" w:hAnsi="National Book" w:cs="Arial"/>
                <w:color w:val="002060"/>
                <w:sz w:val="18"/>
                <w:szCs w:val="18"/>
              </w:rPr>
            </w:pPr>
          </w:p>
        </w:tc>
      </w:tr>
      <w:tr w:rsidR="00B07F5D" w:rsidRPr="007D295C" w14:paraId="7C2BDCB7" w14:textId="77777777" w:rsidTr="00561C18">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3CDA4F" w14:textId="4F6A99C5" w:rsidR="00B07F5D" w:rsidRPr="007D295C" w:rsidRDefault="00B07F5D" w:rsidP="00B07F5D">
            <w:pPr>
              <w:spacing w:line="252" w:lineRule="auto"/>
              <w:rPr>
                <w:rFonts w:ascii="National Book" w:hAnsi="National Book" w:cs="Arial"/>
                <w:color w:val="002060"/>
                <w:sz w:val="18"/>
                <w:szCs w:val="18"/>
              </w:rPr>
            </w:pPr>
            <w:r w:rsidRPr="007D295C">
              <w:rPr>
                <w:rFonts w:ascii="National Book" w:hAnsi="National Book" w:cstheme="minorHAnsi"/>
                <w:color w:val="1F3864" w:themeColor="accent1" w:themeShade="80"/>
                <w:sz w:val="18"/>
                <w:szCs w:val="18"/>
              </w:rPr>
              <w:t>Upper-Division Elective</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FD85A" w14:textId="5A7C3ED5" w:rsidR="00B07F5D" w:rsidRPr="007D295C" w:rsidRDefault="00B07F5D" w:rsidP="00B07F5D">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1C6BAB65" w14:textId="77777777" w:rsidR="00B07F5D" w:rsidRPr="007D295C" w:rsidRDefault="00B07F5D" w:rsidP="00B07F5D">
            <w:pPr>
              <w:spacing w:before="120" w:line="252" w:lineRule="auto"/>
              <w:jc w:val="center"/>
              <w:rPr>
                <w:rFonts w:ascii="National Book" w:hAnsi="National Book" w:cs="Arial"/>
                <w:color w:val="002060"/>
                <w:sz w:val="20"/>
                <w:szCs w:val="20"/>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99B0C18" w14:textId="77777777" w:rsidR="00B07F5D" w:rsidRPr="007D295C" w:rsidRDefault="00B07F5D" w:rsidP="00B07F5D">
            <w:pPr>
              <w:spacing w:line="252" w:lineRule="auto"/>
              <w:rPr>
                <w:rFonts w:ascii="National Book" w:hAnsi="National Book" w:cs="Arial"/>
                <w:color w:val="002060"/>
                <w:sz w:val="18"/>
                <w:szCs w:val="18"/>
              </w:rPr>
            </w:pPr>
          </w:p>
        </w:tc>
      </w:tr>
      <w:tr w:rsidR="00AF3A30" w:rsidRPr="007D295C" w14:paraId="7D721FAE"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574E99E1" w14:textId="5C9DDE62" w:rsidR="00AF3A30" w:rsidRPr="007D295C" w:rsidRDefault="00AF3A30" w:rsidP="00AF3A30">
            <w:pPr>
              <w:spacing w:line="252" w:lineRule="auto"/>
              <w:rPr>
                <w:rFonts w:ascii="National Book" w:hAnsi="National Book" w:cs="Arial"/>
                <w:b/>
                <w:bCs/>
                <w:color w:val="FFFFFF" w:themeColor="background1"/>
                <w:sz w:val="20"/>
                <w:szCs w:val="20"/>
              </w:rPr>
            </w:pPr>
            <w:r w:rsidRPr="007D295C">
              <w:rPr>
                <w:rFonts w:ascii="National Book" w:hAnsi="National Book" w:cs="Arial"/>
                <w:b/>
                <w:bCs/>
                <w:color w:val="FFFFFF" w:themeColor="background1"/>
                <w:sz w:val="20"/>
                <w:szCs w:val="20"/>
              </w:rPr>
              <w:t xml:space="preserve">Semester </w:t>
            </w:r>
            <w:r w:rsidR="00B07F5D" w:rsidRPr="007D295C">
              <w:rPr>
                <w:rFonts w:ascii="National Book" w:hAnsi="National Book" w:cs="Arial"/>
                <w:b/>
                <w:bCs/>
                <w:color w:val="FFFFFF" w:themeColor="background1"/>
                <w:sz w:val="20"/>
                <w:szCs w:val="20"/>
              </w:rPr>
              <w:t>Eight</w:t>
            </w:r>
            <w:r w:rsidRPr="007D295C">
              <w:rPr>
                <w:rFonts w:ascii="National Book" w:hAnsi="National Book" w:cs="Arial"/>
                <w:b/>
                <w:bCs/>
                <w:color w:val="FFFFFF" w:themeColor="background1"/>
                <w:sz w:val="20"/>
                <w:szCs w:val="20"/>
              </w:rPr>
              <w:t>: [1</w:t>
            </w:r>
            <w:r w:rsidR="00B07F5D" w:rsidRPr="007D295C">
              <w:rPr>
                <w:rFonts w:ascii="National Book" w:hAnsi="National Book" w:cs="Arial"/>
                <w:b/>
                <w:bCs/>
                <w:color w:val="FFFFFF" w:themeColor="background1"/>
                <w:sz w:val="20"/>
                <w:szCs w:val="20"/>
              </w:rPr>
              <w:t>2</w:t>
            </w:r>
            <w:r w:rsidRPr="007D295C">
              <w:rPr>
                <w:rFonts w:ascii="National Book" w:hAnsi="National Book" w:cs="Arial"/>
                <w:b/>
                <w:bCs/>
                <w:color w:val="FFFFFF" w:themeColor="background1"/>
                <w:sz w:val="20"/>
                <w:szCs w:val="20"/>
              </w:rPr>
              <w:t xml:space="preserve"> Credit Hours] Kent State University</w:t>
            </w:r>
          </w:p>
        </w:tc>
      </w:tr>
      <w:tr w:rsidR="00BB1085" w:rsidRPr="007D295C" w14:paraId="525FB02F" w14:textId="77777777" w:rsidTr="004C6DCA">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0EA8BD" w14:textId="23916FFD" w:rsidR="00BB1085" w:rsidRPr="007D295C" w:rsidRDefault="00BB1085" w:rsidP="00BB1085">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NURS 40075 Info and Patient Care Tech for Healthcare Professionals</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6C163A" w14:textId="20F6553D" w:rsidR="00BB1085" w:rsidRPr="007D295C" w:rsidRDefault="00BB1085" w:rsidP="00BB1085">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D9D986C" w14:textId="5F88A77A" w:rsidR="00BB1085" w:rsidRPr="007D295C" w:rsidRDefault="00BB1085" w:rsidP="00BB1085">
            <w:pPr>
              <w:spacing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1ED298D" w14:textId="77777777" w:rsidR="00BB1085" w:rsidRPr="007D295C" w:rsidRDefault="00BB1085" w:rsidP="00BB1085">
            <w:pPr>
              <w:spacing w:line="252" w:lineRule="auto"/>
              <w:rPr>
                <w:rFonts w:ascii="National Book" w:hAnsi="National Book" w:cs="Arial"/>
                <w:color w:val="002060"/>
                <w:sz w:val="18"/>
                <w:szCs w:val="18"/>
              </w:rPr>
            </w:pPr>
          </w:p>
        </w:tc>
      </w:tr>
      <w:tr w:rsidR="00BB1085" w:rsidRPr="007D295C" w14:paraId="22CEF109" w14:textId="77777777" w:rsidTr="004C6DCA">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65956" w14:textId="1CECF7C5" w:rsidR="00BB1085" w:rsidRPr="007D295C" w:rsidRDefault="00BB1085" w:rsidP="00BB1085">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NURS 41000 Concepts &amp; Issues for Professional Nursing Practice</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E0D4A" w14:textId="590E380D" w:rsidR="00BB1085" w:rsidRPr="007D295C" w:rsidRDefault="00BB1085" w:rsidP="00BB1085">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4208995" w14:textId="77777777" w:rsidR="00BB1085" w:rsidRPr="007D295C" w:rsidRDefault="00BB1085" w:rsidP="00CB1AF4">
            <w:pPr>
              <w:spacing w:line="252" w:lineRule="auto"/>
              <w:jc w:val="center"/>
              <w:rPr>
                <w:rFonts w:ascii="National Book" w:hAnsi="National Book" w:cs="Arial"/>
                <w:color w:val="002060"/>
                <w:sz w:val="20"/>
                <w:szCs w:val="20"/>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F4AC75B" w14:textId="77777777" w:rsidR="00BB1085" w:rsidRPr="007D295C" w:rsidRDefault="00BB1085" w:rsidP="00BB1085">
            <w:pPr>
              <w:spacing w:line="252" w:lineRule="auto"/>
              <w:rPr>
                <w:rFonts w:ascii="National Book" w:hAnsi="National Book" w:cs="Arial"/>
                <w:color w:val="002060"/>
                <w:sz w:val="18"/>
                <w:szCs w:val="18"/>
              </w:rPr>
            </w:pPr>
          </w:p>
        </w:tc>
      </w:tr>
      <w:tr w:rsidR="00BB1085" w:rsidRPr="007D295C" w14:paraId="55C91C39" w14:textId="77777777" w:rsidTr="004C6DCA">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01AD39" w14:textId="2FD0F555" w:rsidR="00BB1085" w:rsidRPr="007D295C" w:rsidRDefault="00BB1085" w:rsidP="00BB1085">
            <w:pPr>
              <w:spacing w:line="252" w:lineRule="auto"/>
              <w:rPr>
                <w:rFonts w:ascii="National Book" w:hAnsi="National Book" w:cs="Arial"/>
                <w:b/>
                <w:bCs/>
                <w:color w:val="002060"/>
                <w:sz w:val="18"/>
                <w:szCs w:val="18"/>
              </w:rPr>
            </w:pPr>
            <w:r w:rsidRPr="007D295C">
              <w:rPr>
                <w:rFonts w:ascii="National Book" w:hAnsi="National Book" w:cs="Arial"/>
                <w:color w:val="1F3864" w:themeColor="accent1" w:themeShade="80"/>
                <w:sz w:val="18"/>
                <w:szCs w:val="18"/>
              </w:rPr>
              <w:t>NURS 42000 Leadership &amp; Management for Professional Nursing Practice</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F646E" w14:textId="550A5CF5" w:rsidR="00BB1085" w:rsidRPr="007D295C" w:rsidRDefault="00BB1085" w:rsidP="00BB1085">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D9CD290" w14:textId="77777777" w:rsidR="00BB1085" w:rsidRPr="007D295C" w:rsidRDefault="00BB1085" w:rsidP="00CB1AF4">
            <w:pPr>
              <w:spacing w:before="120"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446A8DD" w14:textId="77777777" w:rsidR="00BB1085" w:rsidRPr="007D295C" w:rsidRDefault="00BB1085" w:rsidP="00BB1085">
            <w:pPr>
              <w:spacing w:line="252" w:lineRule="auto"/>
              <w:rPr>
                <w:rFonts w:ascii="National Book" w:hAnsi="National Book" w:cs="Arial"/>
                <w:color w:val="002060"/>
                <w:sz w:val="18"/>
                <w:szCs w:val="18"/>
              </w:rPr>
            </w:pPr>
          </w:p>
        </w:tc>
      </w:tr>
      <w:tr w:rsidR="00BB1085" w:rsidRPr="007D295C" w14:paraId="35564349" w14:textId="77777777" w:rsidTr="004C6DCA">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4C8CF4" w14:textId="5913F1C0" w:rsidR="00BB1085" w:rsidRPr="007D295C" w:rsidRDefault="00BB1085" w:rsidP="00BB1085">
            <w:pPr>
              <w:spacing w:line="252" w:lineRule="auto"/>
              <w:rPr>
                <w:rFonts w:ascii="National Book" w:hAnsi="National Book" w:cs="Arial"/>
                <w:b/>
                <w:bCs/>
                <w:color w:val="002060"/>
                <w:sz w:val="18"/>
                <w:szCs w:val="18"/>
              </w:rPr>
            </w:pPr>
            <w:r w:rsidRPr="007D295C">
              <w:rPr>
                <w:rFonts w:ascii="National Book" w:hAnsi="National Book" w:cs="Arial"/>
                <w:color w:val="1F3864" w:themeColor="accent1" w:themeShade="80"/>
                <w:sz w:val="18"/>
                <w:szCs w:val="18"/>
              </w:rPr>
              <w:t>NURS 43001 Health Promotion in Professional Nursing Practice (ELR)</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822BD" w14:textId="69403DBF" w:rsidR="00BB1085" w:rsidRPr="007D295C" w:rsidRDefault="00BB1085" w:rsidP="00BB1085">
            <w:pPr>
              <w:spacing w:line="252" w:lineRule="auto"/>
              <w:jc w:val="center"/>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6E98C0B" w14:textId="77777777" w:rsidR="00BB1085" w:rsidRPr="007D295C" w:rsidRDefault="00BB1085" w:rsidP="00BB1085">
            <w:pPr>
              <w:spacing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AE649A" w14:textId="77777777" w:rsidR="00BB1085" w:rsidRPr="007D295C" w:rsidRDefault="00BB1085" w:rsidP="00BB1085">
            <w:pPr>
              <w:spacing w:line="252" w:lineRule="auto"/>
              <w:rPr>
                <w:rFonts w:ascii="National Book" w:hAnsi="National Book" w:cs="Arial"/>
                <w:color w:val="002060"/>
                <w:sz w:val="18"/>
                <w:szCs w:val="18"/>
              </w:rPr>
            </w:pPr>
          </w:p>
        </w:tc>
      </w:tr>
      <w:tr w:rsidR="00AF3A30" w:rsidRPr="007D295C" w14:paraId="26B53CB2"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56B63251" w14:textId="35B2727C" w:rsidR="00AF3A30" w:rsidRPr="007D295C" w:rsidRDefault="00AF3A30" w:rsidP="00AF3A30">
            <w:pPr>
              <w:spacing w:line="252" w:lineRule="auto"/>
              <w:rPr>
                <w:rFonts w:ascii="National Book" w:eastAsia="PMingLiU" w:hAnsi="National Book" w:cs="Arial"/>
                <w:b/>
                <w:bCs/>
                <w:color w:val="FFFFFF" w:themeColor="background1"/>
                <w:sz w:val="18"/>
                <w:szCs w:val="18"/>
                <w:lang w:eastAsia="zh-TW"/>
              </w:rPr>
            </w:pPr>
            <w:r w:rsidRPr="007D295C">
              <w:rPr>
                <w:rFonts w:ascii="National Book" w:hAnsi="National Book" w:cs="Arial"/>
                <w:b/>
                <w:bCs/>
                <w:color w:val="FFFFFF" w:themeColor="background1"/>
                <w:sz w:val="18"/>
                <w:szCs w:val="18"/>
              </w:rPr>
              <w:t xml:space="preserve">Semester </w:t>
            </w:r>
            <w:r w:rsidR="00BB1085" w:rsidRPr="007D295C">
              <w:rPr>
                <w:rFonts w:ascii="National Book" w:hAnsi="National Book" w:cs="Arial"/>
                <w:b/>
                <w:bCs/>
                <w:color w:val="FFFFFF" w:themeColor="background1"/>
                <w:sz w:val="18"/>
                <w:szCs w:val="18"/>
              </w:rPr>
              <w:t>Nine</w:t>
            </w:r>
            <w:r w:rsidRPr="007D295C">
              <w:rPr>
                <w:rFonts w:ascii="National Book" w:hAnsi="National Book" w:cs="Arial"/>
                <w:b/>
                <w:bCs/>
                <w:color w:val="FFFFFF" w:themeColor="background1"/>
                <w:sz w:val="18"/>
                <w:szCs w:val="18"/>
              </w:rPr>
              <w:t>: [1</w:t>
            </w:r>
            <w:r w:rsidR="00C60CDB" w:rsidRPr="007D295C">
              <w:rPr>
                <w:rFonts w:ascii="National Book" w:hAnsi="National Book" w:cs="Arial"/>
                <w:b/>
                <w:bCs/>
                <w:color w:val="FFFFFF" w:themeColor="background1"/>
                <w:sz w:val="18"/>
                <w:szCs w:val="18"/>
              </w:rPr>
              <w:t>2</w:t>
            </w:r>
            <w:r w:rsidRPr="007D295C">
              <w:rPr>
                <w:rFonts w:ascii="National Book" w:hAnsi="National Book" w:cs="Arial"/>
                <w:b/>
                <w:bCs/>
                <w:color w:val="FFFFFF" w:themeColor="background1"/>
                <w:sz w:val="18"/>
                <w:szCs w:val="18"/>
              </w:rPr>
              <w:t xml:space="preserve"> Credit Hours] Kent State University</w:t>
            </w:r>
          </w:p>
        </w:tc>
      </w:tr>
      <w:tr w:rsidR="00C60CDB" w:rsidRPr="007D295C" w14:paraId="125DFE34"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64864" w14:textId="6E964070" w:rsidR="00C60CDB" w:rsidRPr="007D295C" w:rsidRDefault="00C60CDB" w:rsidP="00C60CDB">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NURS 44001 Population</w:t>
            </w:r>
            <w:r w:rsidR="007B7410" w:rsidRPr="007D295C">
              <w:rPr>
                <w:rFonts w:ascii="National Book" w:hAnsi="National Book" w:cs="Arial"/>
                <w:color w:val="1F3864" w:themeColor="accent1" w:themeShade="80"/>
                <w:sz w:val="18"/>
                <w:szCs w:val="18"/>
              </w:rPr>
              <w:t>-B</w:t>
            </w:r>
            <w:r w:rsidRPr="007D295C">
              <w:rPr>
                <w:rFonts w:ascii="National Book" w:hAnsi="National Book" w:cs="Arial"/>
                <w:color w:val="1F3864" w:themeColor="accent1" w:themeShade="80"/>
                <w:sz w:val="18"/>
                <w:szCs w:val="18"/>
              </w:rPr>
              <w:t xml:space="preserve">ased Nursing for Professional Nursing Practice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A73E1FE" w14:textId="77777777" w:rsidR="00C60CDB" w:rsidRPr="007D295C" w:rsidRDefault="00C60CDB" w:rsidP="00CB1AF4">
            <w:pPr>
              <w:spacing w:before="120"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AB1B9EB" w14:textId="77777777" w:rsidR="00C60CDB" w:rsidRPr="007D295C" w:rsidRDefault="00C60CDB" w:rsidP="00CB1AF4">
            <w:pPr>
              <w:spacing w:before="120" w:line="252" w:lineRule="auto"/>
              <w:jc w:val="center"/>
              <w:rPr>
                <w:rFonts w:ascii="National Book" w:hAnsi="National Book" w:cs="Arial"/>
                <w:color w:val="002060"/>
                <w:sz w:val="20"/>
                <w:szCs w:val="20"/>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F3654BE" w14:textId="77777777" w:rsidR="00C60CDB" w:rsidRPr="007D295C" w:rsidRDefault="00C60CDB" w:rsidP="00C60CDB">
            <w:pPr>
              <w:spacing w:line="252" w:lineRule="auto"/>
              <w:rPr>
                <w:rFonts w:ascii="National Book" w:hAnsi="National Book" w:cs="Arial"/>
                <w:color w:val="002060"/>
                <w:sz w:val="18"/>
                <w:szCs w:val="18"/>
              </w:rPr>
            </w:pPr>
          </w:p>
        </w:tc>
      </w:tr>
      <w:tr w:rsidR="00C60CDB" w:rsidRPr="007D295C" w14:paraId="68F3617B"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EDCA10" w14:textId="6F9651DD" w:rsidR="00C60CDB" w:rsidRPr="007D295C" w:rsidRDefault="00C60CDB" w:rsidP="00C60CDB">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NURS 45000 Health Maintenance &amp; Restoration for Professional Nursing Practice</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F6D91FE" w14:textId="77777777" w:rsidR="00C60CDB" w:rsidRPr="007D295C" w:rsidRDefault="00C60CDB" w:rsidP="00CB1AF4">
            <w:pPr>
              <w:spacing w:before="120"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986905F" w14:textId="77777777" w:rsidR="00C60CDB" w:rsidRPr="007D295C" w:rsidRDefault="00C60CDB" w:rsidP="00CB1AF4">
            <w:pPr>
              <w:spacing w:before="120"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5D50D8" w14:textId="77777777" w:rsidR="00C60CDB" w:rsidRPr="007D295C" w:rsidRDefault="00C60CDB" w:rsidP="00C60CDB">
            <w:pPr>
              <w:spacing w:line="252" w:lineRule="auto"/>
              <w:rPr>
                <w:rFonts w:ascii="National Book" w:hAnsi="National Book" w:cs="Arial"/>
                <w:color w:val="002060"/>
                <w:sz w:val="18"/>
                <w:szCs w:val="18"/>
              </w:rPr>
            </w:pPr>
          </w:p>
        </w:tc>
      </w:tr>
      <w:tr w:rsidR="00C60CDB" w:rsidRPr="007D295C" w14:paraId="713A9213"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EFA4FE" w14:textId="58411680" w:rsidR="00C60CDB" w:rsidRPr="007D295C" w:rsidRDefault="00C60CDB" w:rsidP="00C60CDB">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NURS 40873 Intro to Evidence Based Practice for Registered Nurses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399810A" w14:textId="77777777" w:rsidR="00C60CDB" w:rsidRPr="007D295C" w:rsidRDefault="00C60CDB" w:rsidP="00C60CDB">
            <w:pPr>
              <w:spacing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2F80B2B" w14:textId="77777777" w:rsidR="00C60CDB" w:rsidRPr="007D295C" w:rsidRDefault="00C60CDB" w:rsidP="00C60CDB">
            <w:pPr>
              <w:spacing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0D11C62" w14:textId="77777777" w:rsidR="00C60CDB" w:rsidRPr="007D295C" w:rsidRDefault="00C60CDB" w:rsidP="00C60CDB">
            <w:pPr>
              <w:spacing w:line="252" w:lineRule="auto"/>
              <w:rPr>
                <w:rFonts w:ascii="National Book" w:hAnsi="National Book" w:cs="Arial"/>
                <w:color w:val="002060"/>
                <w:sz w:val="18"/>
                <w:szCs w:val="18"/>
              </w:rPr>
            </w:pPr>
          </w:p>
        </w:tc>
      </w:tr>
      <w:tr w:rsidR="00C60CDB" w:rsidRPr="007D295C" w14:paraId="54BBF36D"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02D5C2" w14:textId="7DABD694" w:rsidR="00C60CDB" w:rsidRPr="007D295C" w:rsidRDefault="00C60CDB" w:rsidP="00C60CDB">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NURS 46000 Health Care Policy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5ACF7207" w14:textId="77777777" w:rsidR="00C60CDB" w:rsidRPr="007D295C" w:rsidRDefault="00C60CDB" w:rsidP="00C60CDB">
            <w:pPr>
              <w:spacing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566ECD" w14:textId="77777777" w:rsidR="00C60CDB" w:rsidRPr="007D295C" w:rsidRDefault="00C60CDB" w:rsidP="00C60CDB">
            <w:pPr>
              <w:spacing w:line="252" w:lineRule="auto"/>
              <w:jc w:val="center"/>
              <w:rPr>
                <w:rFonts w:ascii="National Book" w:hAnsi="National Book" w:cs="Arial"/>
                <w:color w:val="002060"/>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59CC5" w14:textId="77777777" w:rsidR="00C60CDB" w:rsidRPr="007D295C" w:rsidRDefault="00C60CDB" w:rsidP="00C60CDB">
            <w:pPr>
              <w:spacing w:line="252" w:lineRule="auto"/>
              <w:rPr>
                <w:rFonts w:ascii="National Book" w:hAnsi="National Book" w:cs="Arial"/>
                <w:color w:val="002060"/>
                <w:sz w:val="18"/>
                <w:szCs w:val="18"/>
              </w:rPr>
            </w:pPr>
          </w:p>
        </w:tc>
      </w:tr>
      <w:tr w:rsidR="00AF3A30" w:rsidRPr="007D295C" w14:paraId="5D4A0D8B"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2E8C73FA" w14:textId="7AEE99DA" w:rsidR="00AF3A30" w:rsidRPr="007D295C" w:rsidRDefault="00AF3A30" w:rsidP="00AF3A30">
            <w:pPr>
              <w:spacing w:line="252" w:lineRule="auto"/>
              <w:rPr>
                <w:rFonts w:ascii="National Book" w:hAnsi="National Book" w:cs="Arial"/>
                <w:color w:val="FFFFFF" w:themeColor="background1"/>
                <w:sz w:val="18"/>
                <w:szCs w:val="18"/>
              </w:rPr>
            </w:pPr>
            <w:r w:rsidRPr="007D295C">
              <w:rPr>
                <w:rFonts w:ascii="National Book" w:hAnsi="National Book" w:cs="Arial"/>
                <w:b/>
                <w:bCs/>
                <w:color w:val="FFFFFF" w:themeColor="background1"/>
                <w:sz w:val="20"/>
                <w:szCs w:val="20"/>
              </w:rPr>
              <w:t>S</w:t>
            </w:r>
            <w:r w:rsidR="00BB1085" w:rsidRPr="007D295C">
              <w:rPr>
                <w:rFonts w:ascii="National Book" w:hAnsi="National Book" w:cs="Arial"/>
                <w:b/>
                <w:bCs/>
                <w:color w:val="FFFFFF" w:themeColor="background1"/>
                <w:sz w:val="20"/>
                <w:szCs w:val="20"/>
              </w:rPr>
              <w:t>emester Ten</w:t>
            </w:r>
            <w:r w:rsidRPr="007D295C">
              <w:rPr>
                <w:rFonts w:ascii="National Book" w:hAnsi="National Book" w:cs="Arial"/>
                <w:b/>
                <w:bCs/>
                <w:color w:val="FFFFFF" w:themeColor="background1"/>
                <w:sz w:val="20"/>
                <w:szCs w:val="20"/>
              </w:rPr>
              <w:t>: [</w:t>
            </w:r>
            <w:r w:rsidR="00011605">
              <w:rPr>
                <w:rFonts w:ascii="National Book" w:hAnsi="National Book" w:cs="Arial"/>
                <w:b/>
                <w:bCs/>
                <w:color w:val="FFFFFF" w:themeColor="background1"/>
                <w:sz w:val="20"/>
                <w:szCs w:val="20"/>
              </w:rPr>
              <w:t>6</w:t>
            </w:r>
            <w:r w:rsidRPr="007D295C">
              <w:rPr>
                <w:rFonts w:ascii="National Book" w:hAnsi="National Book" w:cs="Arial"/>
                <w:b/>
                <w:bCs/>
                <w:color w:val="FFFFFF" w:themeColor="background1"/>
                <w:sz w:val="20"/>
                <w:szCs w:val="20"/>
              </w:rPr>
              <w:t xml:space="preserve"> Credit Hours] Kent State University</w:t>
            </w:r>
          </w:p>
        </w:tc>
      </w:tr>
      <w:tr w:rsidR="000D7024" w:rsidRPr="007D295C" w14:paraId="50D183DF"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304882" w14:textId="77777777" w:rsidR="00DA0676" w:rsidRPr="007D295C" w:rsidRDefault="00DA0676" w:rsidP="000D7024">
            <w:pPr>
              <w:spacing w:line="252" w:lineRule="auto"/>
              <w:rPr>
                <w:rFonts w:ascii="National Book" w:hAnsi="National Book" w:cs="Arial"/>
                <w:color w:val="1F3864" w:themeColor="accent1" w:themeShade="80"/>
                <w:sz w:val="18"/>
                <w:szCs w:val="18"/>
              </w:rPr>
            </w:pPr>
            <w:r w:rsidRPr="007D295C">
              <w:rPr>
                <w:rFonts w:ascii="National Book" w:hAnsi="National Book" w:cs="Arial"/>
                <w:color w:val="1F3864" w:themeColor="accent1" w:themeShade="80"/>
                <w:sz w:val="18"/>
                <w:szCs w:val="18"/>
              </w:rPr>
              <w:t>NURS 47000 Capstone Clinical for Professional Nursing Practice (WIC)</w:t>
            </w:r>
          </w:p>
          <w:p w14:paraId="7CF67186" w14:textId="1389D1B7" w:rsidR="000D7024" w:rsidRPr="007D295C" w:rsidRDefault="00DA0676" w:rsidP="000D7024">
            <w:pPr>
              <w:spacing w:line="252" w:lineRule="auto"/>
              <w:rPr>
                <w:rFonts w:ascii="National Book" w:hAnsi="National Book" w:cs="Arial"/>
                <w:color w:val="002060"/>
                <w:sz w:val="18"/>
                <w:szCs w:val="18"/>
              </w:rPr>
            </w:pPr>
            <w:r w:rsidRPr="007D295C">
              <w:rPr>
                <w:rFonts w:ascii="National Book" w:hAnsi="National Book" w:cs="Arial"/>
                <w:color w:val="1F3864" w:themeColor="accent1" w:themeShade="80"/>
                <w:sz w:val="18"/>
                <w:szCs w:val="18"/>
              </w:rPr>
              <w:t xml:space="preserve">or </w:t>
            </w:r>
            <w:r w:rsidR="000D7024" w:rsidRPr="007D295C">
              <w:rPr>
                <w:rFonts w:ascii="National Book" w:hAnsi="National Book" w:cs="Arial"/>
                <w:color w:val="1F3864" w:themeColor="accent1" w:themeShade="80"/>
                <w:sz w:val="18"/>
                <w:szCs w:val="18"/>
              </w:rPr>
              <w:t>NURS 47099 Capstone for Professional Nursing Practice (ELR) (WIC)</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E0E54" w14:textId="0DC09A3F" w:rsidR="000D7024" w:rsidRPr="007D295C" w:rsidRDefault="000D7024" w:rsidP="000D7024">
            <w:pPr>
              <w:spacing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86EAE" w14:textId="77777777" w:rsidR="000D7024" w:rsidRPr="007D295C" w:rsidRDefault="000D7024" w:rsidP="000D7024">
            <w:pPr>
              <w:spacing w:line="252" w:lineRule="auto"/>
              <w:jc w:val="center"/>
              <w:rPr>
                <w:rFonts w:ascii="National Book" w:hAnsi="National Book" w:cs="Arial"/>
                <w:color w:val="002060"/>
                <w:sz w:val="20"/>
                <w:szCs w:val="20"/>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C2ACB99" w14:textId="77777777" w:rsidR="000D7024" w:rsidRPr="007D295C" w:rsidRDefault="000D7024" w:rsidP="000D7024">
            <w:pPr>
              <w:spacing w:line="252" w:lineRule="auto"/>
              <w:rPr>
                <w:rFonts w:ascii="National Book" w:hAnsi="National Book" w:cs="Arial"/>
                <w:color w:val="002060"/>
                <w:sz w:val="18"/>
                <w:szCs w:val="18"/>
              </w:rPr>
            </w:pPr>
          </w:p>
        </w:tc>
      </w:tr>
      <w:tr w:rsidR="000D7024" w:rsidRPr="007D295C" w14:paraId="39DFD42C"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BCF34E" w14:textId="50C89E3D" w:rsidR="000D7024" w:rsidRPr="007D295C" w:rsidRDefault="000D7024" w:rsidP="000D7024">
            <w:pPr>
              <w:spacing w:line="252" w:lineRule="auto"/>
              <w:rPr>
                <w:rFonts w:ascii="National Book" w:hAnsi="National Book" w:cs="Arial"/>
                <w:color w:val="002060"/>
                <w:sz w:val="18"/>
                <w:szCs w:val="18"/>
              </w:rPr>
            </w:pPr>
            <w:r w:rsidRPr="007D295C">
              <w:rPr>
                <w:rFonts w:ascii="National Book" w:hAnsi="National Book" w:cstheme="minorHAnsi"/>
                <w:color w:val="1F3864" w:themeColor="accent1" w:themeShade="80"/>
                <w:sz w:val="18"/>
                <w:szCs w:val="18"/>
              </w:rPr>
              <w:t>Upper-Division Electives</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EC364" w14:textId="77777777" w:rsidR="000D7024" w:rsidRPr="007D295C" w:rsidRDefault="000D7024" w:rsidP="000D7024">
            <w:pPr>
              <w:spacing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62A94D2" w14:textId="77777777" w:rsidR="000D7024" w:rsidRPr="007D295C" w:rsidRDefault="000D7024" w:rsidP="000D7024">
            <w:pPr>
              <w:spacing w:line="252" w:lineRule="auto"/>
              <w:jc w:val="center"/>
              <w:rPr>
                <w:rFonts w:ascii="National Book" w:hAnsi="National Book" w:cs="Arial"/>
                <w:color w:val="002060"/>
                <w:sz w:val="18"/>
                <w:szCs w:val="18"/>
              </w:rPr>
            </w:pPr>
            <w:r w:rsidRPr="007D295C">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A9BE653" w14:textId="77777777" w:rsidR="000D7024" w:rsidRPr="007D295C" w:rsidRDefault="000D7024" w:rsidP="000D7024">
            <w:pPr>
              <w:spacing w:line="252" w:lineRule="auto"/>
              <w:rPr>
                <w:rFonts w:ascii="National Book" w:hAnsi="National Book" w:cs="Arial"/>
                <w:color w:val="002060"/>
                <w:sz w:val="18"/>
                <w:szCs w:val="18"/>
              </w:rPr>
            </w:pPr>
          </w:p>
        </w:tc>
      </w:tr>
      <w:tr w:rsidR="00AF3A30" w:rsidRPr="00DE6C5D" w14:paraId="2D8690E2" w14:textId="77777777" w:rsidTr="00134351">
        <w:trPr>
          <w:trHeight w:val="45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5ADB638A" w14:textId="026D4444" w:rsidR="00AF3A30" w:rsidRPr="006664A6" w:rsidRDefault="00523FE3" w:rsidP="006664A6">
            <w:pPr>
              <w:spacing w:line="252" w:lineRule="auto"/>
              <w:jc w:val="center"/>
              <w:rPr>
                <w:rFonts w:ascii="National Book" w:hAnsi="National Book" w:cs="Arial"/>
                <w:b/>
                <w:bCs/>
                <w:color w:val="FFFFFF" w:themeColor="background1"/>
                <w:sz w:val="22"/>
                <w:szCs w:val="22"/>
              </w:rPr>
            </w:pPr>
            <w:r w:rsidRPr="007D295C">
              <w:rPr>
                <w:rFonts w:ascii="National Book" w:hAnsi="National Book"/>
                <w:b/>
                <w:color w:val="FFFFFF" w:themeColor="background1"/>
                <w:szCs w:val="20"/>
              </w:rPr>
              <w:t>12</w:t>
            </w:r>
            <w:r w:rsidR="00387C9E">
              <w:rPr>
                <w:rFonts w:ascii="National Book" w:hAnsi="National Book"/>
                <w:b/>
                <w:color w:val="FFFFFF" w:themeColor="background1"/>
                <w:szCs w:val="20"/>
              </w:rPr>
              <w:t>0-</w:t>
            </w:r>
            <w:r w:rsidR="00784EF7">
              <w:rPr>
                <w:rFonts w:ascii="National Book" w:hAnsi="National Book"/>
                <w:b/>
                <w:color w:val="FFFFFF" w:themeColor="background1"/>
                <w:szCs w:val="20"/>
              </w:rPr>
              <w:t xml:space="preserve">121 </w:t>
            </w:r>
            <w:r w:rsidRPr="007D295C">
              <w:rPr>
                <w:rFonts w:ascii="National Book" w:hAnsi="National Book"/>
                <w:b/>
                <w:color w:val="FFFFFF" w:themeColor="background1"/>
                <w:szCs w:val="20"/>
              </w:rPr>
              <w:t>T</w:t>
            </w:r>
            <w:r w:rsidR="00575CDE" w:rsidRPr="007D295C">
              <w:rPr>
                <w:rFonts w:ascii="National Book" w:hAnsi="National Book"/>
                <w:b/>
                <w:color w:val="FFFFFF" w:themeColor="background1"/>
                <w:szCs w:val="20"/>
              </w:rPr>
              <w:t>otal</w:t>
            </w:r>
            <w:r w:rsidRPr="007D295C">
              <w:rPr>
                <w:rFonts w:ascii="National Book" w:hAnsi="National Book"/>
                <w:b/>
                <w:color w:val="FFFFFF" w:themeColor="background1"/>
                <w:szCs w:val="20"/>
              </w:rPr>
              <w:t xml:space="preserve"> C</w:t>
            </w:r>
            <w:r w:rsidR="00575CDE" w:rsidRPr="007D295C">
              <w:rPr>
                <w:rFonts w:ascii="National Book" w:hAnsi="National Book"/>
                <w:b/>
                <w:color w:val="FFFFFF" w:themeColor="background1"/>
                <w:szCs w:val="20"/>
              </w:rPr>
              <w:t>redit</w:t>
            </w:r>
            <w:r w:rsidRPr="007D295C">
              <w:rPr>
                <w:rFonts w:ascii="National Book" w:hAnsi="National Book"/>
                <w:b/>
                <w:color w:val="FFFFFF" w:themeColor="background1"/>
                <w:szCs w:val="20"/>
              </w:rPr>
              <w:t xml:space="preserve"> H</w:t>
            </w:r>
            <w:r w:rsidR="00575CDE" w:rsidRPr="007D295C">
              <w:rPr>
                <w:rFonts w:ascii="National Book" w:hAnsi="National Book"/>
                <w:b/>
                <w:color w:val="FFFFFF" w:themeColor="background1"/>
                <w:szCs w:val="20"/>
              </w:rPr>
              <w:t>ours</w:t>
            </w:r>
            <w:r w:rsidRPr="007D295C">
              <w:rPr>
                <w:rFonts w:ascii="National Book" w:hAnsi="National Book"/>
                <w:b/>
                <w:color w:val="FFFFFF" w:themeColor="background1"/>
                <w:szCs w:val="20"/>
              </w:rPr>
              <w:t xml:space="preserve"> </w:t>
            </w:r>
            <w:r w:rsidR="00DC37CB" w:rsidRPr="007D295C">
              <w:rPr>
                <w:rFonts w:ascii="National Book" w:hAnsi="National Book"/>
                <w:b/>
                <w:color w:val="FFFFFF" w:themeColor="background1"/>
                <w:szCs w:val="20"/>
              </w:rPr>
              <w:t>to</w:t>
            </w:r>
            <w:r w:rsidRPr="007D295C">
              <w:rPr>
                <w:rFonts w:ascii="National Book" w:hAnsi="National Book"/>
                <w:b/>
                <w:color w:val="FFFFFF" w:themeColor="background1"/>
                <w:szCs w:val="20"/>
              </w:rPr>
              <w:t xml:space="preserve"> C</w:t>
            </w:r>
            <w:r w:rsidR="00575CDE" w:rsidRPr="007D295C">
              <w:rPr>
                <w:rFonts w:ascii="National Book" w:hAnsi="National Book"/>
                <w:b/>
                <w:color w:val="FFFFFF" w:themeColor="background1"/>
                <w:szCs w:val="20"/>
              </w:rPr>
              <w:t>omplete</w:t>
            </w:r>
            <w:r w:rsidRPr="007D295C">
              <w:rPr>
                <w:rFonts w:ascii="National Book" w:hAnsi="National Book"/>
                <w:b/>
                <w:color w:val="FFFFFF" w:themeColor="background1"/>
                <w:szCs w:val="20"/>
              </w:rPr>
              <w:t xml:space="preserve"> BSN </w:t>
            </w:r>
            <w:r w:rsidR="00575CDE" w:rsidRPr="007D295C">
              <w:rPr>
                <w:rFonts w:ascii="National Book" w:hAnsi="National Book"/>
                <w:b/>
                <w:color w:val="FFFFFF" w:themeColor="background1"/>
                <w:szCs w:val="20"/>
              </w:rPr>
              <w:t>from</w:t>
            </w:r>
            <w:r w:rsidRPr="007D295C">
              <w:rPr>
                <w:rFonts w:ascii="National Book" w:hAnsi="National Book"/>
                <w:b/>
                <w:color w:val="FFFFFF" w:themeColor="background1"/>
                <w:szCs w:val="20"/>
              </w:rPr>
              <w:t xml:space="preserve"> KSU, I</w:t>
            </w:r>
            <w:r w:rsidR="00575CDE" w:rsidRPr="007D295C">
              <w:rPr>
                <w:rFonts w:ascii="National Book" w:hAnsi="National Book"/>
                <w:b/>
                <w:color w:val="FFFFFF" w:themeColor="background1"/>
                <w:szCs w:val="20"/>
              </w:rPr>
              <w:t>ncluding</w:t>
            </w:r>
            <w:r w:rsidRPr="007D295C">
              <w:rPr>
                <w:rFonts w:ascii="National Book" w:hAnsi="National Book"/>
                <w:b/>
                <w:color w:val="FFFFFF" w:themeColor="background1"/>
                <w:szCs w:val="20"/>
              </w:rPr>
              <w:t xml:space="preserve"> T</w:t>
            </w:r>
            <w:r w:rsidR="00575CDE" w:rsidRPr="007D295C">
              <w:rPr>
                <w:rFonts w:ascii="National Book" w:hAnsi="National Book"/>
                <w:b/>
                <w:color w:val="FFFFFF" w:themeColor="background1"/>
                <w:szCs w:val="20"/>
              </w:rPr>
              <w:t>ransfer</w:t>
            </w:r>
            <w:r w:rsidRPr="007D295C">
              <w:rPr>
                <w:rFonts w:ascii="National Book" w:hAnsi="National Book"/>
                <w:b/>
                <w:color w:val="FFFFFF" w:themeColor="background1"/>
                <w:szCs w:val="20"/>
              </w:rPr>
              <w:t xml:space="preserve"> C</w:t>
            </w:r>
            <w:r w:rsidR="00575CDE" w:rsidRPr="007D295C">
              <w:rPr>
                <w:rFonts w:ascii="National Book" w:hAnsi="National Book"/>
                <w:b/>
                <w:color w:val="FFFFFF" w:themeColor="background1"/>
                <w:szCs w:val="20"/>
              </w:rPr>
              <w:t>oursework</w:t>
            </w:r>
          </w:p>
        </w:tc>
      </w:tr>
    </w:tbl>
    <w:p w14:paraId="21056851" w14:textId="706AE644" w:rsidR="00A214BE" w:rsidRPr="00A214BE" w:rsidRDefault="00A214BE" w:rsidP="00DB2201">
      <w:pPr>
        <w:tabs>
          <w:tab w:val="left" w:pos="3510"/>
        </w:tabs>
      </w:pPr>
    </w:p>
    <w:p w14:paraId="118EC3F7" w14:textId="77777777" w:rsidR="00CE1B1D" w:rsidRDefault="00CE1B1D" w:rsidP="00CE1B1D">
      <w:pPr>
        <w:rPr>
          <w:rFonts w:ascii="National Book" w:hAnsi="National Book" w:cs="Arial"/>
          <w:color w:val="002060"/>
          <w:sz w:val="22"/>
          <w:szCs w:val="22"/>
        </w:rPr>
      </w:pPr>
      <w:r w:rsidRPr="002417FE">
        <w:rPr>
          <w:rFonts w:ascii="National Book" w:hAnsi="National Book" w:cs="Arial"/>
          <w:color w:val="002060"/>
          <w:sz w:val="22"/>
          <w:szCs w:val="22"/>
        </w:rPr>
        <w:t xml:space="preserve">@ Course may be taken at North Central State College and transferred to Kent State. However, please be aware </w:t>
      </w:r>
      <w:hyperlink r:id="rId11" w:history="1">
        <w:r w:rsidRPr="002417FE">
          <w:rPr>
            <w:rStyle w:val="Hyperlink"/>
            <w:rFonts w:ascii="National Book" w:hAnsi="National Book" w:cs="Arial"/>
            <w:sz w:val="22"/>
            <w:szCs w:val="22"/>
          </w:rPr>
          <w:t>of Kent State’s residence policy</w:t>
        </w:r>
      </w:hyperlink>
      <w:r w:rsidRPr="002417FE">
        <w:rPr>
          <w:rFonts w:ascii="National Book" w:hAnsi="National Book" w:cs="Arial"/>
          <w:color w:val="002060"/>
          <w:sz w:val="22"/>
          <w:szCs w:val="22"/>
        </w:rPr>
        <w:t>, which can be found in the Kent State University Catalog.</w:t>
      </w:r>
    </w:p>
    <w:p w14:paraId="2D008F08" w14:textId="77777777" w:rsidR="00CE1B1D" w:rsidRPr="002417FE" w:rsidRDefault="00CE1B1D" w:rsidP="00CE1B1D">
      <w:pPr>
        <w:rPr>
          <w:rFonts w:ascii="National Book" w:hAnsi="National Book" w:cs="Arial"/>
          <w:color w:val="002060"/>
          <w:sz w:val="22"/>
          <w:szCs w:val="22"/>
        </w:rPr>
      </w:pPr>
    </w:p>
    <w:p w14:paraId="097BF782" w14:textId="77777777" w:rsidR="00CE1B1D" w:rsidRDefault="00CE1B1D" w:rsidP="00CE1B1D">
      <w:pPr>
        <w:pStyle w:val="NoSpacing"/>
        <w:rPr>
          <w:rFonts w:ascii="National Bold Italic" w:hAnsi="National Bold Italic"/>
          <w:b/>
          <w:color w:val="1F3864" w:themeColor="accent1" w:themeShade="80"/>
          <w:sz w:val="32"/>
          <w:szCs w:val="32"/>
        </w:rPr>
      </w:pPr>
      <w:r w:rsidRPr="002417FE">
        <w:rPr>
          <w:rFonts w:ascii="National Book" w:hAnsi="National Book" w:cs="Arial"/>
          <w:b/>
          <w:color w:val="002060"/>
        </w:rPr>
        <w:t xml:space="preserve">* </w:t>
      </w:r>
      <w:r w:rsidRPr="002417FE">
        <w:rPr>
          <w:rFonts w:ascii="National Book" w:hAnsi="National Book" w:cs="Arial"/>
          <w:color w:val="002060"/>
        </w:rPr>
        <w:t>Minimum one course must be selected from the Humanities in Arts and Sciences area (KHUM), and minimum one course must be selected from the Fine Arts area (KFA).</w:t>
      </w:r>
    </w:p>
    <w:p w14:paraId="68F42DD7" w14:textId="77777777" w:rsidR="00CE1B1D" w:rsidRDefault="00CE1B1D">
      <w:r>
        <w:br w:type="page"/>
      </w:r>
    </w:p>
    <w:p w14:paraId="7A8F8385" w14:textId="34221273" w:rsidR="00CE1B1D" w:rsidRDefault="00050211" w:rsidP="00050211">
      <w:pPr>
        <w:pStyle w:val="Heading1"/>
        <w:jc w:val="left"/>
      </w:pPr>
      <w:r>
        <w:lastRenderedPageBreak/>
        <w:t>Graduation Requirements</w:t>
      </w:r>
    </w:p>
    <w:p w14:paraId="6EB56D2A" w14:textId="10A4633E" w:rsidR="00CE1B1D" w:rsidRPr="002417FE" w:rsidRDefault="00CE1B1D" w:rsidP="00CE1B1D">
      <w:pPr>
        <w:rPr>
          <w:rFonts w:ascii="National Book" w:hAnsi="National Book" w:cs="Arial"/>
          <w:color w:val="002060"/>
          <w:sz w:val="22"/>
          <w:szCs w:val="22"/>
        </w:rPr>
      </w:pPr>
      <w:r w:rsidRPr="002417FE">
        <w:rPr>
          <w:rFonts w:ascii="National Book" w:hAnsi="National Book" w:cs="Arial"/>
          <w:color w:val="002060"/>
          <w:sz w:val="22"/>
          <w:szCs w:val="22"/>
        </w:rPr>
        <w:t>Requirements to graduate with the BS degree program: To graduate, students must have minimum 120 credit hours, 39 upper-division credit</w:t>
      </w:r>
      <w:r>
        <w:rPr>
          <w:rFonts w:ascii="National Book" w:hAnsi="National Book" w:cs="Arial"/>
          <w:color w:val="002060"/>
          <w:sz w:val="22"/>
          <w:szCs w:val="22"/>
        </w:rPr>
        <w:t xml:space="preserve"> </w:t>
      </w:r>
      <w:r w:rsidRPr="002417FE">
        <w:rPr>
          <w:rFonts w:ascii="National Book" w:hAnsi="National Book" w:cs="Arial"/>
          <w:color w:val="002060"/>
          <w:sz w:val="22"/>
          <w:szCs w:val="22"/>
        </w:rPr>
        <w:t>hours of coursework, a minimum 2.0</w:t>
      </w:r>
      <w:r w:rsidR="00CC251D">
        <w:rPr>
          <w:rFonts w:ascii="National Book" w:hAnsi="National Book" w:cs="Arial"/>
          <w:color w:val="002060"/>
          <w:sz w:val="22"/>
          <w:szCs w:val="22"/>
        </w:rPr>
        <w:t>00</w:t>
      </w:r>
      <w:r w:rsidRPr="002417FE">
        <w:rPr>
          <w:rFonts w:ascii="National Book" w:hAnsi="National Book" w:cs="Arial"/>
          <w:color w:val="002060"/>
          <w:sz w:val="22"/>
          <w:szCs w:val="22"/>
        </w:rPr>
        <w:t xml:space="preserve"> major GPA and minimum 2.0</w:t>
      </w:r>
      <w:r w:rsidR="00CC251D">
        <w:rPr>
          <w:rFonts w:ascii="National Book" w:hAnsi="National Book" w:cs="Arial"/>
          <w:color w:val="002060"/>
          <w:sz w:val="22"/>
          <w:szCs w:val="22"/>
        </w:rPr>
        <w:t>0</w:t>
      </w:r>
      <w:r w:rsidRPr="002417FE">
        <w:rPr>
          <w:rFonts w:ascii="National Book" w:hAnsi="National Book" w:cs="Arial"/>
          <w:color w:val="002060"/>
          <w:sz w:val="22"/>
          <w:szCs w:val="22"/>
        </w:rPr>
        <w:t xml:space="preserve">0 cumulative GPA. They must also fulfill an approved experiential learning </w:t>
      </w:r>
      <w:proofErr w:type="gramStart"/>
      <w:r w:rsidRPr="002417FE">
        <w:rPr>
          <w:rFonts w:ascii="National Book" w:hAnsi="National Book" w:cs="Arial"/>
          <w:color w:val="002060"/>
          <w:sz w:val="22"/>
          <w:szCs w:val="22"/>
        </w:rPr>
        <w:t>experience,</w:t>
      </w:r>
      <w:r w:rsidR="001F400E">
        <w:rPr>
          <w:rFonts w:ascii="National Book" w:hAnsi="National Book" w:cs="Arial"/>
          <w:color w:val="002060"/>
          <w:sz w:val="22"/>
          <w:szCs w:val="22"/>
        </w:rPr>
        <w:t xml:space="preserve"> and</w:t>
      </w:r>
      <w:proofErr w:type="gramEnd"/>
      <w:r w:rsidRPr="002417FE">
        <w:rPr>
          <w:rFonts w:ascii="National Book" w:hAnsi="National Book" w:cs="Arial"/>
          <w:color w:val="002060"/>
          <w:sz w:val="22"/>
          <w:szCs w:val="22"/>
        </w:rPr>
        <w:t xml:space="preserve"> complete a writing intensive course with a minimum C (2.000) grade. More specific graduation requirement information can be found in the Academic Policies section of the Kent State University Catalog (www.kent.edu/catalog).</w:t>
      </w:r>
    </w:p>
    <w:p w14:paraId="4129DB2B" w14:textId="77777777" w:rsidR="00CE1B1D" w:rsidRPr="002417FE" w:rsidRDefault="00CE1B1D" w:rsidP="00CE1B1D">
      <w:pPr>
        <w:rPr>
          <w:rFonts w:ascii="National Book" w:hAnsi="National Book" w:cs="Arial"/>
          <w:color w:val="002060"/>
          <w:sz w:val="22"/>
          <w:szCs w:val="22"/>
        </w:rPr>
      </w:pPr>
    </w:p>
    <w:p w14:paraId="7DC9E4A6" w14:textId="77777777" w:rsidR="00CE1B1D" w:rsidRPr="002417FE" w:rsidRDefault="00CE1B1D" w:rsidP="00CE1B1D">
      <w:pPr>
        <w:rPr>
          <w:rFonts w:ascii="National Book" w:hAnsi="National Book" w:cs="Arial"/>
          <w:color w:val="002060"/>
          <w:sz w:val="22"/>
          <w:szCs w:val="22"/>
        </w:rPr>
      </w:pPr>
      <w:r w:rsidRPr="002417FE">
        <w:rPr>
          <w:rFonts w:ascii="National Book" w:hAnsi="National Book" w:cs="Arial"/>
          <w:color w:val="002060"/>
          <w:sz w:val="22"/>
          <w:szCs w:val="22"/>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555A0F3" w14:textId="77777777" w:rsidR="00CE1B1D" w:rsidRPr="002417FE" w:rsidRDefault="00CE1B1D" w:rsidP="00CE1B1D">
      <w:pPr>
        <w:rPr>
          <w:rFonts w:ascii="National Book" w:hAnsi="National Book" w:cs="Arial"/>
          <w:color w:val="002060"/>
          <w:sz w:val="22"/>
          <w:szCs w:val="22"/>
        </w:rPr>
      </w:pPr>
    </w:p>
    <w:p w14:paraId="010C72CE" w14:textId="77777777" w:rsidR="00CE1B1D" w:rsidRDefault="00CE1B1D" w:rsidP="00CE1B1D">
      <w:pPr>
        <w:pStyle w:val="NoSpacing"/>
        <w:rPr>
          <w:rFonts w:ascii="National Bold Italic" w:hAnsi="National Bold Italic"/>
          <w:b/>
          <w:color w:val="1F3864" w:themeColor="accent1" w:themeShade="80"/>
          <w:sz w:val="32"/>
          <w:szCs w:val="32"/>
        </w:rPr>
      </w:pPr>
      <w:r w:rsidRPr="002417FE">
        <w:rPr>
          <w:rFonts w:ascii="National Book" w:hAnsi="National Book" w:cs="Arial"/>
          <w:color w:val="002060"/>
        </w:rPr>
        <w:t>It is recommended that students intending to pursue the Bachelor of Science in Public Health through Kent State University consult with academic advisors at both North Central State College and Kent State University.</w:t>
      </w:r>
    </w:p>
    <w:p w14:paraId="559D0B39" w14:textId="77777777" w:rsidR="00CE1B1D" w:rsidRDefault="00CE1B1D" w:rsidP="00CE1B1D">
      <w:pPr>
        <w:pStyle w:val="NoSpacing"/>
        <w:rPr>
          <w:rFonts w:ascii="National Bold Italic" w:hAnsi="National Bold Italic"/>
          <w:b/>
          <w:color w:val="1F3864" w:themeColor="accent1" w:themeShade="80"/>
          <w:sz w:val="32"/>
          <w:szCs w:val="32"/>
        </w:rPr>
      </w:pPr>
    </w:p>
    <w:p w14:paraId="6371990F" w14:textId="660F5141" w:rsidR="00CC251D" w:rsidRPr="006664A6" w:rsidRDefault="00CC251D" w:rsidP="00CC251D">
      <w:pPr>
        <w:pStyle w:val="NoSpacing"/>
        <w:ind w:left="540" w:right="-720" w:hanging="540"/>
        <w:rPr>
          <w:rFonts w:ascii="National Black" w:hAnsi="National Black"/>
          <w:b/>
          <w:color w:val="1F3864" w:themeColor="accent1" w:themeShade="80"/>
          <w:sz w:val="32"/>
          <w:szCs w:val="32"/>
        </w:rPr>
      </w:pPr>
      <w:r w:rsidRPr="006664A6">
        <w:rPr>
          <w:rFonts w:ascii="National Black" w:hAnsi="National Black"/>
          <w:b/>
          <w:color w:val="1F3864" w:themeColor="accent1" w:themeShade="80"/>
          <w:sz w:val="32"/>
          <w:szCs w:val="32"/>
        </w:rPr>
        <w:t>Contact Information</w:t>
      </w:r>
    </w:p>
    <w:p w14:paraId="1809BAA7" w14:textId="77777777" w:rsidR="00CC251D" w:rsidRPr="00E32734" w:rsidRDefault="00CC251D" w:rsidP="00CC251D">
      <w:pPr>
        <w:pStyle w:val="NoSpacing"/>
        <w:ind w:left="540" w:right="-720" w:hanging="540"/>
        <w:rPr>
          <w:rFonts w:ascii="National Bold Italic" w:hAnsi="National Bold Italic"/>
          <w:color w:val="1F3864" w:themeColor="accent1" w:themeShade="80"/>
          <w:sz w:val="14"/>
          <w:szCs w:val="14"/>
        </w:rPr>
      </w:pPr>
    </w:p>
    <w:p w14:paraId="69B346EF" w14:textId="45516E37" w:rsidR="00CC251D" w:rsidRPr="00303BC4" w:rsidRDefault="00CC251D" w:rsidP="00050211">
      <w:pPr>
        <w:pStyle w:val="NoSpacing"/>
        <w:ind w:left="540" w:right="-720" w:hanging="540"/>
        <w:rPr>
          <w:rFonts w:ascii="National Bold Italic" w:hAnsi="National Bold Italic"/>
          <w:color w:val="1F3864" w:themeColor="accent1" w:themeShade="80"/>
          <w:sz w:val="28"/>
          <w:szCs w:val="28"/>
        </w:rPr>
      </w:pPr>
      <w:r w:rsidRPr="00303BC4">
        <w:rPr>
          <w:rFonts w:ascii="National Bold Italic" w:hAnsi="National Bold Italic"/>
          <w:color w:val="1F3864" w:themeColor="accent1" w:themeShade="80"/>
          <w:sz w:val="28"/>
          <w:szCs w:val="28"/>
        </w:rPr>
        <w:t>North Centra</w:t>
      </w:r>
      <w:r w:rsidR="00050211">
        <w:rPr>
          <w:rFonts w:ascii="National Bold Italic" w:hAnsi="National Bold Italic"/>
          <w:color w:val="1F3864" w:themeColor="accent1" w:themeShade="80"/>
          <w:sz w:val="28"/>
          <w:szCs w:val="28"/>
        </w:rPr>
        <w:t xml:space="preserve">l </w:t>
      </w:r>
      <w:r w:rsidRPr="00303BC4">
        <w:rPr>
          <w:rFonts w:ascii="National Bold Italic" w:hAnsi="National Bold Italic"/>
          <w:color w:val="1F3864" w:themeColor="accent1" w:themeShade="80"/>
          <w:sz w:val="28"/>
          <w:szCs w:val="28"/>
        </w:rPr>
        <w:t>State College</w:t>
      </w:r>
    </w:p>
    <w:p w14:paraId="1DB52481" w14:textId="767DA6B1" w:rsidR="00CC251D" w:rsidRPr="00B82079" w:rsidRDefault="00CC251D" w:rsidP="00CC251D">
      <w:pPr>
        <w:pStyle w:val="NoSpacing"/>
        <w:ind w:left="540" w:right="-720" w:hanging="540"/>
        <w:rPr>
          <w:rFonts w:ascii="National Book" w:hAnsi="National Book"/>
          <w:color w:val="1F3864" w:themeColor="accent1" w:themeShade="80"/>
          <w:sz w:val="24"/>
          <w:szCs w:val="24"/>
          <w:highlight w:val="yellow"/>
        </w:rPr>
      </w:pPr>
      <w:r w:rsidRPr="00B82079">
        <w:rPr>
          <w:rFonts w:ascii="National Book" w:hAnsi="National Book"/>
          <w:color w:val="1F3864" w:themeColor="accent1" w:themeShade="80"/>
          <w:sz w:val="24"/>
          <w:szCs w:val="24"/>
        </w:rPr>
        <w:t>College Transfer Center</w:t>
      </w:r>
    </w:p>
    <w:p w14:paraId="2485C714" w14:textId="47252C78" w:rsidR="00CC251D" w:rsidRPr="00B82079" w:rsidRDefault="00CC251D" w:rsidP="00DF2901">
      <w:pPr>
        <w:pStyle w:val="NoSpacing"/>
        <w:ind w:left="540" w:right="-720" w:hanging="540"/>
        <w:rPr>
          <w:rFonts w:ascii="National Book" w:hAnsi="National Book"/>
          <w:color w:val="1F3864" w:themeColor="accent1" w:themeShade="80"/>
          <w:sz w:val="24"/>
          <w:szCs w:val="24"/>
        </w:rPr>
      </w:pPr>
      <w:hyperlink r:id="rId12" w:history="1">
        <w:r w:rsidRPr="00681199">
          <w:rPr>
            <w:rStyle w:val="Hyperlink"/>
            <w:rFonts w:ascii="National Book" w:hAnsi="National Book"/>
            <w:sz w:val="24"/>
            <w:szCs w:val="24"/>
          </w:rPr>
          <w:t>https://ncstatecollege.edu/transfer-center/</w:t>
        </w:r>
      </w:hyperlink>
      <w:r w:rsidRPr="00B82079">
        <w:rPr>
          <w:rFonts w:ascii="National Book" w:hAnsi="National Book"/>
          <w:color w:val="1F3864" w:themeColor="accent1" w:themeShade="80"/>
          <w:sz w:val="24"/>
          <w:szCs w:val="24"/>
        </w:rPr>
        <w:t xml:space="preserve"> </w:t>
      </w:r>
      <w:r w:rsidRPr="00B82079">
        <w:rPr>
          <w:rFonts w:ascii="National Book" w:hAnsi="National Book"/>
          <w:color w:val="1F3864" w:themeColor="accent1" w:themeShade="80"/>
          <w:sz w:val="24"/>
          <w:szCs w:val="24"/>
        </w:rPr>
        <w:tab/>
      </w:r>
    </w:p>
    <w:p w14:paraId="3B3306F5" w14:textId="77777777" w:rsidR="00CC251D" w:rsidRDefault="00CC251D" w:rsidP="00CC251D">
      <w:pPr>
        <w:pStyle w:val="NoSpacing"/>
        <w:ind w:right="-720" w:hanging="540"/>
        <w:rPr>
          <w:rFonts w:ascii="National Book" w:hAnsi="National Book"/>
          <w:color w:val="1F3864" w:themeColor="accent1" w:themeShade="80"/>
          <w:sz w:val="28"/>
          <w:szCs w:val="28"/>
        </w:rPr>
      </w:pPr>
    </w:p>
    <w:p w14:paraId="1319346E" w14:textId="31C38BF0" w:rsidR="00050211" w:rsidRPr="00FC5AEB" w:rsidRDefault="00050211" w:rsidP="00050211">
      <w:pPr>
        <w:pStyle w:val="NoSpacing"/>
      </w:pPr>
      <w:bookmarkStart w:id="0" w:name="_Hlk135915058"/>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3" w:history="1">
        <w:r w:rsidRPr="006E1A37">
          <w:rPr>
            <w:rStyle w:val="Hyperlink"/>
            <w:rFonts w:ascii="National Book" w:hAnsi="National Book"/>
          </w:rPr>
          <w:t>pathways@kent.edu</w:t>
        </w:r>
      </w:hyperlink>
      <w:bookmarkEnd w:id="0"/>
    </w:p>
    <w:p w14:paraId="48FD0E6B" w14:textId="77777777" w:rsidR="00050211" w:rsidRDefault="00050211" w:rsidP="00050211">
      <w:pPr>
        <w:pStyle w:val="NoSpacing"/>
        <w:rPr>
          <w:rFonts w:ascii="National Book" w:hAnsi="National Book"/>
          <w:color w:val="1F3864" w:themeColor="accent1" w:themeShade="80"/>
          <w:sz w:val="24"/>
          <w:szCs w:val="24"/>
        </w:rPr>
      </w:pPr>
    </w:p>
    <w:p w14:paraId="5DDF985E" w14:textId="45B72B8A" w:rsidR="00A214BE" w:rsidRPr="00F738DB" w:rsidRDefault="00050211" w:rsidP="00E32734">
      <w:r w:rsidRPr="00F738DB">
        <w:rPr>
          <w:rFonts w:ascii="National Regular Italic" w:hAnsi="National Regular Italic"/>
          <w:b/>
          <w:color w:val="1F3864" w:themeColor="accent1" w:themeShade="80"/>
        </w:rPr>
        <w:t xml:space="preserve">Last Updated </w:t>
      </w:r>
      <w:r w:rsidR="00326066">
        <w:rPr>
          <w:rFonts w:ascii="National Regular Italic" w:hAnsi="National Regular Italic"/>
          <w:b/>
          <w:color w:val="1F3864" w:themeColor="accent1" w:themeShade="80"/>
        </w:rPr>
        <w:t>Dec</w:t>
      </w:r>
      <w:r w:rsidR="00184C2E">
        <w:rPr>
          <w:rFonts w:ascii="National Regular Italic" w:hAnsi="National Regular Italic"/>
          <w:b/>
          <w:color w:val="1F3864" w:themeColor="accent1" w:themeShade="80"/>
        </w:rPr>
        <w:t>ember 2025</w:t>
      </w:r>
    </w:p>
    <w:sectPr w:rsidR="00A214BE" w:rsidRPr="00F738DB" w:rsidSect="00DB220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9C965" w14:textId="77777777" w:rsidR="00332285" w:rsidRDefault="00332285" w:rsidP="004D1F78">
      <w:r>
        <w:separator/>
      </w:r>
    </w:p>
  </w:endnote>
  <w:endnote w:type="continuationSeparator" w:id="0">
    <w:p w14:paraId="4663FC17" w14:textId="77777777" w:rsidR="00332285" w:rsidRDefault="00332285"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E2BA" w14:textId="77777777" w:rsidR="006664A6" w:rsidRDefault="00666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1187" w14:textId="77777777" w:rsidR="006664A6" w:rsidRDefault="00666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DAFD" w14:textId="77777777" w:rsidR="006664A6" w:rsidRDefault="00666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3895" w14:textId="77777777" w:rsidR="00332285" w:rsidRDefault="00332285" w:rsidP="004D1F78">
      <w:r>
        <w:separator/>
      </w:r>
    </w:p>
  </w:footnote>
  <w:footnote w:type="continuationSeparator" w:id="0">
    <w:p w14:paraId="1AD20BAA" w14:textId="77777777" w:rsidR="00332285" w:rsidRDefault="00332285"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CEF9" w14:textId="77777777" w:rsidR="006664A6" w:rsidRDefault="00666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8618" w14:textId="189D609C" w:rsidR="006664A6" w:rsidRDefault="00666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D7A3" w14:textId="77777777" w:rsidR="006664A6" w:rsidRDefault="00666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C7F4FA1"/>
    <w:multiLevelType w:val="hybridMultilevel"/>
    <w:tmpl w:val="2AF8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49655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741940">
    <w:abstractNumId w:val="2"/>
  </w:num>
  <w:num w:numId="3" w16cid:durableId="1352729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KjEdXp1cdaKo7g0dIcG+dDIifIPwwoeGeeU96325zYtahQwFjyhgXlI5mmoOHYVDrsDtaFvDivmQ6vDdPVlXEg==" w:salt="8w2GM6N1lslDkuxcmESc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MjMyNLe0NDE2MDRX0lEKTi0uzszPAykwNKoFAMKG2IstAAAA"/>
  </w:docVars>
  <w:rsids>
    <w:rsidRoot w:val="004D1F78"/>
    <w:rsid w:val="00005CA3"/>
    <w:rsid w:val="00007EFF"/>
    <w:rsid w:val="00011605"/>
    <w:rsid w:val="00032132"/>
    <w:rsid w:val="000414E3"/>
    <w:rsid w:val="00044F32"/>
    <w:rsid w:val="00050211"/>
    <w:rsid w:val="00050245"/>
    <w:rsid w:val="00073955"/>
    <w:rsid w:val="00086363"/>
    <w:rsid w:val="0009134F"/>
    <w:rsid w:val="000A4889"/>
    <w:rsid w:val="000B6FD8"/>
    <w:rsid w:val="000C70D3"/>
    <w:rsid w:val="000D1F50"/>
    <w:rsid w:val="000D2BFD"/>
    <w:rsid w:val="000D3602"/>
    <w:rsid w:val="000D3A25"/>
    <w:rsid w:val="000D7024"/>
    <w:rsid w:val="000E3717"/>
    <w:rsid w:val="000F2884"/>
    <w:rsid w:val="000F7941"/>
    <w:rsid w:val="0011386C"/>
    <w:rsid w:val="001259D4"/>
    <w:rsid w:val="00126FF0"/>
    <w:rsid w:val="00134351"/>
    <w:rsid w:val="00154DB4"/>
    <w:rsid w:val="00171E81"/>
    <w:rsid w:val="00180395"/>
    <w:rsid w:val="00184C2E"/>
    <w:rsid w:val="001858C9"/>
    <w:rsid w:val="00195EAD"/>
    <w:rsid w:val="001C7272"/>
    <w:rsid w:val="001E2436"/>
    <w:rsid w:val="001E7494"/>
    <w:rsid w:val="001F400E"/>
    <w:rsid w:val="00212F03"/>
    <w:rsid w:val="00220F6E"/>
    <w:rsid w:val="002417FE"/>
    <w:rsid w:val="002550AB"/>
    <w:rsid w:val="00256626"/>
    <w:rsid w:val="0026231D"/>
    <w:rsid w:val="0028402E"/>
    <w:rsid w:val="002A2BC4"/>
    <w:rsid w:val="002A47CB"/>
    <w:rsid w:val="002E0AE8"/>
    <w:rsid w:val="002E3642"/>
    <w:rsid w:val="002E557C"/>
    <w:rsid w:val="002F0312"/>
    <w:rsid w:val="002F6C64"/>
    <w:rsid w:val="00301428"/>
    <w:rsid w:val="00303BC4"/>
    <w:rsid w:val="00326066"/>
    <w:rsid w:val="00332285"/>
    <w:rsid w:val="0033784D"/>
    <w:rsid w:val="00344F3C"/>
    <w:rsid w:val="00346326"/>
    <w:rsid w:val="00352010"/>
    <w:rsid w:val="00372649"/>
    <w:rsid w:val="00381BEC"/>
    <w:rsid w:val="003836C7"/>
    <w:rsid w:val="00387C9E"/>
    <w:rsid w:val="003B7F21"/>
    <w:rsid w:val="004144CC"/>
    <w:rsid w:val="004366D7"/>
    <w:rsid w:val="0044390A"/>
    <w:rsid w:val="00461FA5"/>
    <w:rsid w:val="00475C42"/>
    <w:rsid w:val="00486F23"/>
    <w:rsid w:val="00496EB1"/>
    <w:rsid w:val="004A15DD"/>
    <w:rsid w:val="004B6120"/>
    <w:rsid w:val="004C1EF1"/>
    <w:rsid w:val="004C4226"/>
    <w:rsid w:val="004D1F78"/>
    <w:rsid w:val="004E0D07"/>
    <w:rsid w:val="004E779D"/>
    <w:rsid w:val="005033D1"/>
    <w:rsid w:val="00523FE3"/>
    <w:rsid w:val="0052539A"/>
    <w:rsid w:val="005461E7"/>
    <w:rsid w:val="00547F48"/>
    <w:rsid w:val="0055542A"/>
    <w:rsid w:val="00571FDF"/>
    <w:rsid w:val="00575CDE"/>
    <w:rsid w:val="0058066E"/>
    <w:rsid w:val="005829FB"/>
    <w:rsid w:val="00584DC6"/>
    <w:rsid w:val="005A76EC"/>
    <w:rsid w:val="005F0CDB"/>
    <w:rsid w:val="005F2790"/>
    <w:rsid w:val="005F565B"/>
    <w:rsid w:val="00620940"/>
    <w:rsid w:val="00621C0E"/>
    <w:rsid w:val="00625B57"/>
    <w:rsid w:val="0062763A"/>
    <w:rsid w:val="006400AF"/>
    <w:rsid w:val="00641A4C"/>
    <w:rsid w:val="00653B9D"/>
    <w:rsid w:val="006664A6"/>
    <w:rsid w:val="00682F2A"/>
    <w:rsid w:val="00687218"/>
    <w:rsid w:val="006A3CFE"/>
    <w:rsid w:val="006B4B14"/>
    <w:rsid w:val="006C2414"/>
    <w:rsid w:val="006E64C4"/>
    <w:rsid w:val="00765EC4"/>
    <w:rsid w:val="007662C1"/>
    <w:rsid w:val="00782199"/>
    <w:rsid w:val="00784EF7"/>
    <w:rsid w:val="0078611C"/>
    <w:rsid w:val="007A1AD9"/>
    <w:rsid w:val="007A7B74"/>
    <w:rsid w:val="007B7410"/>
    <w:rsid w:val="007D1B8C"/>
    <w:rsid w:val="007D295C"/>
    <w:rsid w:val="007D36C3"/>
    <w:rsid w:val="007D3856"/>
    <w:rsid w:val="007E38B5"/>
    <w:rsid w:val="007F5C2A"/>
    <w:rsid w:val="008205CA"/>
    <w:rsid w:val="00821997"/>
    <w:rsid w:val="008253DA"/>
    <w:rsid w:val="00826545"/>
    <w:rsid w:val="00827C98"/>
    <w:rsid w:val="008304F7"/>
    <w:rsid w:val="00833C75"/>
    <w:rsid w:val="00855D9E"/>
    <w:rsid w:val="00856046"/>
    <w:rsid w:val="0085753A"/>
    <w:rsid w:val="00883802"/>
    <w:rsid w:val="008A2918"/>
    <w:rsid w:val="008A2E3B"/>
    <w:rsid w:val="008B3360"/>
    <w:rsid w:val="008E6C36"/>
    <w:rsid w:val="008E6D5D"/>
    <w:rsid w:val="00912E0B"/>
    <w:rsid w:val="00917B4B"/>
    <w:rsid w:val="009245FA"/>
    <w:rsid w:val="009306C2"/>
    <w:rsid w:val="009338A4"/>
    <w:rsid w:val="00953907"/>
    <w:rsid w:val="00954DE7"/>
    <w:rsid w:val="00962976"/>
    <w:rsid w:val="009A0FCE"/>
    <w:rsid w:val="009A56BD"/>
    <w:rsid w:val="009B4C87"/>
    <w:rsid w:val="009F28C7"/>
    <w:rsid w:val="00A214BE"/>
    <w:rsid w:val="00A32E1F"/>
    <w:rsid w:val="00A52802"/>
    <w:rsid w:val="00A66AA8"/>
    <w:rsid w:val="00A81700"/>
    <w:rsid w:val="00A87426"/>
    <w:rsid w:val="00A87AC6"/>
    <w:rsid w:val="00AA0DB2"/>
    <w:rsid w:val="00AB5E5F"/>
    <w:rsid w:val="00AE395B"/>
    <w:rsid w:val="00AF3A30"/>
    <w:rsid w:val="00B02281"/>
    <w:rsid w:val="00B07F5D"/>
    <w:rsid w:val="00B25B9B"/>
    <w:rsid w:val="00B45102"/>
    <w:rsid w:val="00B46D1F"/>
    <w:rsid w:val="00B52468"/>
    <w:rsid w:val="00B61F38"/>
    <w:rsid w:val="00B7792C"/>
    <w:rsid w:val="00BA6B9E"/>
    <w:rsid w:val="00BB1085"/>
    <w:rsid w:val="00BC6394"/>
    <w:rsid w:val="00BE61AE"/>
    <w:rsid w:val="00BF039B"/>
    <w:rsid w:val="00BF257A"/>
    <w:rsid w:val="00BF576B"/>
    <w:rsid w:val="00BF6A10"/>
    <w:rsid w:val="00C055E3"/>
    <w:rsid w:val="00C10039"/>
    <w:rsid w:val="00C114EE"/>
    <w:rsid w:val="00C13052"/>
    <w:rsid w:val="00C22D41"/>
    <w:rsid w:val="00C4329C"/>
    <w:rsid w:val="00C43538"/>
    <w:rsid w:val="00C4459F"/>
    <w:rsid w:val="00C56892"/>
    <w:rsid w:val="00C60CDB"/>
    <w:rsid w:val="00C75C79"/>
    <w:rsid w:val="00C76757"/>
    <w:rsid w:val="00CB1AF4"/>
    <w:rsid w:val="00CC0888"/>
    <w:rsid w:val="00CC18FB"/>
    <w:rsid w:val="00CC251D"/>
    <w:rsid w:val="00CC3421"/>
    <w:rsid w:val="00CE1B1D"/>
    <w:rsid w:val="00CF3688"/>
    <w:rsid w:val="00D0226E"/>
    <w:rsid w:val="00D11D91"/>
    <w:rsid w:val="00D25E79"/>
    <w:rsid w:val="00D626AB"/>
    <w:rsid w:val="00D6504D"/>
    <w:rsid w:val="00D67C76"/>
    <w:rsid w:val="00D92896"/>
    <w:rsid w:val="00D92EAF"/>
    <w:rsid w:val="00D96BF9"/>
    <w:rsid w:val="00DA0676"/>
    <w:rsid w:val="00DB0694"/>
    <w:rsid w:val="00DB2201"/>
    <w:rsid w:val="00DC1518"/>
    <w:rsid w:val="00DC37CB"/>
    <w:rsid w:val="00DC47B4"/>
    <w:rsid w:val="00DC7CDC"/>
    <w:rsid w:val="00DE4D2C"/>
    <w:rsid w:val="00DE6C5D"/>
    <w:rsid w:val="00DF2901"/>
    <w:rsid w:val="00E0189B"/>
    <w:rsid w:val="00E02BB9"/>
    <w:rsid w:val="00E0332F"/>
    <w:rsid w:val="00E06DA3"/>
    <w:rsid w:val="00E128F1"/>
    <w:rsid w:val="00E32734"/>
    <w:rsid w:val="00E32DBF"/>
    <w:rsid w:val="00E33094"/>
    <w:rsid w:val="00E36960"/>
    <w:rsid w:val="00E420AE"/>
    <w:rsid w:val="00E42DDE"/>
    <w:rsid w:val="00E659C5"/>
    <w:rsid w:val="00E82EE0"/>
    <w:rsid w:val="00E868FF"/>
    <w:rsid w:val="00EB407E"/>
    <w:rsid w:val="00EB47DD"/>
    <w:rsid w:val="00EE6EBD"/>
    <w:rsid w:val="00F03CB6"/>
    <w:rsid w:val="00F05337"/>
    <w:rsid w:val="00F16F5F"/>
    <w:rsid w:val="00F22F8E"/>
    <w:rsid w:val="00F3649F"/>
    <w:rsid w:val="00F509D7"/>
    <w:rsid w:val="00F53380"/>
    <w:rsid w:val="00F536D6"/>
    <w:rsid w:val="00F5688A"/>
    <w:rsid w:val="00F612E3"/>
    <w:rsid w:val="00F738DB"/>
    <w:rsid w:val="00F73D62"/>
    <w:rsid w:val="00FA671E"/>
    <w:rsid w:val="00FB3945"/>
    <w:rsid w:val="00FE0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351"/>
    <w:pPr>
      <w:spacing w:line="276" w:lineRule="auto"/>
      <w:jc w:val="center"/>
      <w:outlineLvl w:val="0"/>
    </w:pPr>
    <w:rPr>
      <w:rFonts w:ascii="National Black" w:hAnsi="National Black"/>
      <w:color w:val="1F3864" w:themeColor="accent1" w:themeShade="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220F6E"/>
    <w:rPr>
      <w:sz w:val="22"/>
      <w:szCs w:val="22"/>
    </w:rPr>
  </w:style>
  <w:style w:type="table" w:styleId="TableGrid">
    <w:name w:val="Table Grid"/>
    <w:basedOn w:val="TableNormal"/>
    <w:uiPriority w:val="39"/>
    <w:rsid w:val="00220F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47B4"/>
    <w:rPr>
      <w:color w:val="0563C1" w:themeColor="hyperlink"/>
      <w:u w:val="single"/>
    </w:rPr>
  </w:style>
  <w:style w:type="character" w:styleId="UnresolvedMention">
    <w:name w:val="Unresolved Mention"/>
    <w:basedOn w:val="DefaultParagraphFont"/>
    <w:uiPriority w:val="99"/>
    <w:semiHidden/>
    <w:unhideWhenUsed/>
    <w:rsid w:val="00A214BE"/>
    <w:rPr>
      <w:color w:val="605E5C"/>
      <w:shd w:val="clear" w:color="auto" w:fill="E1DFDD"/>
    </w:rPr>
  </w:style>
  <w:style w:type="paragraph" w:styleId="ListParagraph">
    <w:name w:val="List Paragraph"/>
    <w:basedOn w:val="Normal"/>
    <w:uiPriority w:val="34"/>
    <w:qFormat/>
    <w:rsid w:val="00883802"/>
    <w:pPr>
      <w:ind w:left="720"/>
      <w:contextualSpacing/>
    </w:pPr>
    <w:rPr>
      <w:rFonts w:ascii="Times New Roman" w:eastAsia="Times New Roman" w:hAnsi="Times New Roman" w:cs="Times New Roman"/>
    </w:rPr>
  </w:style>
  <w:style w:type="character" w:styleId="Strong">
    <w:name w:val="Strong"/>
    <w:basedOn w:val="DefaultParagraphFont"/>
    <w:uiPriority w:val="22"/>
    <w:qFormat/>
    <w:rsid w:val="00DE6C5D"/>
    <w:rPr>
      <w:b/>
      <w:bCs/>
    </w:rPr>
  </w:style>
  <w:style w:type="character" w:styleId="FollowedHyperlink">
    <w:name w:val="FollowedHyperlink"/>
    <w:basedOn w:val="DefaultParagraphFont"/>
    <w:uiPriority w:val="99"/>
    <w:semiHidden/>
    <w:unhideWhenUsed/>
    <w:rsid w:val="002417FE"/>
    <w:rPr>
      <w:color w:val="954F72" w:themeColor="followedHyperlink"/>
      <w:u w:val="single"/>
    </w:rPr>
  </w:style>
  <w:style w:type="character" w:customStyle="1" w:styleId="Heading1Char">
    <w:name w:val="Heading 1 Char"/>
    <w:basedOn w:val="DefaultParagraphFont"/>
    <w:link w:val="Heading1"/>
    <w:uiPriority w:val="9"/>
    <w:rsid w:val="00134351"/>
    <w:rPr>
      <w:rFonts w:ascii="National Black" w:hAnsi="National Black"/>
      <w:color w:val="1F3864" w:themeColor="accent1" w:themeShade="80"/>
      <w:sz w:val="32"/>
      <w:szCs w:val="32"/>
    </w:rPr>
  </w:style>
  <w:style w:type="character" w:styleId="CommentReference">
    <w:name w:val="annotation reference"/>
    <w:basedOn w:val="DefaultParagraphFont"/>
    <w:uiPriority w:val="99"/>
    <w:semiHidden/>
    <w:unhideWhenUsed/>
    <w:rsid w:val="0011386C"/>
    <w:rPr>
      <w:sz w:val="16"/>
      <w:szCs w:val="16"/>
    </w:rPr>
  </w:style>
  <w:style w:type="paragraph" w:styleId="CommentText">
    <w:name w:val="annotation text"/>
    <w:basedOn w:val="Normal"/>
    <w:link w:val="CommentTextChar"/>
    <w:uiPriority w:val="99"/>
    <w:unhideWhenUsed/>
    <w:rsid w:val="0011386C"/>
    <w:rPr>
      <w:sz w:val="20"/>
      <w:szCs w:val="20"/>
    </w:rPr>
  </w:style>
  <w:style w:type="character" w:customStyle="1" w:styleId="CommentTextChar">
    <w:name w:val="Comment Text Char"/>
    <w:basedOn w:val="DefaultParagraphFont"/>
    <w:link w:val="CommentText"/>
    <w:uiPriority w:val="99"/>
    <w:rsid w:val="0011386C"/>
    <w:rPr>
      <w:sz w:val="20"/>
      <w:szCs w:val="20"/>
    </w:rPr>
  </w:style>
  <w:style w:type="paragraph" w:styleId="CommentSubject">
    <w:name w:val="annotation subject"/>
    <w:basedOn w:val="CommentText"/>
    <w:next w:val="CommentText"/>
    <w:link w:val="CommentSubjectChar"/>
    <w:uiPriority w:val="99"/>
    <w:semiHidden/>
    <w:unhideWhenUsed/>
    <w:rsid w:val="0011386C"/>
    <w:rPr>
      <w:b/>
      <w:bCs/>
    </w:rPr>
  </w:style>
  <w:style w:type="character" w:customStyle="1" w:styleId="CommentSubjectChar">
    <w:name w:val="Comment Subject Char"/>
    <w:basedOn w:val="CommentTextChar"/>
    <w:link w:val="CommentSubject"/>
    <w:uiPriority w:val="99"/>
    <w:semiHidden/>
    <w:rsid w:val="001138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2489">
      <w:bodyDiv w:val="1"/>
      <w:marLeft w:val="0"/>
      <w:marRight w:val="0"/>
      <w:marTop w:val="0"/>
      <w:marBottom w:val="0"/>
      <w:divBdr>
        <w:top w:val="none" w:sz="0" w:space="0" w:color="auto"/>
        <w:left w:val="none" w:sz="0" w:space="0" w:color="auto"/>
        <w:bottom w:val="none" w:sz="0" w:space="0" w:color="auto"/>
        <w:right w:val="none" w:sz="0" w:space="0" w:color="auto"/>
      </w:divBdr>
    </w:div>
    <w:div w:id="46150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thways@kent.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cstatecollege.edu/transfer-cent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4F1DB-F710-4626-B279-DB071BD55DB5}">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541AE51F-AD79-41B0-B2B7-2E5906C230EF}"/>
</file>

<file path=customXml/itemProps3.xml><?xml version="1.0" encoding="utf-8"?>
<ds:datastoreItem xmlns:ds="http://schemas.openxmlformats.org/officeDocument/2006/customXml" ds:itemID="{B97E09BF-87F4-43AA-9AE4-AE52D9102C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Pages>
  <Words>922</Words>
  <Characters>4954</Characters>
  <Application>Microsoft Office Word</Application>
  <DocSecurity>8</DocSecurity>
  <Lines>260</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155</cp:revision>
  <cp:lastPrinted>2021-10-29T13:36:00Z</cp:lastPrinted>
  <dcterms:created xsi:type="dcterms:W3CDTF">2023-06-15T18:42:00Z</dcterms:created>
  <dcterms:modified xsi:type="dcterms:W3CDTF">2025-12-15T19:51:00Z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