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C4C9C" w14:textId="23BB2FAD" w:rsidR="00467106" w:rsidRPr="0044187E" w:rsidRDefault="0044187E" w:rsidP="0044187E">
      <w:pPr>
        <w:pStyle w:val="Heading1"/>
      </w:pPr>
      <w:r>
        <w:rPr>
          <w:noProof/>
        </w:rPr>
        <w:drawing>
          <wp:anchor distT="0" distB="0" distL="114300" distR="114300" simplePos="0" relativeHeight="251657216" behindDoc="0" locked="0" layoutInCell="1" allowOverlap="1" wp14:anchorId="4BEB0935" wp14:editId="52A7592A">
            <wp:simplePos x="0" y="0"/>
            <wp:positionH relativeFrom="margin">
              <wp:posOffset>-968433</wp:posOffset>
            </wp:positionH>
            <wp:positionV relativeFrom="page">
              <wp:posOffset>-10969</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akeland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keland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431D3F" w:rsidRPr="0044187E">
        <w:t xml:space="preserve">Associate Degree in Nursing to Bachelor of Science in Nursing, Nursing for </w:t>
      </w:r>
    </w:p>
    <w:p w14:paraId="05B5D5BF" w14:textId="47BAF315" w:rsidR="00431D3F" w:rsidRDefault="00431D3F" w:rsidP="0044187E">
      <w:pPr>
        <w:pStyle w:val="Heading1"/>
      </w:pPr>
      <w:r w:rsidRPr="0044187E">
        <w:t>Registered Nurses</w:t>
      </w:r>
    </w:p>
    <w:p w14:paraId="108A4CC6" w14:textId="2EDE5DA4" w:rsidR="004D1F78" w:rsidRDefault="00431D3F" w:rsidP="00431D3F">
      <w:pPr>
        <w:jc w:val="center"/>
        <w:rPr>
          <w:noProof/>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r>
        <w:rPr>
          <w:noProof/>
        </w:rPr>
        <w:t xml:space="preserve"> </w:t>
      </w:r>
    </w:p>
    <w:p w14:paraId="4EDBBDB6" w14:textId="77777777" w:rsidR="00EC0053" w:rsidRDefault="00EC0053" w:rsidP="00431D3F">
      <w:pPr>
        <w:jc w:val="center"/>
      </w:pPr>
    </w:p>
    <w:tbl>
      <w:tblPr>
        <w:tblStyle w:val="TableGrid"/>
        <w:tblpPr w:leftFromText="180" w:rightFromText="180" w:vertAnchor="text" w:horzAnchor="margin" w:tblpXSpec="center" w:tblpY="145"/>
        <w:tblOverlap w:val="never"/>
        <w:tblW w:w="9990" w:type="dxa"/>
        <w:tblLook w:val="0480" w:firstRow="0" w:lastRow="0" w:firstColumn="1" w:lastColumn="0" w:noHBand="0" w:noVBand="1"/>
      </w:tblPr>
      <w:tblGrid>
        <w:gridCol w:w="236"/>
        <w:gridCol w:w="3274"/>
        <w:gridCol w:w="1165"/>
        <w:gridCol w:w="1080"/>
        <w:gridCol w:w="4235"/>
      </w:tblGrid>
      <w:tr w:rsidR="006616B6" w:rsidRPr="00237B6C" w14:paraId="6150B90F" w14:textId="77777777" w:rsidTr="007C4F19">
        <w:trPr>
          <w:cantSplit/>
        </w:trPr>
        <w:tc>
          <w:tcPr>
            <w:tcW w:w="9990" w:type="dxa"/>
            <w:gridSpan w:val="5"/>
            <w:shd w:val="clear" w:color="auto" w:fill="002060"/>
          </w:tcPr>
          <w:p w14:paraId="5B9E41D7" w14:textId="559BC1B8" w:rsidR="006616B6" w:rsidRPr="00237B6C" w:rsidRDefault="006616B6" w:rsidP="00431D3F">
            <w:pPr>
              <w:pStyle w:val="NoSpacing"/>
              <w:jc w:val="center"/>
              <w:rPr>
                <w:rFonts w:ascii="National Book" w:hAnsi="National Book"/>
                <w:b/>
                <w:color w:val="FFFFFF" w:themeColor="background1"/>
                <w:sz w:val="24"/>
                <w:szCs w:val="24"/>
              </w:rPr>
            </w:pPr>
            <w:r w:rsidRPr="00237B6C">
              <w:rPr>
                <w:rFonts w:ascii="National Book" w:hAnsi="National Book"/>
                <w:b/>
                <w:color w:val="FFFFFF" w:themeColor="background1"/>
                <w:sz w:val="24"/>
                <w:szCs w:val="24"/>
              </w:rPr>
              <w:t>SUGGESTED SEQUENCE AT LAKELAND COMMUNITY COLLEGE</w:t>
            </w:r>
          </w:p>
        </w:tc>
      </w:tr>
      <w:tr w:rsidR="00EC0053" w:rsidRPr="00237B6C" w14:paraId="37B916AA" w14:textId="77777777" w:rsidTr="007C4F19">
        <w:trPr>
          <w:cantSplit/>
        </w:trPr>
        <w:tc>
          <w:tcPr>
            <w:tcW w:w="3510" w:type="dxa"/>
            <w:gridSpan w:val="2"/>
            <w:shd w:val="clear" w:color="auto" w:fill="D9D9D9" w:themeFill="background1" w:themeFillShade="D9"/>
            <w:vAlign w:val="center"/>
          </w:tcPr>
          <w:p w14:paraId="640547A1" w14:textId="10F33CDE" w:rsidR="00EC0053" w:rsidRPr="00237B6C" w:rsidRDefault="00EC0053" w:rsidP="00EC0053">
            <w:pPr>
              <w:pStyle w:val="NoSpacing"/>
              <w:rPr>
                <w:rFonts w:ascii="National Book" w:hAnsi="National Book"/>
                <w:b/>
                <w:bCs/>
                <w:color w:val="1F3864" w:themeColor="accent1" w:themeShade="80"/>
                <w:sz w:val="20"/>
                <w:szCs w:val="20"/>
              </w:rPr>
            </w:pPr>
            <w:r w:rsidRPr="00237B6C">
              <w:rPr>
                <w:rFonts w:ascii="National Book" w:hAnsi="National Book" w:cs="Arial"/>
                <w:b/>
                <w:bCs/>
                <w:color w:val="002060"/>
                <w:sz w:val="20"/>
                <w:szCs w:val="20"/>
              </w:rPr>
              <w:t>Course Subject and Title</w:t>
            </w:r>
          </w:p>
        </w:tc>
        <w:tc>
          <w:tcPr>
            <w:tcW w:w="1165" w:type="dxa"/>
            <w:shd w:val="clear" w:color="auto" w:fill="D9D9D9" w:themeFill="background1" w:themeFillShade="D9"/>
            <w:vAlign w:val="center"/>
          </w:tcPr>
          <w:p w14:paraId="5E72CFD0" w14:textId="77777777" w:rsidR="00EC0053" w:rsidRPr="00237B6C" w:rsidRDefault="00EC0053" w:rsidP="00EC0053">
            <w:pPr>
              <w:tabs>
                <w:tab w:val="left" w:pos="720"/>
              </w:tabs>
              <w:jc w:val="center"/>
              <w:rPr>
                <w:rFonts w:ascii="National Book" w:hAnsi="National Book" w:cs="Arial"/>
                <w:b/>
                <w:bCs/>
                <w:color w:val="002060"/>
                <w:sz w:val="20"/>
                <w:szCs w:val="20"/>
              </w:rPr>
            </w:pPr>
            <w:r w:rsidRPr="00237B6C">
              <w:rPr>
                <w:rFonts w:ascii="National Book" w:hAnsi="National Book" w:cs="Arial"/>
                <w:b/>
                <w:bCs/>
                <w:color w:val="002060"/>
                <w:sz w:val="20"/>
                <w:szCs w:val="20"/>
              </w:rPr>
              <w:t>Credit</w:t>
            </w:r>
          </w:p>
          <w:p w14:paraId="3999CB66" w14:textId="759B3D1E" w:rsidR="00EC0053" w:rsidRPr="00237B6C" w:rsidRDefault="00EC0053" w:rsidP="00EC0053">
            <w:pPr>
              <w:pStyle w:val="NoSpacing"/>
              <w:jc w:val="center"/>
              <w:rPr>
                <w:rFonts w:ascii="National Book" w:hAnsi="National Book"/>
                <w:b/>
                <w:bCs/>
                <w:color w:val="1F3864" w:themeColor="accent1" w:themeShade="80"/>
                <w:sz w:val="20"/>
                <w:szCs w:val="20"/>
              </w:rPr>
            </w:pPr>
            <w:r w:rsidRPr="00237B6C">
              <w:rPr>
                <w:rFonts w:ascii="National Book" w:hAnsi="National Book" w:cs="Arial"/>
                <w:b/>
                <w:bCs/>
                <w:color w:val="002060"/>
                <w:sz w:val="20"/>
                <w:szCs w:val="20"/>
              </w:rPr>
              <w:t>Hours</w:t>
            </w:r>
          </w:p>
        </w:tc>
        <w:tc>
          <w:tcPr>
            <w:tcW w:w="1080" w:type="dxa"/>
            <w:shd w:val="clear" w:color="auto" w:fill="D9D9D9" w:themeFill="background1" w:themeFillShade="D9"/>
            <w:vAlign w:val="center"/>
          </w:tcPr>
          <w:p w14:paraId="5F84B0F1" w14:textId="77777777" w:rsidR="00EC0053" w:rsidRPr="00237B6C" w:rsidRDefault="00EC0053" w:rsidP="00EC0053">
            <w:pPr>
              <w:tabs>
                <w:tab w:val="left" w:pos="720"/>
              </w:tabs>
              <w:jc w:val="center"/>
              <w:rPr>
                <w:rFonts w:ascii="National Book" w:hAnsi="National Book" w:cs="Arial"/>
                <w:b/>
                <w:bCs/>
                <w:color w:val="002060"/>
                <w:sz w:val="20"/>
                <w:szCs w:val="20"/>
              </w:rPr>
            </w:pPr>
            <w:r w:rsidRPr="00237B6C">
              <w:rPr>
                <w:rFonts w:ascii="National Book" w:hAnsi="National Book" w:cs="Arial"/>
                <w:b/>
                <w:bCs/>
                <w:color w:val="002060"/>
                <w:sz w:val="20"/>
                <w:szCs w:val="20"/>
              </w:rPr>
              <w:t>Upper</w:t>
            </w:r>
          </w:p>
          <w:p w14:paraId="5C1CCEB6" w14:textId="0084EFF0" w:rsidR="00EC0053" w:rsidRPr="00237B6C" w:rsidRDefault="00EC0053" w:rsidP="00EC0053">
            <w:pPr>
              <w:pStyle w:val="NoSpacing"/>
              <w:jc w:val="center"/>
              <w:rPr>
                <w:rFonts w:ascii="National Book" w:hAnsi="National Book"/>
                <w:b/>
                <w:bCs/>
                <w:color w:val="1F3864" w:themeColor="accent1" w:themeShade="80"/>
                <w:sz w:val="20"/>
                <w:szCs w:val="20"/>
              </w:rPr>
            </w:pPr>
            <w:r w:rsidRPr="00237B6C">
              <w:rPr>
                <w:rFonts w:ascii="National Book" w:hAnsi="National Book" w:cs="Arial"/>
                <w:b/>
                <w:bCs/>
                <w:color w:val="002060"/>
                <w:sz w:val="20"/>
                <w:szCs w:val="20"/>
              </w:rPr>
              <w:t>Division</w:t>
            </w:r>
          </w:p>
        </w:tc>
        <w:tc>
          <w:tcPr>
            <w:tcW w:w="4235" w:type="dxa"/>
            <w:shd w:val="clear" w:color="auto" w:fill="D9D9D9" w:themeFill="background1" w:themeFillShade="D9"/>
            <w:vAlign w:val="center"/>
          </w:tcPr>
          <w:p w14:paraId="583300F8" w14:textId="06F56A43" w:rsidR="00EC0053" w:rsidRPr="00237B6C" w:rsidRDefault="00EC0053" w:rsidP="00EC0053">
            <w:pPr>
              <w:pStyle w:val="NoSpacing"/>
              <w:rPr>
                <w:rFonts w:ascii="National Book" w:hAnsi="National Book"/>
                <w:b/>
                <w:bCs/>
                <w:color w:val="1F3864" w:themeColor="accent1" w:themeShade="80"/>
                <w:sz w:val="20"/>
                <w:szCs w:val="20"/>
              </w:rPr>
            </w:pPr>
            <w:r w:rsidRPr="00237B6C">
              <w:rPr>
                <w:rFonts w:ascii="National Book" w:hAnsi="National Book" w:cs="Arial"/>
                <w:b/>
                <w:bCs/>
                <w:color w:val="002060"/>
                <w:sz w:val="20"/>
                <w:szCs w:val="20"/>
              </w:rPr>
              <w:t>Notes on Transfer Coursework to Kent State</w:t>
            </w:r>
          </w:p>
        </w:tc>
      </w:tr>
      <w:tr w:rsidR="0015607E" w:rsidRPr="00237B6C" w14:paraId="2E842954" w14:textId="77777777" w:rsidTr="007C4F19">
        <w:trPr>
          <w:cantSplit/>
        </w:trPr>
        <w:tc>
          <w:tcPr>
            <w:tcW w:w="9990" w:type="dxa"/>
            <w:gridSpan w:val="5"/>
            <w:shd w:val="clear" w:color="auto" w:fill="002060"/>
          </w:tcPr>
          <w:p w14:paraId="0BCF65E1" w14:textId="77C2828F" w:rsidR="0015607E" w:rsidRPr="0015607E" w:rsidRDefault="0015607E" w:rsidP="0015607E">
            <w:pPr>
              <w:pStyle w:val="NoSpacing"/>
              <w:rPr>
                <w:rFonts w:ascii="National Book" w:hAnsi="National Book" w:cs="Arial"/>
                <w:color w:val="FFFFFF" w:themeColor="background1"/>
                <w:sz w:val="20"/>
                <w:szCs w:val="20"/>
              </w:rPr>
            </w:pPr>
            <w:r w:rsidRPr="0015607E">
              <w:rPr>
                <w:rFonts w:ascii="National Book" w:hAnsi="National Book"/>
                <w:b/>
                <w:color w:val="FFFFFF" w:themeColor="background1"/>
                <w:sz w:val="20"/>
                <w:szCs w:val="20"/>
              </w:rPr>
              <w:t>Semester One</w:t>
            </w:r>
            <w:r w:rsidRPr="0015607E">
              <w:rPr>
                <w:rFonts w:ascii="National Book" w:hAnsi="National Book" w:cs="Arial"/>
                <w:b/>
                <w:color w:val="FFFFFF" w:themeColor="background1"/>
                <w:sz w:val="20"/>
                <w:szCs w:val="20"/>
              </w:rPr>
              <w:t xml:space="preserve">: [14 Credit Hours] </w:t>
            </w:r>
            <w:r w:rsidRPr="0015607E">
              <w:rPr>
                <w:rFonts w:ascii="National Book" w:hAnsi="National Book" w:cs="Arial"/>
                <w:b/>
                <w:color w:val="FFFFFF" w:themeColor="background1"/>
                <w:sz w:val="20"/>
                <w:szCs w:val="20"/>
              </w:rPr>
              <w:t>Lakeland Community</w:t>
            </w:r>
            <w:r w:rsidRPr="0015607E">
              <w:rPr>
                <w:rFonts w:ascii="National Book" w:hAnsi="National Book" w:cs="Arial"/>
                <w:b/>
                <w:bCs/>
                <w:color w:val="FFFFFF" w:themeColor="background1"/>
                <w:sz w:val="20"/>
                <w:szCs w:val="20"/>
              </w:rPr>
              <w:t xml:space="preserve"> College</w:t>
            </w:r>
          </w:p>
        </w:tc>
      </w:tr>
      <w:tr w:rsidR="00A625B0" w:rsidRPr="00237B6C" w14:paraId="13DCB22D" w14:textId="77777777" w:rsidTr="007C4F19">
        <w:trPr>
          <w:cantSplit/>
        </w:trPr>
        <w:tc>
          <w:tcPr>
            <w:tcW w:w="3510" w:type="dxa"/>
            <w:gridSpan w:val="2"/>
            <w:vAlign w:val="center"/>
          </w:tcPr>
          <w:p w14:paraId="1F324506"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BIOL 2210 Anatomy and Physiology I</w:t>
            </w:r>
          </w:p>
        </w:tc>
        <w:tc>
          <w:tcPr>
            <w:tcW w:w="1165" w:type="dxa"/>
            <w:vAlign w:val="center"/>
          </w:tcPr>
          <w:p w14:paraId="13D3CB07" w14:textId="7C1C6280"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4</w:t>
            </w:r>
          </w:p>
        </w:tc>
        <w:tc>
          <w:tcPr>
            <w:tcW w:w="1080" w:type="dxa"/>
            <w:shd w:val="clear" w:color="auto" w:fill="auto"/>
            <w:vAlign w:val="center"/>
          </w:tcPr>
          <w:p w14:paraId="668EB1EC" w14:textId="1248D76D"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0B4C9429" w14:textId="2700C639"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BSCI 21010 (KBS, KLAB)</w:t>
            </w:r>
          </w:p>
        </w:tc>
      </w:tr>
      <w:tr w:rsidR="00A625B0" w:rsidRPr="00237B6C" w14:paraId="773E8ABA" w14:textId="77777777" w:rsidTr="007C4F19">
        <w:trPr>
          <w:cantSplit/>
          <w:trHeight w:val="197"/>
        </w:trPr>
        <w:tc>
          <w:tcPr>
            <w:tcW w:w="3510" w:type="dxa"/>
            <w:gridSpan w:val="2"/>
            <w:vAlign w:val="center"/>
          </w:tcPr>
          <w:p w14:paraId="14AC348D" w14:textId="77777777" w:rsidR="00A625B0" w:rsidRPr="00237B6C" w:rsidRDefault="00A625B0" w:rsidP="00A625B0">
            <w:pP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ENGL 1110 English Composition I (A)</w:t>
            </w:r>
          </w:p>
          <w:p w14:paraId="2D68D4A6"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or ENGL 1111 English Composition I (B)</w:t>
            </w:r>
          </w:p>
        </w:tc>
        <w:tc>
          <w:tcPr>
            <w:tcW w:w="1165" w:type="dxa"/>
            <w:vAlign w:val="center"/>
          </w:tcPr>
          <w:p w14:paraId="4CF51500" w14:textId="67FBB5BE"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29B2AC76" w14:textId="0F7D32B0"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468F01A2" w14:textId="63C14881"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ENG 11011 (KCP1)</w:t>
            </w:r>
          </w:p>
        </w:tc>
      </w:tr>
      <w:tr w:rsidR="00A625B0" w:rsidRPr="00237B6C" w14:paraId="46DD8568" w14:textId="77777777" w:rsidTr="007C4F19">
        <w:trPr>
          <w:cantSplit/>
          <w:trHeight w:val="197"/>
        </w:trPr>
        <w:tc>
          <w:tcPr>
            <w:tcW w:w="3510" w:type="dxa"/>
            <w:gridSpan w:val="2"/>
            <w:vAlign w:val="center"/>
          </w:tcPr>
          <w:p w14:paraId="355CEA79"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FYEX 1000 First Year Experience</w:t>
            </w:r>
          </w:p>
        </w:tc>
        <w:tc>
          <w:tcPr>
            <w:tcW w:w="1165" w:type="dxa"/>
            <w:vAlign w:val="center"/>
          </w:tcPr>
          <w:p w14:paraId="1F09715C" w14:textId="3E7833EF"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1</w:t>
            </w:r>
          </w:p>
        </w:tc>
        <w:tc>
          <w:tcPr>
            <w:tcW w:w="1080" w:type="dxa"/>
            <w:shd w:val="clear" w:color="auto" w:fill="auto"/>
            <w:vAlign w:val="center"/>
          </w:tcPr>
          <w:p w14:paraId="489BE2D2" w14:textId="510E455B"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1F597B57"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TRAN 1X000</w:t>
            </w:r>
          </w:p>
        </w:tc>
      </w:tr>
      <w:tr w:rsidR="00A625B0" w:rsidRPr="00237B6C" w14:paraId="57125990" w14:textId="77777777" w:rsidTr="007C4F19">
        <w:trPr>
          <w:cantSplit/>
        </w:trPr>
        <w:tc>
          <w:tcPr>
            <w:tcW w:w="3510" w:type="dxa"/>
            <w:gridSpan w:val="2"/>
            <w:vAlign w:val="center"/>
          </w:tcPr>
          <w:p w14:paraId="3B53C797"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MATH 1330 Statistics for Health Sciences</w:t>
            </w:r>
          </w:p>
        </w:tc>
        <w:tc>
          <w:tcPr>
            <w:tcW w:w="1165" w:type="dxa"/>
            <w:vAlign w:val="center"/>
          </w:tcPr>
          <w:p w14:paraId="3758AEF9" w14:textId="246D1F9C"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181CB969" w14:textId="011CF4A4" w:rsidR="00A625B0" w:rsidRPr="00237B6C" w:rsidRDefault="000C45B9" w:rsidP="00A625B0">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4235" w:type="dxa"/>
            <w:vAlign w:val="center"/>
          </w:tcPr>
          <w:p w14:paraId="2101A48C" w14:textId="49BE1B23"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PH 30002 (KMCR)</w:t>
            </w:r>
          </w:p>
        </w:tc>
      </w:tr>
      <w:tr w:rsidR="00A625B0" w:rsidRPr="00237B6C" w14:paraId="1B74BD2C" w14:textId="77777777" w:rsidTr="007C4F19">
        <w:trPr>
          <w:cantSplit/>
        </w:trPr>
        <w:tc>
          <w:tcPr>
            <w:tcW w:w="3510" w:type="dxa"/>
            <w:gridSpan w:val="2"/>
            <w:vAlign w:val="center"/>
          </w:tcPr>
          <w:p w14:paraId="7602C6D2"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PSYC 1500 Introduction to Psychology</w:t>
            </w:r>
          </w:p>
        </w:tc>
        <w:tc>
          <w:tcPr>
            <w:tcW w:w="1165" w:type="dxa"/>
            <w:vAlign w:val="center"/>
          </w:tcPr>
          <w:p w14:paraId="759842C2" w14:textId="0962579A"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63925A80" w14:textId="0A97DF84"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00A6D637" w14:textId="7C284B72"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PSYC 11672 (DIVD, KSS)</w:t>
            </w:r>
          </w:p>
        </w:tc>
      </w:tr>
      <w:tr w:rsidR="0015607E" w:rsidRPr="00237B6C" w14:paraId="55DDEA5B" w14:textId="77777777" w:rsidTr="007C4F19">
        <w:trPr>
          <w:cantSplit/>
        </w:trPr>
        <w:tc>
          <w:tcPr>
            <w:tcW w:w="9990" w:type="dxa"/>
            <w:gridSpan w:val="5"/>
            <w:shd w:val="clear" w:color="auto" w:fill="002060"/>
          </w:tcPr>
          <w:p w14:paraId="10A64626" w14:textId="1F289068" w:rsidR="0015607E" w:rsidRPr="0015607E" w:rsidRDefault="0015607E" w:rsidP="00A625B0">
            <w:pPr>
              <w:pStyle w:val="NoSpacing"/>
              <w:rPr>
                <w:rFonts w:ascii="National Book" w:hAnsi="National Book"/>
                <w:b/>
                <w:color w:val="FFFFFF" w:themeColor="background1"/>
                <w:sz w:val="20"/>
                <w:szCs w:val="20"/>
              </w:rPr>
            </w:pPr>
            <w:r w:rsidRPr="0015607E">
              <w:rPr>
                <w:rFonts w:ascii="National Book" w:hAnsi="National Book"/>
                <w:b/>
                <w:color w:val="FFFFFF" w:themeColor="background1"/>
                <w:sz w:val="20"/>
                <w:szCs w:val="20"/>
              </w:rPr>
              <w:t>Semester Two</w:t>
            </w:r>
            <w:r w:rsidRPr="0015607E">
              <w:rPr>
                <w:rFonts w:ascii="National Book" w:hAnsi="National Book" w:cs="Arial"/>
                <w:b/>
                <w:color w:val="FFFFFF" w:themeColor="background1"/>
                <w:sz w:val="20"/>
                <w:szCs w:val="20"/>
              </w:rPr>
              <w:t>: [1</w:t>
            </w:r>
            <w:r w:rsidRPr="0015607E">
              <w:rPr>
                <w:rFonts w:ascii="National Book" w:hAnsi="National Book" w:cs="Arial"/>
                <w:b/>
                <w:color w:val="FFFFFF" w:themeColor="background1"/>
                <w:sz w:val="20"/>
                <w:szCs w:val="20"/>
              </w:rPr>
              <w:t>3</w:t>
            </w:r>
            <w:r w:rsidRPr="0015607E">
              <w:rPr>
                <w:rFonts w:ascii="National Book" w:hAnsi="National Book" w:cs="Arial"/>
                <w:b/>
                <w:color w:val="FFFFFF" w:themeColor="background1"/>
                <w:sz w:val="20"/>
                <w:szCs w:val="20"/>
              </w:rPr>
              <w:t xml:space="preserve"> Credit Hours] Lakeland Community</w:t>
            </w:r>
            <w:r w:rsidRPr="0015607E">
              <w:rPr>
                <w:rFonts w:ascii="National Book" w:hAnsi="National Book" w:cs="Arial"/>
                <w:b/>
                <w:bCs/>
                <w:color w:val="FFFFFF" w:themeColor="background1"/>
                <w:sz w:val="20"/>
                <w:szCs w:val="20"/>
              </w:rPr>
              <w:t xml:space="preserve"> College</w:t>
            </w:r>
          </w:p>
        </w:tc>
      </w:tr>
      <w:tr w:rsidR="00A625B0" w:rsidRPr="00237B6C" w14:paraId="40F2E221" w14:textId="77777777" w:rsidTr="007C4F19">
        <w:trPr>
          <w:cantSplit/>
        </w:trPr>
        <w:tc>
          <w:tcPr>
            <w:tcW w:w="3510" w:type="dxa"/>
            <w:gridSpan w:val="2"/>
            <w:vAlign w:val="center"/>
          </w:tcPr>
          <w:p w14:paraId="3D749AFF"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BIOL 2220 Anatomy and Physiology II</w:t>
            </w:r>
          </w:p>
        </w:tc>
        <w:tc>
          <w:tcPr>
            <w:tcW w:w="1165" w:type="dxa"/>
            <w:vAlign w:val="center"/>
          </w:tcPr>
          <w:p w14:paraId="4FA22AAF" w14:textId="6CD6C07E"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4</w:t>
            </w:r>
          </w:p>
        </w:tc>
        <w:tc>
          <w:tcPr>
            <w:tcW w:w="1080" w:type="dxa"/>
            <w:shd w:val="clear" w:color="auto" w:fill="auto"/>
            <w:vAlign w:val="center"/>
          </w:tcPr>
          <w:p w14:paraId="3D6AFEBB" w14:textId="0FF04E65"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4CBB1A75" w14:textId="30E33D2A"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BSCI 21020 (KBS, KLAB)</w:t>
            </w:r>
          </w:p>
        </w:tc>
      </w:tr>
      <w:tr w:rsidR="00A625B0" w:rsidRPr="00237B6C" w14:paraId="149DDE71" w14:textId="77777777" w:rsidTr="007C4F19">
        <w:trPr>
          <w:cantSplit/>
        </w:trPr>
        <w:tc>
          <w:tcPr>
            <w:tcW w:w="3510" w:type="dxa"/>
            <w:gridSpan w:val="2"/>
            <w:vAlign w:val="center"/>
          </w:tcPr>
          <w:p w14:paraId="40D9EDD8"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1020 Introduction to Nursing</w:t>
            </w:r>
          </w:p>
        </w:tc>
        <w:tc>
          <w:tcPr>
            <w:tcW w:w="1165" w:type="dxa"/>
            <w:vAlign w:val="center"/>
          </w:tcPr>
          <w:p w14:paraId="3E9D5BFB" w14:textId="05A3A4FA"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038659DB" w14:textId="10FC2AAC"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5431C6A1"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1X000</w:t>
            </w:r>
          </w:p>
        </w:tc>
      </w:tr>
      <w:tr w:rsidR="00A625B0" w:rsidRPr="00237B6C" w14:paraId="2749BA92" w14:textId="77777777" w:rsidTr="007C4F19">
        <w:trPr>
          <w:cantSplit/>
        </w:trPr>
        <w:tc>
          <w:tcPr>
            <w:tcW w:w="3510" w:type="dxa"/>
            <w:gridSpan w:val="2"/>
            <w:vAlign w:val="center"/>
          </w:tcPr>
          <w:p w14:paraId="076B4143"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1060 Pharmacology Fundamentals and Drug Dosage Calculations</w:t>
            </w:r>
          </w:p>
        </w:tc>
        <w:tc>
          <w:tcPr>
            <w:tcW w:w="1165" w:type="dxa"/>
            <w:vAlign w:val="center"/>
          </w:tcPr>
          <w:p w14:paraId="47D32EF4" w14:textId="71FCC064"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2</w:t>
            </w:r>
          </w:p>
        </w:tc>
        <w:tc>
          <w:tcPr>
            <w:tcW w:w="1080" w:type="dxa"/>
            <w:shd w:val="clear" w:color="auto" w:fill="auto"/>
            <w:vAlign w:val="center"/>
          </w:tcPr>
          <w:p w14:paraId="38B36143" w14:textId="34FDC1E1"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54A70A7A"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1X000</w:t>
            </w:r>
          </w:p>
        </w:tc>
      </w:tr>
      <w:tr w:rsidR="00A625B0" w:rsidRPr="00237B6C" w14:paraId="02AE43F1" w14:textId="77777777" w:rsidTr="007C4F19">
        <w:trPr>
          <w:cantSplit/>
        </w:trPr>
        <w:tc>
          <w:tcPr>
            <w:tcW w:w="3510" w:type="dxa"/>
            <w:gridSpan w:val="2"/>
            <w:vAlign w:val="center"/>
          </w:tcPr>
          <w:p w14:paraId="52873B1F"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1090 Nursing Care of Adults I</w:t>
            </w:r>
          </w:p>
        </w:tc>
        <w:tc>
          <w:tcPr>
            <w:tcW w:w="1165" w:type="dxa"/>
            <w:vAlign w:val="center"/>
          </w:tcPr>
          <w:p w14:paraId="3577DC20" w14:textId="086DB7AA"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4</w:t>
            </w:r>
          </w:p>
        </w:tc>
        <w:tc>
          <w:tcPr>
            <w:tcW w:w="1080" w:type="dxa"/>
            <w:shd w:val="clear" w:color="auto" w:fill="auto"/>
            <w:vAlign w:val="center"/>
          </w:tcPr>
          <w:p w14:paraId="28F3E410" w14:textId="0603B3D3"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2F80FE73"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1X000</w:t>
            </w:r>
          </w:p>
        </w:tc>
      </w:tr>
      <w:tr w:rsidR="0015607E" w:rsidRPr="00237B6C" w14:paraId="7D8A0449" w14:textId="77777777" w:rsidTr="007C4F19">
        <w:trPr>
          <w:cantSplit/>
        </w:trPr>
        <w:tc>
          <w:tcPr>
            <w:tcW w:w="9990" w:type="dxa"/>
            <w:gridSpan w:val="5"/>
            <w:shd w:val="clear" w:color="auto" w:fill="002060"/>
          </w:tcPr>
          <w:p w14:paraId="00D16E88" w14:textId="143E4D8F" w:rsidR="0015607E" w:rsidRPr="0015607E" w:rsidRDefault="0015607E" w:rsidP="00A625B0">
            <w:pPr>
              <w:pStyle w:val="NoSpacing"/>
              <w:rPr>
                <w:rFonts w:ascii="National Book" w:hAnsi="National Book"/>
                <w:b/>
                <w:color w:val="FFFFFF" w:themeColor="background1"/>
                <w:sz w:val="20"/>
                <w:szCs w:val="20"/>
              </w:rPr>
            </w:pPr>
            <w:r w:rsidRPr="0015607E">
              <w:rPr>
                <w:rFonts w:ascii="National Book" w:hAnsi="National Book"/>
                <w:b/>
                <w:color w:val="FFFFFF" w:themeColor="background1"/>
                <w:sz w:val="20"/>
                <w:szCs w:val="20"/>
              </w:rPr>
              <w:t>Semester Three</w:t>
            </w:r>
            <w:r w:rsidRPr="0015607E">
              <w:rPr>
                <w:rFonts w:ascii="National Book" w:hAnsi="National Book" w:cs="Arial"/>
                <w:b/>
                <w:color w:val="FFFFFF" w:themeColor="background1"/>
                <w:sz w:val="20"/>
                <w:szCs w:val="20"/>
              </w:rPr>
              <w:t>: [1</w:t>
            </w:r>
            <w:r w:rsidRPr="0015607E">
              <w:rPr>
                <w:rFonts w:ascii="National Book" w:hAnsi="National Book" w:cs="Arial"/>
                <w:b/>
                <w:color w:val="FFFFFF" w:themeColor="background1"/>
                <w:sz w:val="20"/>
                <w:szCs w:val="20"/>
              </w:rPr>
              <w:t>3</w:t>
            </w:r>
            <w:r w:rsidRPr="0015607E">
              <w:rPr>
                <w:rFonts w:ascii="National Book" w:hAnsi="National Book" w:cs="Arial"/>
                <w:b/>
                <w:color w:val="FFFFFF" w:themeColor="background1"/>
                <w:sz w:val="20"/>
                <w:szCs w:val="20"/>
              </w:rPr>
              <w:t xml:space="preserve"> Credit Hours] Lakeland Community</w:t>
            </w:r>
            <w:r w:rsidRPr="0015607E">
              <w:rPr>
                <w:rFonts w:ascii="National Book" w:hAnsi="National Book" w:cs="Arial"/>
                <w:b/>
                <w:bCs/>
                <w:color w:val="FFFFFF" w:themeColor="background1"/>
                <w:sz w:val="20"/>
                <w:szCs w:val="20"/>
              </w:rPr>
              <w:t xml:space="preserve"> College</w:t>
            </w:r>
            <w:r w:rsidRPr="0015607E">
              <w:rPr>
                <w:rFonts w:ascii="National Book" w:hAnsi="National Book"/>
                <w:b/>
                <w:color w:val="FFFFFF" w:themeColor="background1"/>
                <w:sz w:val="20"/>
                <w:szCs w:val="20"/>
              </w:rPr>
              <w:t xml:space="preserve">  </w:t>
            </w:r>
          </w:p>
        </w:tc>
      </w:tr>
      <w:tr w:rsidR="00A625B0" w:rsidRPr="00237B6C" w14:paraId="34B9CA0C" w14:textId="77777777" w:rsidTr="007C4F19">
        <w:trPr>
          <w:cantSplit/>
        </w:trPr>
        <w:tc>
          <w:tcPr>
            <w:tcW w:w="3510" w:type="dxa"/>
            <w:gridSpan w:val="2"/>
            <w:vAlign w:val="center"/>
          </w:tcPr>
          <w:p w14:paraId="32D35D28" w14:textId="77777777"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BIOL 2700 Microbiology</w:t>
            </w:r>
          </w:p>
        </w:tc>
        <w:tc>
          <w:tcPr>
            <w:tcW w:w="1165" w:type="dxa"/>
            <w:vAlign w:val="center"/>
          </w:tcPr>
          <w:p w14:paraId="2A4C3351" w14:textId="0D122F42"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4</w:t>
            </w:r>
          </w:p>
        </w:tc>
        <w:tc>
          <w:tcPr>
            <w:tcW w:w="1080" w:type="dxa"/>
            <w:vAlign w:val="center"/>
          </w:tcPr>
          <w:p w14:paraId="71A9977A" w14:textId="2D6BC0BE" w:rsidR="00A625B0" w:rsidRPr="00237B6C" w:rsidRDefault="00A625B0" w:rsidP="00A625B0">
            <w:pPr>
              <w:pStyle w:val="NoSpacing"/>
              <w:jc w:val="center"/>
              <w:rPr>
                <w:rFonts w:ascii="National Book" w:hAnsi="National Book"/>
                <w:color w:val="1F3864" w:themeColor="accent1" w:themeShade="80"/>
                <w:sz w:val="20"/>
                <w:szCs w:val="20"/>
              </w:rPr>
            </w:pPr>
          </w:p>
        </w:tc>
        <w:tc>
          <w:tcPr>
            <w:tcW w:w="4235" w:type="dxa"/>
            <w:vAlign w:val="center"/>
          </w:tcPr>
          <w:p w14:paraId="12251C42" w14:textId="49C1841A" w:rsidR="00A625B0" w:rsidRPr="00237B6C" w:rsidRDefault="00A625B0" w:rsidP="00A625B0">
            <w:pPr>
              <w:tabs>
                <w:tab w:val="left" w:pos="360"/>
              </w:tabs>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 xml:space="preserve">BSCI 20021 (KBS) </w:t>
            </w:r>
            <w:r w:rsidR="002671A3">
              <w:rPr>
                <w:rFonts w:ascii="National Book" w:hAnsi="National Book" w:cs="Arial"/>
                <w:color w:val="1F3864" w:themeColor="accent1" w:themeShade="80"/>
                <w:sz w:val="20"/>
                <w:szCs w:val="20"/>
              </w:rPr>
              <w:t>+</w:t>
            </w:r>
            <w:r w:rsidRPr="00237B6C">
              <w:rPr>
                <w:rFonts w:ascii="National Book" w:hAnsi="National Book" w:cs="Arial"/>
                <w:color w:val="1F3864" w:themeColor="accent1" w:themeShade="80"/>
                <w:sz w:val="20"/>
                <w:szCs w:val="20"/>
              </w:rPr>
              <w:t xml:space="preserve"> BSCI 20022 (KLAB)</w:t>
            </w:r>
          </w:p>
        </w:tc>
      </w:tr>
      <w:tr w:rsidR="00A625B0" w:rsidRPr="00237B6C" w14:paraId="396A94E0" w14:textId="77777777" w:rsidTr="007C4F19">
        <w:trPr>
          <w:cantSplit/>
        </w:trPr>
        <w:tc>
          <w:tcPr>
            <w:tcW w:w="3510" w:type="dxa"/>
            <w:gridSpan w:val="2"/>
            <w:vAlign w:val="center"/>
          </w:tcPr>
          <w:p w14:paraId="5688FF6E"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1250 Nursing Care of Adults II</w:t>
            </w:r>
          </w:p>
        </w:tc>
        <w:tc>
          <w:tcPr>
            <w:tcW w:w="1165" w:type="dxa"/>
            <w:vAlign w:val="center"/>
          </w:tcPr>
          <w:p w14:paraId="5AD4A8CC" w14:textId="0DAB9F97"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9</w:t>
            </w:r>
          </w:p>
        </w:tc>
        <w:tc>
          <w:tcPr>
            <w:tcW w:w="1080" w:type="dxa"/>
            <w:vAlign w:val="center"/>
          </w:tcPr>
          <w:p w14:paraId="60BC0D54" w14:textId="19CE0707" w:rsidR="00A625B0" w:rsidRPr="00237B6C" w:rsidRDefault="00A625B0" w:rsidP="00A625B0">
            <w:pPr>
              <w:pStyle w:val="NoSpacing"/>
              <w:jc w:val="center"/>
              <w:rPr>
                <w:rFonts w:ascii="National Book" w:hAnsi="National Book" w:cs="Arial"/>
                <w:color w:val="1F3864" w:themeColor="accent1" w:themeShade="80"/>
                <w:sz w:val="20"/>
                <w:szCs w:val="20"/>
              </w:rPr>
            </w:pPr>
          </w:p>
        </w:tc>
        <w:tc>
          <w:tcPr>
            <w:tcW w:w="4235" w:type="dxa"/>
            <w:vAlign w:val="center"/>
          </w:tcPr>
          <w:p w14:paraId="29583EB6" w14:textId="77777777" w:rsidR="00A625B0" w:rsidRPr="00237B6C" w:rsidRDefault="00A625B0" w:rsidP="00A625B0">
            <w:pPr>
              <w:pStyle w:val="NoSpacing"/>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NURS 1X000</w:t>
            </w:r>
          </w:p>
        </w:tc>
      </w:tr>
      <w:tr w:rsidR="0015607E" w:rsidRPr="00237B6C" w14:paraId="3094319A" w14:textId="77777777" w:rsidTr="007C4F19">
        <w:trPr>
          <w:cantSplit/>
        </w:trPr>
        <w:tc>
          <w:tcPr>
            <w:tcW w:w="9990" w:type="dxa"/>
            <w:gridSpan w:val="5"/>
            <w:shd w:val="clear" w:color="auto" w:fill="002060"/>
          </w:tcPr>
          <w:p w14:paraId="56706309" w14:textId="0618B3A3" w:rsidR="0015607E" w:rsidRPr="0015607E" w:rsidRDefault="0015607E" w:rsidP="00A625B0">
            <w:pPr>
              <w:pStyle w:val="NoSpacing"/>
              <w:rPr>
                <w:rFonts w:ascii="National Book" w:hAnsi="National Book"/>
                <w:b/>
                <w:color w:val="FFFFFF" w:themeColor="background1"/>
                <w:sz w:val="20"/>
                <w:szCs w:val="20"/>
              </w:rPr>
            </w:pPr>
            <w:r w:rsidRPr="0015607E">
              <w:rPr>
                <w:rFonts w:ascii="National Book" w:hAnsi="National Book"/>
                <w:b/>
                <w:color w:val="FFFFFF" w:themeColor="background1"/>
                <w:sz w:val="20"/>
                <w:szCs w:val="20"/>
              </w:rPr>
              <w:t>Semester Four</w:t>
            </w:r>
            <w:r w:rsidRPr="0015607E">
              <w:rPr>
                <w:rFonts w:ascii="National Book" w:hAnsi="National Book" w:cs="Arial"/>
                <w:b/>
                <w:color w:val="FFFFFF" w:themeColor="background1"/>
                <w:sz w:val="20"/>
                <w:szCs w:val="20"/>
              </w:rPr>
              <w:t>: [14 Credit Hours] Lakeland Community</w:t>
            </w:r>
            <w:r w:rsidRPr="0015607E">
              <w:rPr>
                <w:rFonts w:ascii="National Book" w:hAnsi="National Book" w:cs="Arial"/>
                <w:b/>
                <w:bCs/>
                <w:color w:val="FFFFFF" w:themeColor="background1"/>
                <w:sz w:val="20"/>
                <w:szCs w:val="20"/>
              </w:rPr>
              <w:t xml:space="preserve"> College</w:t>
            </w:r>
          </w:p>
        </w:tc>
      </w:tr>
      <w:tr w:rsidR="00A625B0" w:rsidRPr="00237B6C" w14:paraId="6E901474" w14:textId="77777777" w:rsidTr="007C4F19">
        <w:trPr>
          <w:cantSplit/>
          <w:trHeight w:val="368"/>
        </w:trPr>
        <w:tc>
          <w:tcPr>
            <w:tcW w:w="3510" w:type="dxa"/>
            <w:gridSpan w:val="2"/>
            <w:shd w:val="clear" w:color="auto" w:fill="auto"/>
            <w:vAlign w:val="center"/>
          </w:tcPr>
          <w:p w14:paraId="403FB8E9"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HLTH 1310 Nutrition and Diet Therapy</w:t>
            </w:r>
          </w:p>
        </w:tc>
        <w:tc>
          <w:tcPr>
            <w:tcW w:w="1165" w:type="dxa"/>
            <w:vAlign w:val="center"/>
          </w:tcPr>
          <w:p w14:paraId="3050DD59" w14:textId="4EAB5DDF"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 xml:space="preserve">2 </w:t>
            </w:r>
          </w:p>
        </w:tc>
        <w:tc>
          <w:tcPr>
            <w:tcW w:w="1080" w:type="dxa"/>
            <w:shd w:val="clear" w:color="auto" w:fill="auto"/>
            <w:vAlign w:val="center"/>
          </w:tcPr>
          <w:p w14:paraId="67A5A5EC" w14:textId="4A7C893B" w:rsidR="00A625B0" w:rsidRPr="00237B6C" w:rsidRDefault="000C45B9" w:rsidP="00A625B0">
            <w:pPr>
              <w:pStyle w:val="NoSpacing"/>
              <w:jc w:val="center"/>
              <w:rPr>
                <w:rFonts w:ascii="National Book" w:hAnsi="National Book"/>
                <w:b/>
                <w:color w:val="1F3864" w:themeColor="accent1" w:themeShade="80"/>
                <w:sz w:val="20"/>
                <w:szCs w:val="20"/>
              </w:rPr>
            </w:pPr>
            <w:r w:rsidRPr="004253A2">
              <w:rPr>
                <w:rFonts w:ascii="National Book" w:hAnsi="National Book" w:cs="Arial"/>
                <w:color w:val="002060"/>
                <w:sz w:val="18"/>
                <w:szCs w:val="18"/>
              </w:rPr>
              <w:t>■</w:t>
            </w:r>
          </w:p>
        </w:tc>
        <w:tc>
          <w:tcPr>
            <w:tcW w:w="4235" w:type="dxa"/>
            <w:vAlign w:val="center"/>
          </w:tcPr>
          <w:p w14:paraId="58DB426C" w14:textId="77EC9286" w:rsidR="00A625B0" w:rsidRPr="00237B6C" w:rsidRDefault="00A625B0" w:rsidP="00A625B0">
            <w:pPr>
              <w:tabs>
                <w:tab w:val="left" w:pos="360"/>
              </w:tabs>
              <w:spacing w:line="276" w:lineRule="auto"/>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NUTR 43521</w:t>
            </w:r>
            <w:r w:rsidR="002671A3" w:rsidRPr="00237B6C">
              <w:rPr>
                <w:rFonts w:ascii="National Book" w:hAnsi="National Book" w:cs="Arial"/>
                <w:color w:val="1F3864" w:themeColor="accent1" w:themeShade="80"/>
                <w:sz w:val="20"/>
                <w:szCs w:val="20"/>
              </w:rPr>
              <w:t xml:space="preserve"> </w:t>
            </w:r>
          </w:p>
        </w:tc>
      </w:tr>
      <w:tr w:rsidR="00A625B0" w:rsidRPr="00237B6C" w14:paraId="67537799" w14:textId="77777777" w:rsidTr="007C4F19">
        <w:trPr>
          <w:cantSplit/>
        </w:trPr>
        <w:tc>
          <w:tcPr>
            <w:tcW w:w="3510" w:type="dxa"/>
            <w:gridSpan w:val="2"/>
            <w:shd w:val="clear" w:color="auto" w:fill="auto"/>
            <w:vAlign w:val="center"/>
          </w:tcPr>
          <w:p w14:paraId="286DA393"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PSYC 2100 Lifespan Development for Nursing</w:t>
            </w:r>
          </w:p>
        </w:tc>
        <w:tc>
          <w:tcPr>
            <w:tcW w:w="1165" w:type="dxa"/>
            <w:vAlign w:val="center"/>
          </w:tcPr>
          <w:p w14:paraId="09B1C737" w14:textId="1F3D0D41"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1128F494" w14:textId="4E91B840" w:rsidR="00A625B0" w:rsidRPr="00237B6C" w:rsidRDefault="00A625B0" w:rsidP="00A625B0">
            <w:pPr>
              <w:pStyle w:val="NoSpacing"/>
              <w:jc w:val="center"/>
              <w:rPr>
                <w:rFonts w:ascii="National Book" w:hAnsi="National Book"/>
                <w:b/>
                <w:color w:val="1F3864" w:themeColor="accent1" w:themeShade="80"/>
                <w:sz w:val="20"/>
                <w:szCs w:val="20"/>
              </w:rPr>
            </w:pPr>
          </w:p>
        </w:tc>
        <w:tc>
          <w:tcPr>
            <w:tcW w:w="4235" w:type="dxa"/>
            <w:vAlign w:val="center"/>
          </w:tcPr>
          <w:p w14:paraId="6B3B91C1" w14:textId="7DFCA71A"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NURS 20950</w:t>
            </w:r>
          </w:p>
        </w:tc>
      </w:tr>
      <w:tr w:rsidR="00A625B0" w:rsidRPr="00237B6C" w14:paraId="6575CCFB" w14:textId="77777777" w:rsidTr="007C4F19">
        <w:trPr>
          <w:cantSplit/>
        </w:trPr>
        <w:tc>
          <w:tcPr>
            <w:tcW w:w="3510" w:type="dxa"/>
            <w:gridSpan w:val="2"/>
            <w:shd w:val="clear" w:color="auto" w:fill="auto"/>
            <w:vAlign w:val="center"/>
          </w:tcPr>
          <w:p w14:paraId="0820045F"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NURS 2160 Nursing Care of Chronic and Vulnerable Populations</w:t>
            </w:r>
          </w:p>
        </w:tc>
        <w:tc>
          <w:tcPr>
            <w:tcW w:w="1165" w:type="dxa"/>
            <w:vAlign w:val="center"/>
          </w:tcPr>
          <w:p w14:paraId="58C3E6EF" w14:textId="043236E8"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4F54778B" w14:textId="47563F20" w:rsidR="00A625B0" w:rsidRPr="00237B6C" w:rsidRDefault="00A625B0" w:rsidP="00A625B0">
            <w:pPr>
              <w:pStyle w:val="NoSpacing"/>
              <w:jc w:val="center"/>
              <w:rPr>
                <w:rFonts w:ascii="National Book" w:hAnsi="National Book"/>
                <w:b/>
                <w:color w:val="1F3864" w:themeColor="accent1" w:themeShade="80"/>
                <w:sz w:val="20"/>
                <w:szCs w:val="20"/>
              </w:rPr>
            </w:pPr>
          </w:p>
        </w:tc>
        <w:tc>
          <w:tcPr>
            <w:tcW w:w="4235" w:type="dxa"/>
            <w:vAlign w:val="center"/>
          </w:tcPr>
          <w:p w14:paraId="767AF0D3" w14:textId="77777777"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NURS 2X000</w:t>
            </w:r>
          </w:p>
        </w:tc>
      </w:tr>
      <w:tr w:rsidR="00A625B0" w:rsidRPr="00237B6C" w14:paraId="0D85A46B" w14:textId="77777777" w:rsidTr="007C4F19">
        <w:trPr>
          <w:cantSplit/>
        </w:trPr>
        <w:tc>
          <w:tcPr>
            <w:tcW w:w="3510" w:type="dxa"/>
            <w:gridSpan w:val="2"/>
            <w:shd w:val="clear" w:color="auto" w:fill="auto"/>
            <w:vAlign w:val="center"/>
          </w:tcPr>
          <w:p w14:paraId="73459C9C"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NURS 2210 Nursing Care of Childbearing Families</w:t>
            </w:r>
          </w:p>
        </w:tc>
        <w:tc>
          <w:tcPr>
            <w:tcW w:w="1165" w:type="dxa"/>
            <w:vAlign w:val="center"/>
          </w:tcPr>
          <w:p w14:paraId="7312C427" w14:textId="15710FEA"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50960E4C" w14:textId="52C07A3A" w:rsidR="00A625B0" w:rsidRPr="00237B6C" w:rsidRDefault="00A625B0" w:rsidP="00A625B0">
            <w:pPr>
              <w:pStyle w:val="NoSpacing"/>
              <w:jc w:val="center"/>
              <w:rPr>
                <w:rFonts w:ascii="National Book" w:hAnsi="National Book"/>
                <w:b/>
                <w:color w:val="1F3864" w:themeColor="accent1" w:themeShade="80"/>
                <w:sz w:val="20"/>
                <w:szCs w:val="20"/>
              </w:rPr>
            </w:pPr>
          </w:p>
        </w:tc>
        <w:tc>
          <w:tcPr>
            <w:tcW w:w="4235" w:type="dxa"/>
            <w:vAlign w:val="center"/>
          </w:tcPr>
          <w:p w14:paraId="27AF5CBE" w14:textId="77777777"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NURS 2X000</w:t>
            </w:r>
          </w:p>
        </w:tc>
      </w:tr>
      <w:tr w:rsidR="00A625B0" w:rsidRPr="00237B6C" w14:paraId="58A712DE" w14:textId="77777777" w:rsidTr="007C4F19">
        <w:trPr>
          <w:cantSplit/>
        </w:trPr>
        <w:tc>
          <w:tcPr>
            <w:tcW w:w="3510" w:type="dxa"/>
            <w:gridSpan w:val="2"/>
            <w:shd w:val="clear" w:color="auto" w:fill="auto"/>
            <w:vAlign w:val="center"/>
          </w:tcPr>
          <w:p w14:paraId="5B01439C"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NURS 2260 Nursing Care of Children and Families</w:t>
            </w:r>
          </w:p>
        </w:tc>
        <w:tc>
          <w:tcPr>
            <w:tcW w:w="1165" w:type="dxa"/>
            <w:vAlign w:val="center"/>
          </w:tcPr>
          <w:p w14:paraId="36A0B205" w14:textId="2D7C4F3D"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5A8B8DFD" w14:textId="3D1DE77A" w:rsidR="00A625B0" w:rsidRPr="00237B6C" w:rsidRDefault="00A625B0" w:rsidP="00A625B0">
            <w:pPr>
              <w:pStyle w:val="NoSpacing"/>
              <w:jc w:val="center"/>
              <w:rPr>
                <w:rFonts w:ascii="National Book" w:hAnsi="National Book"/>
                <w:b/>
                <w:color w:val="1F3864" w:themeColor="accent1" w:themeShade="80"/>
                <w:sz w:val="20"/>
                <w:szCs w:val="20"/>
              </w:rPr>
            </w:pPr>
          </w:p>
        </w:tc>
        <w:tc>
          <w:tcPr>
            <w:tcW w:w="4235" w:type="dxa"/>
            <w:vAlign w:val="center"/>
          </w:tcPr>
          <w:p w14:paraId="36D30657" w14:textId="77777777"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NURS 2X000</w:t>
            </w:r>
          </w:p>
        </w:tc>
      </w:tr>
      <w:tr w:rsidR="0015607E" w:rsidRPr="00237B6C" w14:paraId="535BFB47" w14:textId="77777777" w:rsidTr="007C4F19">
        <w:trPr>
          <w:cantSplit/>
        </w:trPr>
        <w:tc>
          <w:tcPr>
            <w:tcW w:w="9990" w:type="dxa"/>
            <w:gridSpan w:val="5"/>
            <w:shd w:val="clear" w:color="auto" w:fill="002060"/>
          </w:tcPr>
          <w:p w14:paraId="3B309F4C" w14:textId="3CBB55D1" w:rsidR="0015607E" w:rsidRPr="0015607E" w:rsidRDefault="0015607E" w:rsidP="00A625B0">
            <w:pPr>
              <w:pStyle w:val="NoSpacing"/>
              <w:rPr>
                <w:rFonts w:ascii="National Book" w:hAnsi="National Book"/>
                <w:b/>
                <w:color w:val="FFFFFF" w:themeColor="background1"/>
                <w:sz w:val="20"/>
                <w:szCs w:val="20"/>
              </w:rPr>
            </w:pPr>
            <w:r w:rsidRPr="0015607E">
              <w:rPr>
                <w:rFonts w:ascii="National Book" w:hAnsi="National Book"/>
                <w:b/>
                <w:color w:val="FFFFFF" w:themeColor="background1"/>
                <w:sz w:val="20"/>
                <w:szCs w:val="20"/>
              </w:rPr>
              <w:t>Semester Five</w:t>
            </w:r>
            <w:r w:rsidRPr="0015607E">
              <w:rPr>
                <w:rFonts w:ascii="National Book" w:hAnsi="National Book" w:cs="Arial"/>
                <w:b/>
                <w:color w:val="FFFFFF" w:themeColor="background1"/>
                <w:sz w:val="20"/>
                <w:szCs w:val="20"/>
              </w:rPr>
              <w:t>: [1</w:t>
            </w:r>
            <w:r w:rsidRPr="0015607E">
              <w:rPr>
                <w:rFonts w:ascii="National Book" w:hAnsi="National Book" w:cs="Arial"/>
                <w:b/>
                <w:color w:val="FFFFFF" w:themeColor="background1"/>
                <w:sz w:val="20"/>
                <w:szCs w:val="20"/>
              </w:rPr>
              <w:t>2</w:t>
            </w:r>
            <w:r w:rsidRPr="0015607E">
              <w:rPr>
                <w:rFonts w:ascii="National Book" w:hAnsi="National Book" w:cs="Arial"/>
                <w:b/>
                <w:color w:val="FFFFFF" w:themeColor="background1"/>
                <w:sz w:val="20"/>
                <w:szCs w:val="20"/>
              </w:rPr>
              <w:t xml:space="preserve"> Credit Hours] Lakeland Community</w:t>
            </w:r>
            <w:r w:rsidRPr="0015607E">
              <w:rPr>
                <w:rFonts w:ascii="National Book" w:hAnsi="National Book" w:cs="Arial"/>
                <w:b/>
                <w:bCs/>
                <w:color w:val="FFFFFF" w:themeColor="background1"/>
                <w:sz w:val="20"/>
                <w:szCs w:val="20"/>
              </w:rPr>
              <w:t xml:space="preserve"> College</w:t>
            </w:r>
          </w:p>
        </w:tc>
      </w:tr>
      <w:tr w:rsidR="00A625B0" w:rsidRPr="00237B6C" w14:paraId="7924E51F" w14:textId="77777777" w:rsidTr="007C4F19">
        <w:trPr>
          <w:cantSplit/>
        </w:trPr>
        <w:tc>
          <w:tcPr>
            <w:tcW w:w="3510" w:type="dxa"/>
            <w:gridSpan w:val="2"/>
            <w:shd w:val="clear" w:color="auto" w:fill="auto"/>
            <w:vAlign w:val="center"/>
          </w:tcPr>
          <w:p w14:paraId="0AC3B660"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SOCY 1150 Principles of Sociology</w:t>
            </w:r>
          </w:p>
        </w:tc>
        <w:tc>
          <w:tcPr>
            <w:tcW w:w="1165" w:type="dxa"/>
            <w:vAlign w:val="center"/>
          </w:tcPr>
          <w:p w14:paraId="1A4E7F92" w14:textId="305190B8"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3</w:t>
            </w:r>
          </w:p>
        </w:tc>
        <w:tc>
          <w:tcPr>
            <w:tcW w:w="1080" w:type="dxa"/>
            <w:shd w:val="clear" w:color="auto" w:fill="auto"/>
            <w:vAlign w:val="center"/>
          </w:tcPr>
          <w:p w14:paraId="113843B7" w14:textId="709C38A5" w:rsidR="00A625B0" w:rsidRPr="00237B6C" w:rsidRDefault="00A625B0" w:rsidP="00A625B0">
            <w:pPr>
              <w:pStyle w:val="NoSpacing"/>
              <w:jc w:val="center"/>
              <w:rPr>
                <w:rFonts w:ascii="National Book" w:hAnsi="National Book"/>
                <w:color w:val="1F3864" w:themeColor="accent1" w:themeShade="80"/>
                <w:sz w:val="20"/>
                <w:szCs w:val="20"/>
              </w:rPr>
            </w:pPr>
          </w:p>
        </w:tc>
        <w:tc>
          <w:tcPr>
            <w:tcW w:w="4235" w:type="dxa"/>
            <w:vAlign w:val="center"/>
          </w:tcPr>
          <w:p w14:paraId="368A77DB" w14:textId="60A390F2" w:rsidR="00A625B0" w:rsidRPr="00237B6C" w:rsidRDefault="00A625B0" w:rsidP="00A625B0">
            <w:pPr>
              <w:pStyle w:val="NoSpacing"/>
              <w:rPr>
                <w:rFonts w:ascii="National Book" w:hAnsi="National Book"/>
                <w:color w:val="1F3864" w:themeColor="accent1" w:themeShade="80"/>
                <w:sz w:val="20"/>
                <w:szCs w:val="20"/>
              </w:rPr>
            </w:pPr>
            <w:r w:rsidRPr="00237B6C">
              <w:rPr>
                <w:rFonts w:ascii="National Book" w:hAnsi="National Book" w:cs="Arial"/>
                <w:color w:val="1F3864" w:themeColor="accent1" w:themeShade="80"/>
                <w:sz w:val="20"/>
                <w:szCs w:val="20"/>
              </w:rPr>
              <w:t>SOC 12050 (DIVD, KSS)</w:t>
            </w:r>
          </w:p>
        </w:tc>
      </w:tr>
      <w:tr w:rsidR="00A625B0" w:rsidRPr="00237B6C" w14:paraId="6D7F8E96" w14:textId="77777777" w:rsidTr="007C4F19">
        <w:trPr>
          <w:cantSplit/>
        </w:trPr>
        <w:tc>
          <w:tcPr>
            <w:tcW w:w="3510" w:type="dxa"/>
            <w:gridSpan w:val="2"/>
            <w:shd w:val="clear" w:color="auto" w:fill="auto"/>
            <w:vAlign w:val="center"/>
          </w:tcPr>
          <w:p w14:paraId="1776CAEE" w14:textId="77777777" w:rsidR="00A625B0" w:rsidRPr="00237B6C" w:rsidRDefault="00A625B0" w:rsidP="00A625B0">
            <w:pPr>
              <w:pStyle w:val="NoSpacing"/>
              <w:rPr>
                <w:rFonts w:ascii="National Book" w:hAnsi="National Book"/>
                <w:b/>
                <w:color w:val="1F3864" w:themeColor="accent1" w:themeShade="80"/>
                <w:sz w:val="20"/>
                <w:szCs w:val="20"/>
              </w:rPr>
            </w:pPr>
            <w:r w:rsidRPr="00237B6C">
              <w:rPr>
                <w:rFonts w:ascii="National Book" w:hAnsi="National Book" w:cs="Arial"/>
                <w:color w:val="1F3864" w:themeColor="accent1" w:themeShade="80"/>
                <w:sz w:val="20"/>
                <w:szCs w:val="20"/>
              </w:rPr>
              <w:t>NURS 2360 Nursing Care of Adults III</w:t>
            </w:r>
          </w:p>
        </w:tc>
        <w:tc>
          <w:tcPr>
            <w:tcW w:w="1165" w:type="dxa"/>
            <w:vAlign w:val="center"/>
          </w:tcPr>
          <w:p w14:paraId="0C17831A" w14:textId="4429A528" w:rsidR="00A625B0" w:rsidRPr="00237B6C" w:rsidRDefault="00A625B0" w:rsidP="00A625B0">
            <w:pPr>
              <w:pStyle w:val="NoSpacing"/>
              <w:jc w:val="center"/>
              <w:rPr>
                <w:rFonts w:ascii="National Book" w:hAnsi="National Book" w:cs="Arial"/>
                <w:color w:val="1F3864" w:themeColor="accent1" w:themeShade="80"/>
                <w:sz w:val="20"/>
                <w:szCs w:val="20"/>
              </w:rPr>
            </w:pPr>
            <w:r w:rsidRPr="00237B6C">
              <w:rPr>
                <w:rFonts w:ascii="National Book" w:hAnsi="National Book" w:cs="Arial"/>
                <w:color w:val="1F3864" w:themeColor="accent1" w:themeShade="80"/>
                <w:sz w:val="20"/>
                <w:szCs w:val="20"/>
              </w:rPr>
              <w:t>9</w:t>
            </w:r>
          </w:p>
        </w:tc>
        <w:tc>
          <w:tcPr>
            <w:tcW w:w="1080" w:type="dxa"/>
            <w:shd w:val="clear" w:color="auto" w:fill="auto"/>
            <w:vAlign w:val="center"/>
          </w:tcPr>
          <w:p w14:paraId="4353B8E5" w14:textId="3435F992" w:rsidR="00A625B0" w:rsidRPr="00237B6C" w:rsidRDefault="00A625B0" w:rsidP="00A625B0">
            <w:pPr>
              <w:pStyle w:val="NoSpacing"/>
              <w:jc w:val="center"/>
              <w:rPr>
                <w:rFonts w:ascii="National Book" w:hAnsi="National Book"/>
                <w:b/>
                <w:color w:val="1F3864" w:themeColor="accent1" w:themeShade="80"/>
                <w:sz w:val="20"/>
                <w:szCs w:val="20"/>
              </w:rPr>
            </w:pPr>
          </w:p>
        </w:tc>
        <w:tc>
          <w:tcPr>
            <w:tcW w:w="4235" w:type="dxa"/>
            <w:vAlign w:val="center"/>
          </w:tcPr>
          <w:p w14:paraId="7DE8F803" w14:textId="77777777" w:rsidR="00A625B0" w:rsidRPr="00237B6C" w:rsidRDefault="00A625B0" w:rsidP="00A625B0">
            <w:pPr>
              <w:pStyle w:val="NoSpacing"/>
              <w:rPr>
                <w:rFonts w:ascii="National Book" w:hAnsi="National Book"/>
                <w:bCs/>
                <w:color w:val="1F3864" w:themeColor="accent1" w:themeShade="80"/>
                <w:sz w:val="20"/>
                <w:szCs w:val="20"/>
              </w:rPr>
            </w:pPr>
            <w:r w:rsidRPr="00237B6C">
              <w:rPr>
                <w:rFonts w:ascii="National Book" w:hAnsi="National Book" w:cs="Arial"/>
                <w:color w:val="1F3864" w:themeColor="accent1" w:themeShade="80"/>
                <w:sz w:val="20"/>
                <w:szCs w:val="20"/>
              </w:rPr>
              <w:t>NURS 2X000</w:t>
            </w:r>
          </w:p>
        </w:tc>
      </w:tr>
      <w:tr w:rsidR="00A625B0" w:rsidRPr="00237B6C" w14:paraId="50E15CE5" w14:textId="77777777" w:rsidTr="007C4F19">
        <w:trPr>
          <w:cantSplit/>
        </w:trPr>
        <w:tc>
          <w:tcPr>
            <w:tcW w:w="236" w:type="dxa"/>
            <w:shd w:val="clear" w:color="auto" w:fill="002060"/>
          </w:tcPr>
          <w:p w14:paraId="6A71901D" w14:textId="77777777" w:rsidR="00A625B0" w:rsidRPr="00237B6C" w:rsidRDefault="00A625B0" w:rsidP="00A625B0">
            <w:pPr>
              <w:pStyle w:val="NoSpacing"/>
              <w:jc w:val="center"/>
              <w:rPr>
                <w:rFonts w:ascii="National Book" w:hAnsi="National Book"/>
                <w:b/>
                <w:color w:val="FFFFFF" w:themeColor="background1"/>
                <w:sz w:val="24"/>
                <w:szCs w:val="24"/>
              </w:rPr>
            </w:pPr>
          </w:p>
        </w:tc>
        <w:tc>
          <w:tcPr>
            <w:tcW w:w="9749" w:type="dxa"/>
            <w:gridSpan w:val="4"/>
            <w:shd w:val="clear" w:color="auto" w:fill="002060"/>
          </w:tcPr>
          <w:p w14:paraId="518E084D" w14:textId="65C8FBD2" w:rsidR="00A625B0" w:rsidRPr="00237B6C" w:rsidRDefault="00A625B0" w:rsidP="00A625B0">
            <w:pPr>
              <w:pStyle w:val="NoSpacing"/>
              <w:jc w:val="center"/>
              <w:rPr>
                <w:rFonts w:ascii="National Book" w:hAnsi="National Book"/>
                <w:b/>
                <w:color w:val="FFFFFF" w:themeColor="background1"/>
                <w:sz w:val="24"/>
                <w:szCs w:val="24"/>
                <w:highlight w:val="yellow"/>
              </w:rPr>
            </w:pPr>
            <w:r w:rsidRPr="00237B6C">
              <w:rPr>
                <w:rFonts w:ascii="National Book" w:hAnsi="National Book"/>
                <w:b/>
                <w:color w:val="FFFFFF" w:themeColor="background1"/>
                <w:sz w:val="24"/>
                <w:szCs w:val="24"/>
              </w:rPr>
              <w:t>66 TOTAL CREDIT HOURS TO COMPLETE ADN FROM LAKELAND COMMUNITY COLLEGE</w:t>
            </w:r>
          </w:p>
        </w:tc>
      </w:tr>
    </w:tbl>
    <w:p w14:paraId="652351EF" w14:textId="56761680" w:rsidR="00FA41B5" w:rsidRDefault="00431D3F">
      <w:r>
        <w:rPr>
          <w:noProof/>
        </w:rPr>
        <w:t xml:space="preserve"> </w:t>
      </w:r>
      <w:r w:rsidR="004D1F78">
        <w:br w:type="page"/>
      </w:r>
    </w:p>
    <w:tbl>
      <w:tblPr>
        <w:tblStyle w:val="TableGrid"/>
        <w:tblpPr w:leftFromText="180" w:rightFromText="180" w:vertAnchor="page" w:horzAnchor="page" w:tblpX="1041" w:tblpY="1121"/>
        <w:tblW w:w="9350" w:type="dxa"/>
        <w:tblLook w:val="04A0" w:firstRow="1" w:lastRow="0" w:firstColumn="1" w:lastColumn="0" w:noHBand="0" w:noVBand="1"/>
      </w:tblPr>
      <w:tblGrid>
        <w:gridCol w:w="3685"/>
        <w:gridCol w:w="1080"/>
        <w:gridCol w:w="1080"/>
        <w:gridCol w:w="3505"/>
      </w:tblGrid>
      <w:tr w:rsidR="007C4F19" w:rsidRPr="00155F10" w14:paraId="75E70E4A" w14:textId="41758684" w:rsidTr="00044A4C">
        <w:trPr>
          <w:cantSplit/>
        </w:trPr>
        <w:tc>
          <w:tcPr>
            <w:tcW w:w="9350" w:type="dxa"/>
            <w:gridSpan w:val="4"/>
            <w:shd w:val="clear" w:color="auto" w:fill="002060"/>
          </w:tcPr>
          <w:p w14:paraId="54B64AD9" w14:textId="7A47A392" w:rsidR="007C4F19" w:rsidRPr="00C22D41" w:rsidRDefault="007C4F19" w:rsidP="007C4F19">
            <w:pPr>
              <w:pStyle w:val="NoSpacing"/>
              <w:jc w:val="center"/>
              <w:rPr>
                <w:rFonts w:ascii="National Book" w:hAnsi="National Book"/>
                <w:b/>
                <w:color w:val="FFFFFF" w:themeColor="background1"/>
                <w:sz w:val="24"/>
              </w:rPr>
            </w:pPr>
            <w:r w:rsidRPr="00C22D41">
              <w:rPr>
                <w:rFonts w:ascii="National Book" w:hAnsi="National Book"/>
                <w:b/>
                <w:color w:val="FFFFFF" w:themeColor="background1"/>
                <w:sz w:val="24"/>
              </w:rPr>
              <w:lastRenderedPageBreak/>
              <w:t>SUGGESTED SEQUENCE AT KENT STATE UNIVERSITY</w:t>
            </w:r>
          </w:p>
        </w:tc>
      </w:tr>
      <w:tr w:rsidR="0042100A" w:rsidRPr="00155F10" w14:paraId="0C0AAD9B" w14:textId="77777777" w:rsidTr="00917BFF">
        <w:trPr>
          <w:cantSplit/>
        </w:trPr>
        <w:tc>
          <w:tcPr>
            <w:tcW w:w="3685" w:type="dxa"/>
            <w:shd w:val="clear" w:color="auto" w:fill="D9D9D9" w:themeFill="background1" w:themeFillShade="D9"/>
            <w:vAlign w:val="center"/>
          </w:tcPr>
          <w:p w14:paraId="4F062662" w14:textId="64EE8D23" w:rsidR="0042100A" w:rsidRPr="00AC3E5F" w:rsidRDefault="0042100A" w:rsidP="0042100A">
            <w:pPr>
              <w:pStyle w:val="NoSpacing"/>
              <w:rPr>
                <w:b/>
                <w:color w:val="1F3864" w:themeColor="accent1" w:themeShade="80"/>
                <w:sz w:val="20"/>
                <w:szCs w:val="20"/>
              </w:rPr>
            </w:pPr>
            <w:r w:rsidRPr="00237B6C">
              <w:rPr>
                <w:rFonts w:ascii="National Book" w:hAnsi="National Book" w:cs="Arial"/>
                <w:b/>
                <w:bCs/>
                <w:color w:val="002060"/>
                <w:sz w:val="20"/>
                <w:szCs w:val="20"/>
              </w:rPr>
              <w:t>Course Subject and Title</w:t>
            </w:r>
          </w:p>
        </w:tc>
        <w:tc>
          <w:tcPr>
            <w:tcW w:w="1080" w:type="dxa"/>
            <w:shd w:val="clear" w:color="auto" w:fill="D9D9D9" w:themeFill="background1" w:themeFillShade="D9"/>
            <w:vAlign w:val="center"/>
          </w:tcPr>
          <w:p w14:paraId="2EA96F74" w14:textId="77777777" w:rsidR="0042100A" w:rsidRPr="00237B6C" w:rsidRDefault="0042100A" w:rsidP="0042100A">
            <w:pPr>
              <w:tabs>
                <w:tab w:val="left" w:pos="720"/>
              </w:tabs>
              <w:jc w:val="center"/>
              <w:rPr>
                <w:rFonts w:ascii="National Book" w:hAnsi="National Book" w:cs="Arial"/>
                <w:b/>
                <w:bCs/>
                <w:color w:val="002060"/>
                <w:sz w:val="20"/>
                <w:szCs w:val="20"/>
              </w:rPr>
            </w:pPr>
            <w:r w:rsidRPr="00237B6C">
              <w:rPr>
                <w:rFonts w:ascii="National Book" w:hAnsi="National Book" w:cs="Arial"/>
                <w:b/>
                <w:bCs/>
                <w:color w:val="002060"/>
                <w:sz w:val="20"/>
                <w:szCs w:val="20"/>
              </w:rPr>
              <w:t>Credit</w:t>
            </w:r>
          </w:p>
          <w:p w14:paraId="39FB6AEC" w14:textId="352572A8" w:rsidR="0042100A" w:rsidRPr="00FB19F2" w:rsidRDefault="0042100A" w:rsidP="0042100A">
            <w:pPr>
              <w:pStyle w:val="NoSpacing"/>
              <w:jc w:val="center"/>
              <w:rPr>
                <w:b/>
                <w:color w:val="1F3864" w:themeColor="accent1" w:themeShade="80"/>
                <w:sz w:val="20"/>
                <w:szCs w:val="20"/>
              </w:rPr>
            </w:pPr>
            <w:r w:rsidRPr="00237B6C">
              <w:rPr>
                <w:rFonts w:ascii="National Book" w:hAnsi="National Book" w:cs="Arial"/>
                <w:b/>
                <w:bCs/>
                <w:color w:val="002060"/>
                <w:sz w:val="20"/>
                <w:szCs w:val="20"/>
              </w:rPr>
              <w:t>Hours</w:t>
            </w:r>
          </w:p>
        </w:tc>
        <w:tc>
          <w:tcPr>
            <w:tcW w:w="1080" w:type="dxa"/>
            <w:shd w:val="clear" w:color="auto" w:fill="D9D9D9" w:themeFill="background1" w:themeFillShade="D9"/>
            <w:vAlign w:val="center"/>
          </w:tcPr>
          <w:p w14:paraId="78AC75BD" w14:textId="77777777" w:rsidR="0042100A" w:rsidRPr="00237B6C" w:rsidRDefault="0042100A" w:rsidP="0042100A">
            <w:pPr>
              <w:tabs>
                <w:tab w:val="left" w:pos="720"/>
              </w:tabs>
              <w:jc w:val="center"/>
              <w:rPr>
                <w:rFonts w:ascii="National Book" w:hAnsi="National Book" w:cs="Arial"/>
                <w:b/>
                <w:bCs/>
                <w:color w:val="002060"/>
                <w:sz w:val="20"/>
                <w:szCs w:val="20"/>
              </w:rPr>
            </w:pPr>
            <w:r w:rsidRPr="00237B6C">
              <w:rPr>
                <w:rFonts w:ascii="National Book" w:hAnsi="National Book" w:cs="Arial"/>
                <w:b/>
                <w:bCs/>
                <w:color w:val="002060"/>
                <w:sz w:val="20"/>
                <w:szCs w:val="20"/>
              </w:rPr>
              <w:t>Upper</w:t>
            </w:r>
          </w:p>
          <w:p w14:paraId="7D41BA18" w14:textId="0B2DC448" w:rsidR="0042100A" w:rsidRPr="00FB19F2" w:rsidRDefault="0042100A" w:rsidP="0042100A">
            <w:pPr>
              <w:pStyle w:val="NoSpacing"/>
              <w:jc w:val="center"/>
              <w:rPr>
                <w:b/>
                <w:color w:val="1F3864" w:themeColor="accent1" w:themeShade="80"/>
                <w:sz w:val="20"/>
                <w:szCs w:val="20"/>
              </w:rPr>
            </w:pPr>
            <w:r w:rsidRPr="00237B6C">
              <w:rPr>
                <w:rFonts w:ascii="National Book" w:hAnsi="National Book" w:cs="Arial"/>
                <w:b/>
                <w:bCs/>
                <w:color w:val="002060"/>
                <w:sz w:val="20"/>
                <w:szCs w:val="20"/>
              </w:rPr>
              <w:t>Division</w:t>
            </w:r>
          </w:p>
        </w:tc>
        <w:tc>
          <w:tcPr>
            <w:tcW w:w="3505" w:type="dxa"/>
            <w:shd w:val="clear" w:color="auto" w:fill="D9D9D9" w:themeFill="background1" w:themeFillShade="D9"/>
            <w:vAlign w:val="center"/>
          </w:tcPr>
          <w:p w14:paraId="5D8D2D2B" w14:textId="75CFB1EE" w:rsidR="0042100A" w:rsidRPr="00FB19F2" w:rsidRDefault="0042100A" w:rsidP="00917BFF">
            <w:pPr>
              <w:pStyle w:val="NoSpacing"/>
              <w:rPr>
                <w:b/>
                <w:color w:val="1F3864" w:themeColor="accent1" w:themeShade="80"/>
                <w:sz w:val="20"/>
                <w:szCs w:val="20"/>
              </w:rPr>
            </w:pPr>
            <w:r w:rsidRPr="00237B6C">
              <w:rPr>
                <w:rFonts w:ascii="National Book" w:hAnsi="National Book" w:cs="Arial"/>
                <w:b/>
                <w:bCs/>
                <w:color w:val="002060"/>
                <w:sz w:val="20"/>
                <w:szCs w:val="20"/>
              </w:rPr>
              <w:t>Notes on Transfer Coursework to Kent State</w:t>
            </w:r>
          </w:p>
        </w:tc>
      </w:tr>
      <w:tr w:rsidR="000A3458" w:rsidRPr="00155F10" w14:paraId="1C5067E8" w14:textId="5AB7B542" w:rsidTr="0096758D">
        <w:trPr>
          <w:cantSplit/>
        </w:trPr>
        <w:tc>
          <w:tcPr>
            <w:tcW w:w="9350" w:type="dxa"/>
            <w:gridSpan w:val="4"/>
            <w:shd w:val="clear" w:color="auto" w:fill="002060"/>
          </w:tcPr>
          <w:p w14:paraId="54B179F2" w14:textId="56835548" w:rsidR="000A3458" w:rsidRPr="000A3458" w:rsidRDefault="000A3458" w:rsidP="000A3458">
            <w:pPr>
              <w:pStyle w:val="NoSpacing"/>
              <w:rPr>
                <w:b/>
                <w:color w:val="FFFFFF" w:themeColor="background1"/>
                <w:sz w:val="20"/>
                <w:szCs w:val="20"/>
              </w:rPr>
            </w:pPr>
            <w:r w:rsidRPr="000A3458">
              <w:rPr>
                <w:b/>
                <w:color w:val="FFFFFF" w:themeColor="background1"/>
                <w:sz w:val="20"/>
                <w:szCs w:val="20"/>
              </w:rPr>
              <w:t>Semester Six</w:t>
            </w:r>
            <w:r w:rsidRPr="000A3458">
              <w:rPr>
                <w:rFonts w:ascii="National Book" w:hAnsi="National Book" w:cs="Arial"/>
                <w:b/>
                <w:color w:val="FFFFFF" w:themeColor="background1"/>
                <w:sz w:val="20"/>
                <w:szCs w:val="20"/>
              </w:rPr>
              <w:t>: [15</w:t>
            </w:r>
            <w:r w:rsidRPr="000A3458">
              <w:rPr>
                <w:rFonts w:ascii="National Book" w:hAnsi="National Book" w:cs="Arial"/>
                <w:b/>
                <w:color w:val="FFFFFF" w:themeColor="background1"/>
                <w:sz w:val="20"/>
                <w:szCs w:val="20"/>
              </w:rPr>
              <w:t xml:space="preserve"> </w:t>
            </w:r>
            <w:r w:rsidRPr="000A3458">
              <w:rPr>
                <w:rFonts w:ascii="National Book" w:hAnsi="National Book" w:cs="Arial"/>
                <w:b/>
                <w:color w:val="FFFFFF" w:themeColor="background1"/>
                <w:sz w:val="20"/>
                <w:szCs w:val="20"/>
              </w:rPr>
              <w:t xml:space="preserve">Credit Hours] </w:t>
            </w:r>
            <w:r w:rsidRPr="000A3458">
              <w:rPr>
                <w:rFonts w:ascii="National Book" w:hAnsi="National Book" w:cs="Arial"/>
                <w:b/>
                <w:bCs/>
                <w:color w:val="FFFFFF" w:themeColor="background1"/>
                <w:sz w:val="20"/>
                <w:szCs w:val="20"/>
              </w:rPr>
              <w:t>Kent State University</w:t>
            </w:r>
            <w:r w:rsidRPr="000A3458">
              <w:rPr>
                <w:rFonts w:ascii="National Book" w:hAnsi="National Book"/>
                <w:b/>
                <w:color w:val="FFFFFF" w:themeColor="background1"/>
                <w:sz w:val="18"/>
                <w:szCs w:val="18"/>
              </w:rPr>
              <w:t xml:space="preserve"> </w:t>
            </w:r>
            <w:r w:rsidRPr="000A3458">
              <w:rPr>
                <w:b/>
                <w:color w:val="FFFFFF" w:themeColor="background1"/>
                <w:sz w:val="20"/>
                <w:szCs w:val="20"/>
              </w:rPr>
              <w:t xml:space="preserve"> </w:t>
            </w:r>
          </w:p>
        </w:tc>
      </w:tr>
      <w:tr w:rsidR="0042100A" w:rsidRPr="00977142" w14:paraId="6E11E34D" w14:textId="630B9CEF" w:rsidTr="00917BFF">
        <w:trPr>
          <w:cantSplit/>
        </w:trPr>
        <w:tc>
          <w:tcPr>
            <w:tcW w:w="3685" w:type="dxa"/>
            <w:vAlign w:val="center"/>
          </w:tcPr>
          <w:p w14:paraId="53AEE7B4" w14:textId="77777777"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CHEM 10050 Fundamentals of Chemistry (KBS) </w:t>
            </w:r>
          </w:p>
          <w:p w14:paraId="77FBB59C" w14:textId="77777777"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or CHEM 10055 Molecules of Life (KBS)</w:t>
            </w:r>
          </w:p>
          <w:p w14:paraId="0E731DFB" w14:textId="5D6DB9FD"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or CHEM 10060 General Chemistry I (KBS)** </w:t>
            </w:r>
          </w:p>
        </w:tc>
        <w:tc>
          <w:tcPr>
            <w:tcW w:w="1080" w:type="dxa"/>
            <w:vAlign w:val="center"/>
          </w:tcPr>
          <w:p w14:paraId="7151E6D8"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 xml:space="preserve">3 </w:t>
            </w:r>
          </w:p>
        </w:tc>
        <w:tc>
          <w:tcPr>
            <w:tcW w:w="1080" w:type="dxa"/>
          </w:tcPr>
          <w:p w14:paraId="5FE464E1"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4F906D97" w14:textId="039815A8" w:rsidR="0042100A" w:rsidRPr="001677D4" w:rsidRDefault="001677D4"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@CHEM1500 = CHEM10062 + CHEM10060</w:t>
            </w:r>
          </w:p>
        </w:tc>
      </w:tr>
      <w:tr w:rsidR="0042100A" w:rsidRPr="00977142" w14:paraId="5F7DC544" w14:textId="7F099B0A" w:rsidTr="00917BFF">
        <w:trPr>
          <w:cantSplit/>
        </w:trPr>
        <w:tc>
          <w:tcPr>
            <w:tcW w:w="3685" w:type="dxa"/>
            <w:vAlign w:val="center"/>
          </w:tcPr>
          <w:p w14:paraId="3F4A0479" w14:textId="7C9F72BD"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Kent Core Fine Arts or Humanities (KFA/KHUM) </w:t>
            </w:r>
          </w:p>
        </w:tc>
        <w:tc>
          <w:tcPr>
            <w:tcW w:w="1080" w:type="dxa"/>
            <w:vAlign w:val="center"/>
          </w:tcPr>
          <w:p w14:paraId="159A6768"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3 </w:t>
            </w:r>
          </w:p>
        </w:tc>
        <w:tc>
          <w:tcPr>
            <w:tcW w:w="1080" w:type="dxa"/>
          </w:tcPr>
          <w:p w14:paraId="3637E543"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2E8DC446" w14:textId="16F39B8E" w:rsidR="0042100A" w:rsidRPr="001677D4" w:rsidRDefault="002F1549"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w:t>
            </w:r>
          </w:p>
        </w:tc>
      </w:tr>
      <w:tr w:rsidR="0042100A" w:rsidRPr="00977142" w14:paraId="6359FF57" w14:textId="16701CF9" w:rsidTr="00917BFF">
        <w:trPr>
          <w:cantSplit/>
        </w:trPr>
        <w:tc>
          <w:tcPr>
            <w:tcW w:w="3685" w:type="dxa"/>
            <w:vAlign w:val="center"/>
          </w:tcPr>
          <w:p w14:paraId="2D49B3E0" w14:textId="2F020C52"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ENG 21011 College Writing II (KCP2) </w:t>
            </w:r>
          </w:p>
        </w:tc>
        <w:tc>
          <w:tcPr>
            <w:tcW w:w="1080" w:type="dxa"/>
            <w:vAlign w:val="center"/>
          </w:tcPr>
          <w:p w14:paraId="7F866EEA"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7F054064"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661446C9" w14:textId="5E0633E7" w:rsidR="0042100A" w:rsidRPr="001677D4" w:rsidRDefault="00F319A7"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@ENGL1120</w:t>
            </w:r>
          </w:p>
        </w:tc>
      </w:tr>
      <w:tr w:rsidR="0042100A" w:rsidRPr="00977142" w14:paraId="18537E26" w14:textId="3DED711D" w:rsidTr="00917BFF">
        <w:trPr>
          <w:cantSplit/>
        </w:trPr>
        <w:tc>
          <w:tcPr>
            <w:tcW w:w="3685" w:type="dxa"/>
            <w:vAlign w:val="center"/>
          </w:tcPr>
          <w:p w14:paraId="0EA5A205" w14:textId="1BE7B1FE" w:rsidR="0042100A" w:rsidRPr="001677D4" w:rsidRDefault="0042100A" w:rsidP="0042100A">
            <w:pPr>
              <w:pStyle w:val="NoSpacing"/>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 xml:space="preserve">Kent Core Fine Arts (KFA) </w:t>
            </w:r>
          </w:p>
        </w:tc>
        <w:tc>
          <w:tcPr>
            <w:tcW w:w="1080" w:type="dxa"/>
            <w:vAlign w:val="center"/>
          </w:tcPr>
          <w:p w14:paraId="0345657F"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4F657F67"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5919315D" w14:textId="05239C13" w:rsidR="0042100A" w:rsidRPr="001677D4" w:rsidRDefault="002F1549"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w:t>
            </w:r>
          </w:p>
        </w:tc>
      </w:tr>
      <w:tr w:rsidR="0042100A" w:rsidRPr="00977142" w14:paraId="6543CA69" w14:textId="208FE28F" w:rsidTr="00917BFF">
        <w:trPr>
          <w:cantSplit/>
        </w:trPr>
        <w:tc>
          <w:tcPr>
            <w:tcW w:w="3685" w:type="dxa"/>
            <w:vAlign w:val="center"/>
          </w:tcPr>
          <w:p w14:paraId="561B3672" w14:textId="499CB565" w:rsidR="0042100A" w:rsidRPr="001677D4" w:rsidRDefault="0042100A" w:rsidP="0042100A">
            <w:pPr>
              <w:pStyle w:val="NoSpacing"/>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 xml:space="preserve">Kent Core Humanities (KHUM) </w:t>
            </w:r>
          </w:p>
        </w:tc>
        <w:tc>
          <w:tcPr>
            <w:tcW w:w="1080" w:type="dxa"/>
            <w:vAlign w:val="center"/>
          </w:tcPr>
          <w:p w14:paraId="6D049E8F"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 xml:space="preserve">3 </w:t>
            </w:r>
          </w:p>
        </w:tc>
        <w:tc>
          <w:tcPr>
            <w:tcW w:w="1080" w:type="dxa"/>
          </w:tcPr>
          <w:p w14:paraId="0CE73AAE"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4AF35A12" w14:textId="42273DA0" w:rsidR="0042100A" w:rsidRPr="001677D4" w:rsidRDefault="002F1549"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w:t>
            </w:r>
          </w:p>
        </w:tc>
      </w:tr>
      <w:tr w:rsidR="000A3458" w:rsidRPr="00155F10" w14:paraId="2E3888EC" w14:textId="2F1DAFD0" w:rsidTr="00460C38">
        <w:trPr>
          <w:cantSplit/>
        </w:trPr>
        <w:tc>
          <w:tcPr>
            <w:tcW w:w="9350" w:type="dxa"/>
            <w:gridSpan w:val="4"/>
            <w:shd w:val="clear" w:color="auto" w:fill="002060"/>
          </w:tcPr>
          <w:p w14:paraId="20EE8359" w14:textId="0F7D8F85" w:rsidR="000A3458" w:rsidRPr="000A3458" w:rsidRDefault="000A3458" w:rsidP="00F319A7">
            <w:pPr>
              <w:pStyle w:val="NoSpacing"/>
              <w:rPr>
                <w:b/>
                <w:color w:val="FFFFFF" w:themeColor="background1"/>
                <w:sz w:val="20"/>
                <w:szCs w:val="20"/>
              </w:rPr>
            </w:pPr>
            <w:r w:rsidRPr="000A3458">
              <w:rPr>
                <w:b/>
                <w:color w:val="FFFFFF" w:themeColor="background1"/>
                <w:sz w:val="20"/>
                <w:szCs w:val="20"/>
              </w:rPr>
              <w:t>Semester Seven</w:t>
            </w:r>
            <w:r w:rsidRPr="000A3458">
              <w:rPr>
                <w:rFonts w:ascii="National Book" w:hAnsi="National Book" w:cs="Arial"/>
                <w:b/>
                <w:color w:val="FFFFFF" w:themeColor="background1"/>
                <w:sz w:val="20"/>
                <w:szCs w:val="20"/>
              </w:rPr>
              <w:t>: [1</w:t>
            </w:r>
            <w:r w:rsidRPr="000A3458">
              <w:rPr>
                <w:rFonts w:ascii="National Book" w:hAnsi="National Book" w:cs="Arial"/>
                <w:b/>
                <w:color w:val="FFFFFF" w:themeColor="background1"/>
                <w:sz w:val="20"/>
                <w:szCs w:val="20"/>
              </w:rPr>
              <w:t>2</w:t>
            </w:r>
            <w:r w:rsidRPr="000A3458">
              <w:rPr>
                <w:rFonts w:ascii="National Book" w:hAnsi="National Book" w:cs="Arial"/>
                <w:b/>
                <w:color w:val="FFFFFF" w:themeColor="background1"/>
                <w:sz w:val="20"/>
                <w:szCs w:val="20"/>
              </w:rPr>
              <w:t xml:space="preserve"> Credit Hours] </w:t>
            </w:r>
            <w:r w:rsidRPr="000A3458">
              <w:rPr>
                <w:rFonts w:ascii="National Book" w:hAnsi="National Book" w:cs="Arial"/>
                <w:b/>
                <w:bCs/>
                <w:color w:val="FFFFFF" w:themeColor="background1"/>
                <w:sz w:val="20"/>
                <w:szCs w:val="20"/>
              </w:rPr>
              <w:t>Kent State University</w:t>
            </w:r>
            <w:r w:rsidRPr="000A3458">
              <w:rPr>
                <w:rFonts w:ascii="National Book" w:hAnsi="National Book"/>
                <w:b/>
                <w:color w:val="FFFFFF" w:themeColor="background1"/>
                <w:sz w:val="18"/>
                <w:szCs w:val="18"/>
              </w:rPr>
              <w:t xml:space="preserve"> </w:t>
            </w:r>
            <w:r w:rsidRPr="000A3458">
              <w:rPr>
                <w:b/>
                <w:color w:val="FFFFFF" w:themeColor="background1"/>
                <w:sz w:val="20"/>
                <w:szCs w:val="20"/>
              </w:rPr>
              <w:t xml:space="preserve"> </w:t>
            </w:r>
          </w:p>
        </w:tc>
      </w:tr>
      <w:tr w:rsidR="0042100A" w:rsidRPr="00155F10" w14:paraId="01DF0708" w14:textId="3407A4A3" w:rsidTr="00917BFF">
        <w:trPr>
          <w:cantSplit/>
        </w:trPr>
        <w:tc>
          <w:tcPr>
            <w:tcW w:w="3685" w:type="dxa"/>
            <w:shd w:val="clear" w:color="auto" w:fill="auto"/>
            <w:vAlign w:val="center"/>
          </w:tcPr>
          <w:p w14:paraId="49E99DB3" w14:textId="57DB5053"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NUTR 23511 Science of Human Nutrition (KBS) </w:t>
            </w:r>
          </w:p>
        </w:tc>
        <w:tc>
          <w:tcPr>
            <w:tcW w:w="1080" w:type="dxa"/>
            <w:shd w:val="clear" w:color="auto" w:fill="auto"/>
            <w:vAlign w:val="center"/>
          </w:tcPr>
          <w:p w14:paraId="2253BF4F"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1286AA9F" w14:textId="77777777" w:rsidR="0042100A" w:rsidRPr="001677D4" w:rsidRDefault="0042100A" w:rsidP="0042100A">
            <w:pPr>
              <w:pStyle w:val="NoSpacing"/>
              <w:jc w:val="center"/>
              <w:rPr>
                <w:rFonts w:ascii="National Book" w:hAnsi="National Book" w:cs="Arial"/>
                <w:color w:val="1F3864" w:themeColor="accent1" w:themeShade="80"/>
                <w:sz w:val="20"/>
                <w:szCs w:val="20"/>
              </w:rPr>
            </w:pPr>
          </w:p>
        </w:tc>
        <w:tc>
          <w:tcPr>
            <w:tcW w:w="3505" w:type="dxa"/>
          </w:tcPr>
          <w:p w14:paraId="2443C51A" w14:textId="2FCE0BC4" w:rsidR="0042100A" w:rsidRPr="001677D4" w:rsidRDefault="002F1549" w:rsidP="00F319A7">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@HLTH1300</w:t>
            </w:r>
          </w:p>
        </w:tc>
      </w:tr>
      <w:tr w:rsidR="0042100A" w:rsidRPr="00155F10" w14:paraId="3F15C209" w14:textId="7CD5A776" w:rsidTr="00917BFF">
        <w:trPr>
          <w:cantSplit/>
          <w:trHeight w:val="233"/>
        </w:trPr>
        <w:tc>
          <w:tcPr>
            <w:tcW w:w="3685" w:type="dxa"/>
            <w:shd w:val="clear" w:color="auto" w:fill="auto"/>
            <w:vAlign w:val="center"/>
          </w:tcPr>
          <w:p w14:paraId="641D5C66" w14:textId="63AF51A0"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BSCI 30050 Human Genetics</w:t>
            </w:r>
          </w:p>
          <w:p w14:paraId="556EB27C" w14:textId="2DB3BEE6" w:rsidR="0042100A" w:rsidRPr="001677D4" w:rsidRDefault="0042100A" w:rsidP="0042100A">
            <w:pPr>
              <w:pStyle w:val="NoSpacing"/>
              <w:rPr>
                <w:rFonts w:ascii="National Book" w:hAnsi="National Book"/>
                <w:color w:val="1F3864" w:themeColor="accent1" w:themeShade="80"/>
                <w:sz w:val="20"/>
                <w:szCs w:val="20"/>
              </w:rPr>
            </w:pPr>
            <w:r w:rsidRPr="001677D4">
              <w:rPr>
                <w:rFonts w:ascii="National Book" w:hAnsi="National Book"/>
                <w:color w:val="1F3864" w:themeColor="accent1" w:themeShade="80"/>
                <w:sz w:val="20"/>
                <w:szCs w:val="20"/>
              </w:rPr>
              <w:t>or BSCI 30156 Elements of Genetics</w:t>
            </w:r>
          </w:p>
        </w:tc>
        <w:tc>
          <w:tcPr>
            <w:tcW w:w="1080" w:type="dxa"/>
            <w:shd w:val="clear" w:color="auto" w:fill="auto"/>
            <w:vAlign w:val="center"/>
          </w:tcPr>
          <w:p w14:paraId="12C23271"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0D2B763D" w14:textId="61207353"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2B864803" w14:textId="56A18300"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32ECD5DA" w14:textId="7CB660DD" w:rsidTr="00917BFF">
        <w:trPr>
          <w:cantSplit/>
        </w:trPr>
        <w:tc>
          <w:tcPr>
            <w:tcW w:w="3685" w:type="dxa"/>
            <w:shd w:val="clear" w:color="auto" w:fill="auto"/>
            <w:vAlign w:val="center"/>
          </w:tcPr>
          <w:p w14:paraId="40C1BAD2" w14:textId="01E4483B" w:rsidR="0042100A" w:rsidRPr="001677D4" w:rsidRDefault="0042100A" w:rsidP="0042100A">
            <w:pPr>
              <w:pStyle w:val="NoSpacing"/>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Upper Division Nursing Elective (Choose from selected list)</w:t>
            </w:r>
          </w:p>
        </w:tc>
        <w:tc>
          <w:tcPr>
            <w:tcW w:w="1080" w:type="dxa"/>
            <w:shd w:val="clear" w:color="auto" w:fill="auto"/>
            <w:vAlign w:val="center"/>
          </w:tcPr>
          <w:p w14:paraId="6328E52D"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66CE81CA" w14:textId="263E1AE9"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7BAEF5F1" w14:textId="0AD9F667"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11EB9BCF" w14:textId="0ABE6EB2" w:rsidTr="00917BFF">
        <w:trPr>
          <w:cantSplit/>
        </w:trPr>
        <w:tc>
          <w:tcPr>
            <w:tcW w:w="3685" w:type="dxa"/>
            <w:shd w:val="clear" w:color="auto" w:fill="auto"/>
            <w:vAlign w:val="center"/>
          </w:tcPr>
          <w:p w14:paraId="42D4D241" w14:textId="778D46DB" w:rsidR="0042100A" w:rsidRPr="001677D4" w:rsidRDefault="0042100A" w:rsidP="0042100A">
            <w:pPr>
              <w:pStyle w:val="NoSpacing"/>
              <w:rPr>
                <w:rFonts w:ascii="National Book" w:hAnsi="National Book" w:cstheme="minorHAnsi"/>
                <w:color w:val="1F3864" w:themeColor="accent1" w:themeShade="80"/>
                <w:sz w:val="20"/>
                <w:szCs w:val="20"/>
              </w:rPr>
            </w:pPr>
            <w:r w:rsidRPr="001677D4">
              <w:rPr>
                <w:rFonts w:ascii="National Book" w:hAnsi="National Book" w:cs="Arial"/>
                <w:color w:val="1F3864" w:themeColor="accent1" w:themeShade="80"/>
                <w:sz w:val="20"/>
                <w:szCs w:val="20"/>
              </w:rPr>
              <w:t xml:space="preserve">NURS 40075 </w:t>
            </w:r>
            <w:r w:rsidRPr="001677D4">
              <w:rPr>
                <w:rFonts w:ascii="National Book" w:hAnsi="National Book" w:cs="Helvetica"/>
                <w:color w:val="1F3864" w:themeColor="accent1" w:themeShade="80"/>
                <w:sz w:val="20"/>
                <w:szCs w:val="20"/>
              </w:rPr>
              <w:t>Info and Patient Care Tech for Healthcare Professionals</w:t>
            </w:r>
          </w:p>
        </w:tc>
        <w:tc>
          <w:tcPr>
            <w:tcW w:w="1080" w:type="dxa"/>
            <w:shd w:val="clear" w:color="auto" w:fill="auto"/>
            <w:vAlign w:val="center"/>
          </w:tcPr>
          <w:p w14:paraId="7992DB15" w14:textId="77777777" w:rsidR="0042100A" w:rsidRPr="001677D4" w:rsidRDefault="0042100A" w:rsidP="0042100A">
            <w:pPr>
              <w:pStyle w:val="NoSpacing"/>
              <w:jc w:val="center"/>
              <w:rPr>
                <w:rFonts w:ascii="National Book" w:hAnsi="National Book"/>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7B71C514" w14:textId="097B517E"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46A946C8" w14:textId="4D3B6A81" w:rsidR="0042100A" w:rsidRPr="001677D4" w:rsidRDefault="0042100A" w:rsidP="00F319A7">
            <w:pPr>
              <w:pStyle w:val="NoSpacing"/>
              <w:rPr>
                <w:rFonts w:ascii="National Book" w:hAnsi="National Book" w:cs="Arial"/>
                <w:color w:val="1F3864" w:themeColor="accent1" w:themeShade="80"/>
                <w:sz w:val="20"/>
                <w:szCs w:val="20"/>
              </w:rPr>
            </w:pPr>
          </w:p>
        </w:tc>
      </w:tr>
      <w:tr w:rsidR="000A3458" w:rsidRPr="00155F10" w14:paraId="50C7102E" w14:textId="0E57D0BD" w:rsidTr="00BF0643">
        <w:trPr>
          <w:cantSplit/>
        </w:trPr>
        <w:tc>
          <w:tcPr>
            <w:tcW w:w="9350" w:type="dxa"/>
            <w:gridSpan w:val="4"/>
            <w:shd w:val="clear" w:color="auto" w:fill="002060"/>
          </w:tcPr>
          <w:p w14:paraId="59EFA785" w14:textId="5040A1CE" w:rsidR="000A3458" w:rsidRPr="000A3458" w:rsidRDefault="000A3458" w:rsidP="00F319A7">
            <w:pPr>
              <w:pStyle w:val="NoSpacing"/>
              <w:rPr>
                <w:b/>
                <w:color w:val="FFFFFF" w:themeColor="background1"/>
                <w:sz w:val="20"/>
                <w:szCs w:val="20"/>
              </w:rPr>
            </w:pPr>
            <w:r w:rsidRPr="000A3458">
              <w:rPr>
                <w:b/>
                <w:color w:val="FFFFFF" w:themeColor="background1"/>
                <w:sz w:val="20"/>
                <w:szCs w:val="20"/>
              </w:rPr>
              <w:t>Semester Eight</w:t>
            </w:r>
            <w:r w:rsidRPr="000A3458">
              <w:rPr>
                <w:rFonts w:ascii="National Book" w:hAnsi="National Book" w:cs="Arial"/>
                <w:b/>
                <w:color w:val="FFFFFF" w:themeColor="background1"/>
                <w:sz w:val="20"/>
                <w:szCs w:val="20"/>
              </w:rPr>
              <w:t>: [1</w:t>
            </w:r>
            <w:r w:rsidRPr="000A3458">
              <w:rPr>
                <w:rFonts w:ascii="National Book" w:hAnsi="National Book" w:cs="Arial"/>
                <w:b/>
                <w:color w:val="FFFFFF" w:themeColor="background1"/>
                <w:sz w:val="20"/>
                <w:szCs w:val="20"/>
              </w:rPr>
              <w:t>2</w:t>
            </w:r>
            <w:r w:rsidRPr="000A3458">
              <w:rPr>
                <w:rFonts w:ascii="National Book" w:hAnsi="National Book" w:cs="Arial"/>
                <w:b/>
                <w:color w:val="FFFFFF" w:themeColor="background1"/>
                <w:sz w:val="20"/>
                <w:szCs w:val="20"/>
              </w:rPr>
              <w:t xml:space="preserve"> Credit Hours] </w:t>
            </w:r>
            <w:r w:rsidRPr="000A3458">
              <w:rPr>
                <w:rFonts w:ascii="National Book" w:hAnsi="National Book" w:cs="Arial"/>
                <w:b/>
                <w:bCs/>
                <w:color w:val="FFFFFF" w:themeColor="background1"/>
                <w:sz w:val="20"/>
                <w:szCs w:val="20"/>
              </w:rPr>
              <w:t>Kent State University</w:t>
            </w:r>
          </w:p>
        </w:tc>
      </w:tr>
      <w:tr w:rsidR="0042100A" w:rsidRPr="00155F10" w14:paraId="13A136B6" w14:textId="25283154" w:rsidTr="00917BFF">
        <w:trPr>
          <w:cantSplit/>
        </w:trPr>
        <w:tc>
          <w:tcPr>
            <w:tcW w:w="3685" w:type="dxa"/>
            <w:shd w:val="clear" w:color="auto" w:fill="auto"/>
            <w:vAlign w:val="center"/>
          </w:tcPr>
          <w:p w14:paraId="7FC4955D" w14:textId="53C99606"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41000 </w:t>
            </w:r>
            <w:r w:rsidRPr="001677D4">
              <w:rPr>
                <w:rFonts w:ascii="National Book" w:hAnsi="National Book" w:cs="Helvetica"/>
                <w:color w:val="1F3864" w:themeColor="accent1" w:themeShade="80"/>
                <w:sz w:val="20"/>
                <w:szCs w:val="20"/>
              </w:rPr>
              <w:t>Concepts &amp; Issues for Professional Nursing Practice</w:t>
            </w:r>
          </w:p>
        </w:tc>
        <w:tc>
          <w:tcPr>
            <w:tcW w:w="1080" w:type="dxa"/>
            <w:shd w:val="clear" w:color="auto" w:fill="auto"/>
            <w:vAlign w:val="center"/>
          </w:tcPr>
          <w:p w14:paraId="33A31D20"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11146EF3" w14:textId="0814C84F"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11F923E2" w14:textId="0F3F7912"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6F7F923A" w14:textId="5CA1016F" w:rsidTr="00917BFF">
        <w:trPr>
          <w:cantSplit/>
        </w:trPr>
        <w:tc>
          <w:tcPr>
            <w:tcW w:w="3685" w:type="dxa"/>
            <w:shd w:val="clear" w:color="auto" w:fill="auto"/>
            <w:vAlign w:val="center"/>
          </w:tcPr>
          <w:p w14:paraId="2ABC8EAE" w14:textId="0B944FE4"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42000 </w:t>
            </w:r>
            <w:r w:rsidRPr="001677D4">
              <w:rPr>
                <w:rFonts w:ascii="National Book" w:hAnsi="National Book" w:cs="Helvetica"/>
                <w:color w:val="1F3864" w:themeColor="accent1" w:themeShade="80"/>
                <w:sz w:val="20"/>
                <w:szCs w:val="20"/>
              </w:rPr>
              <w:t>Leadership &amp; Management for Professional Nursing Practice</w:t>
            </w:r>
          </w:p>
        </w:tc>
        <w:tc>
          <w:tcPr>
            <w:tcW w:w="1080" w:type="dxa"/>
            <w:shd w:val="clear" w:color="auto" w:fill="auto"/>
            <w:vAlign w:val="center"/>
          </w:tcPr>
          <w:p w14:paraId="1EBA6348"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6831011D" w14:textId="3FA4FD22"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27C0F989" w14:textId="3445789D"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6711B2BA" w14:textId="4CFFA104" w:rsidTr="00917BFF">
        <w:trPr>
          <w:cantSplit/>
        </w:trPr>
        <w:tc>
          <w:tcPr>
            <w:tcW w:w="3685" w:type="dxa"/>
            <w:shd w:val="clear" w:color="auto" w:fill="auto"/>
            <w:vAlign w:val="center"/>
          </w:tcPr>
          <w:p w14:paraId="0C19A971" w14:textId="6746360C"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43001 </w:t>
            </w:r>
            <w:r w:rsidRPr="001677D4">
              <w:rPr>
                <w:rFonts w:ascii="National Book" w:hAnsi="National Book" w:cs="Helvetica"/>
                <w:color w:val="1F3864" w:themeColor="accent1" w:themeShade="80"/>
                <w:sz w:val="20"/>
                <w:szCs w:val="20"/>
              </w:rPr>
              <w:t>Health Promotion in Professional Nursing Practice (ELR)</w:t>
            </w:r>
          </w:p>
        </w:tc>
        <w:tc>
          <w:tcPr>
            <w:tcW w:w="1080" w:type="dxa"/>
            <w:shd w:val="clear" w:color="auto" w:fill="auto"/>
            <w:vAlign w:val="center"/>
          </w:tcPr>
          <w:p w14:paraId="4F861CF5"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498E2829" w14:textId="020A5F0E"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05D0EF66" w14:textId="2CFB8E48"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3DD86072" w14:textId="1939C2A2" w:rsidTr="00917BFF">
        <w:trPr>
          <w:cantSplit/>
        </w:trPr>
        <w:tc>
          <w:tcPr>
            <w:tcW w:w="3685" w:type="dxa"/>
            <w:shd w:val="clear" w:color="auto" w:fill="auto"/>
            <w:vAlign w:val="center"/>
          </w:tcPr>
          <w:p w14:paraId="2D026D9A" w14:textId="177E671B"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44001 </w:t>
            </w:r>
            <w:r w:rsidRPr="001677D4">
              <w:rPr>
                <w:rFonts w:ascii="National Book" w:hAnsi="National Book" w:cs="Helvetica"/>
                <w:color w:val="1F3864" w:themeColor="accent1" w:themeShade="80"/>
                <w:sz w:val="20"/>
                <w:szCs w:val="20"/>
              </w:rPr>
              <w:t>Population Based Nursing (DIVG)</w:t>
            </w:r>
          </w:p>
        </w:tc>
        <w:tc>
          <w:tcPr>
            <w:tcW w:w="1080" w:type="dxa"/>
            <w:shd w:val="clear" w:color="auto" w:fill="auto"/>
            <w:vAlign w:val="center"/>
          </w:tcPr>
          <w:p w14:paraId="5133733A"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64A1E6EE" w14:textId="783E8CAD"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57EC9080" w14:textId="137E0566" w:rsidR="0042100A" w:rsidRPr="001677D4" w:rsidRDefault="0042100A" w:rsidP="00F319A7">
            <w:pPr>
              <w:pStyle w:val="NoSpacing"/>
              <w:rPr>
                <w:rFonts w:ascii="National Book" w:hAnsi="National Book" w:cs="Arial"/>
                <w:color w:val="1F3864" w:themeColor="accent1" w:themeShade="80"/>
                <w:sz w:val="20"/>
                <w:szCs w:val="20"/>
              </w:rPr>
            </w:pPr>
          </w:p>
        </w:tc>
      </w:tr>
      <w:tr w:rsidR="000A3458" w:rsidRPr="00155F10" w14:paraId="7849D5D5" w14:textId="71FEED7A" w:rsidTr="003860B8">
        <w:trPr>
          <w:cantSplit/>
        </w:trPr>
        <w:tc>
          <w:tcPr>
            <w:tcW w:w="9350" w:type="dxa"/>
            <w:gridSpan w:val="4"/>
            <w:shd w:val="clear" w:color="auto" w:fill="002060"/>
          </w:tcPr>
          <w:p w14:paraId="5BE96604" w14:textId="08932961" w:rsidR="000A3458" w:rsidRPr="000A3458" w:rsidRDefault="000A3458" w:rsidP="00F319A7">
            <w:pPr>
              <w:pStyle w:val="NoSpacing"/>
              <w:rPr>
                <w:b/>
                <w:color w:val="FFFFFF" w:themeColor="background1"/>
                <w:sz w:val="20"/>
                <w:szCs w:val="20"/>
              </w:rPr>
            </w:pPr>
            <w:r w:rsidRPr="000A3458">
              <w:rPr>
                <w:b/>
                <w:color w:val="FFFFFF" w:themeColor="background1"/>
                <w:sz w:val="20"/>
                <w:szCs w:val="20"/>
              </w:rPr>
              <w:t>Semester Nine</w:t>
            </w:r>
            <w:r w:rsidRPr="000A3458">
              <w:rPr>
                <w:rFonts w:ascii="National Book" w:hAnsi="National Book" w:cs="Arial"/>
                <w:b/>
                <w:color w:val="FFFFFF" w:themeColor="background1"/>
                <w:sz w:val="20"/>
                <w:szCs w:val="20"/>
              </w:rPr>
              <w:t>: [1</w:t>
            </w:r>
            <w:r w:rsidRPr="000A3458">
              <w:rPr>
                <w:rFonts w:ascii="National Book" w:hAnsi="National Book" w:cs="Arial"/>
                <w:b/>
                <w:color w:val="FFFFFF" w:themeColor="background1"/>
                <w:sz w:val="20"/>
                <w:szCs w:val="20"/>
              </w:rPr>
              <w:t>2</w:t>
            </w:r>
            <w:r w:rsidRPr="000A3458">
              <w:rPr>
                <w:rFonts w:ascii="National Book" w:hAnsi="National Book" w:cs="Arial"/>
                <w:b/>
                <w:color w:val="FFFFFF" w:themeColor="background1"/>
                <w:sz w:val="20"/>
                <w:szCs w:val="20"/>
              </w:rPr>
              <w:t>-</w:t>
            </w:r>
            <w:r w:rsidRPr="000A3458">
              <w:rPr>
                <w:rFonts w:ascii="National Book" w:hAnsi="National Book" w:cs="Arial"/>
                <w:b/>
                <w:color w:val="FFFFFF" w:themeColor="background1"/>
                <w:sz w:val="20"/>
                <w:szCs w:val="20"/>
              </w:rPr>
              <w:t xml:space="preserve">15 </w:t>
            </w:r>
            <w:r w:rsidRPr="000A3458">
              <w:rPr>
                <w:rFonts w:ascii="National Book" w:hAnsi="National Book" w:cs="Arial"/>
                <w:b/>
                <w:color w:val="FFFFFF" w:themeColor="background1"/>
                <w:sz w:val="20"/>
                <w:szCs w:val="20"/>
              </w:rPr>
              <w:t xml:space="preserve">Credit Hours] </w:t>
            </w:r>
            <w:r w:rsidRPr="000A3458">
              <w:rPr>
                <w:rFonts w:ascii="National Book" w:hAnsi="National Book" w:cs="Arial"/>
                <w:b/>
                <w:bCs/>
                <w:color w:val="FFFFFF" w:themeColor="background1"/>
                <w:sz w:val="20"/>
                <w:szCs w:val="20"/>
              </w:rPr>
              <w:t>Kent State University</w:t>
            </w:r>
            <w:r w:rsidRPr="000A3458">
              <w:rPr>
                <w:rFonts w:ascii="National Book" w:hAnsi="National Book"/>
                <w:b/>
                <w:color w:val="FFFFFF" w:themeColor="background1"/>
                <w:sz w:val="18"/>
                <w:szCs w:val="18"/>
              </w:rPr>
              <w:t xml:space="preserve"> </w:t>
            </w:r>
            <w:r w:rsidRPr="000A3458">
              <w:rPr>
                <w:b/>
                <w:color w:val="FFFFFF" w:themeColor="background1"/>
                <w:sz w:val="20"/>
                <w:szCs w:val="20"/>
              </w:rPr>
              <w:t xml:space="preserve"> </w:t>
            </w:r>
          </w:p>
        </w:tc>
      </w:tr>
      <w:tr w:rsidR="0042100A" w:rsidRPr="00155F10" w14:paraId="595856EA" w14:textId="53880946" w:rsidTr="00917BFF">
        <w:trPr>
          <w:cantSplit/>
        </w:trPr>
        <w:tc>
          <w:tcPr>
            <w:tcW w:w="3685" w:type="dxa"/>
            <w:shd w:val="clear" w:color="auto" w:fill="auto"/>
            <w:vAlign w:val="center"/>
          </w:tcPr>
          <w:p w14:paraId="439D417E" w14:textId="13A55AE5"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45000 </w:t>
            </w:r>
            <w:r w:rsidRPr="001677D4">
              <w:rPr>
                <w:rFonts w:ascii="National Book" w:hAnsi="National Book" w:cs="Helvetica"/>
                <w:color w:val="1F3864" w:themeColor="accent1" w:themeShade="80"/>
                <w:sz w:val="20"/>
                <w:szCs w:val="20"/>
              </w:rPr>
              <w:t>Health Maintenance &amp; Restoration for Professional Nursing Practice</w:t>
            </w:r>
          </w:p>
        </w:tc>
        <w:tc>
          <w:tcPr>
            <w:tcW w:w="1080" w:type="dxa"/>
            <w:shd w:val="clear" w:color="auto" w:fill="auto"/>
            <w:vAlign w:val="center"/>
          </w:tcPr>
          <w:p w14:paraId="02E65505"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6C84146B" w14:textId="658B893A"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24D8A171" w14:textId="7B64FE7E"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0B73E876" w14:textId="34EECEF1" w:rsidTr="00917BFF">
        <w:trPr>
          <w:cantSplit/>
        </w:trPr>
        <w:tc>
          <w:tcPr>
            <w:tcW w:w="3685" w:type="dxa"/>
            <w:shd w:val="clear" w:color="auto" w:fill="auto"/>
            <w:vAlign w:val="center"/>
          </w:tcPr>
          <w:p w14:paraId="2D0B2E65" w14:textId="0A166070"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40873 </w:t>
            </w:r>
            <w:r w:rsidRPr="001677D4">
              <w:rPr>
                <w:rFonts w:ascii="National Book" w:hAnsi="National Book" w:cs="Helvetica"/>
                <w:color w:val="1F3864" w:themeColor="accent1" w:themeShade="80"/>
                <w:sz w:val="20"/>
                <w:szCs w:val="20"/>
              </w:rPr>
              <w:t>Intro to Evidence Based Practice for Registered Nurses</w:t>
            </w:r>
          </w:p>
        </w:tc>
        <w:tc>
          <w:tcPr>
            <w:tcW w:w="1080" w:type="dxa"/>
            <w:shd w:val="clear" w:color="auto" w:fill="auto"/>
            <w:vAlign w:val="center"/>
          </w:tcPr>
          <w:p w14:paraId="20FFABF0"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0371FECB" w14:textId="58F957E3"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4885B27E" w14:textId="5ECD4236"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7F9FBF41" w14:textId="22A7E5C3" w:rsidTr="00917BFF">
        <w:trPr>
          <w:cantSplit/>
        </w:trPr>
        <w:tc>
          <w:tcPr>
            <w:tcW w:w="3685" w:type="dxa"/>
            <w:shd w:val="clear" w:color="auto" w:fill="auto"/>
            <w:vAlign w:val="center"/>
          </w:tcPr>
          <w:p w14:paraId="78A9BB46" w14:textId="17AE0584"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46000 </w:t>
            </w:r>
            <w:r w:rsidRPr="001677D4">
              <w:rPr>
                <w:rFonts w:ascii="National Book" w:hAnsi="National Book" w:cs="Helvetica"/>
                <w:color w:val="1F3864" w:themeColor="accent1" w:themeShade="80"/>
                <w:sz w:val="20"/>
                <w:szCs w:val="20"/>
              </w:rPr>
              <w:t>Health Care Policy</w:t>
            </w:r>
          </w:p>
        </w:tc>
        <w:tc>
          <w:tcPr>
            <w:tcW w:w="1080" w:type="dxa"/>
            <w:shd w:val="clear" w:color="auto" w:fill="auto"/>
            <w:vAlign w:val="center"/>
          </w:tcPr>
          <w:p w14:paraId="2282666A"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154AA96C" w14:textId="3D0240D2" w:rsidR="0042100A" w:rsidRPr="001677D4" w:rsidRDefault="00F36486" w:rsidP="0042100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1E2633DF" w14:textId="47B21133" w:rsidR="0042100A" w:rsidRPr="001677D4" w:rsidRDefault="0042100A" w:rsidP="00F319A7">
            <w:pPr>
              <w:pStyle w:val="NoSpacing"/>
              <w:rPr>
                <w:rFonts w:ascii="National Book" w:hAnsi="National Book" w:cs="Arial"/>
                <w:color w:val="1F3864" w:themeColor="accent1" w:themeShade="80"/>
                <w:sz w:val="20"/>
                <w:szCs w:val="20"/>
              </w:rPr>
            </w:pPr>
          </w:p>
        </w:tc>
      </w:tr>
      <w:tr w:rsidR="0042100A" w:rsidRPr="00155F10" w14:paraId="35A41912" w14:textId="0A506338" w:rsidTr="00917BFF">
        <w:trPr>
          <w:cantSplit/>
        </w:trPr>
        <w:tc>
          <w:tcPr>
            <w:tcW w:w="3685" w:type="dxa"/>
            <w:shd w:val="clear" w:color="auto" w:fill="auto"/>
            <w:vAlign w:val="center"/>
          </w:tcPr>
          <w:p w14:paraId="2E791D25" w14:textId="34B8269C" w:rsidR="0042100A" w:rsidRPr="001677D4" w:rsidRDefault="0042100A"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 xml:space="preserve">NURS 47099 </w:t>
            </w:r>
            <w:r w:rsidRPr="001677D4">
              <w:rPr>
                <w:rFonts w:ascii="National Book" w:hAnsi="National Book" w:cs="Helvetica"/>
                <w:color w:val="1F3864" w:themeColor="accent1" w:themeShade="80"/>
                <w:sz w:val="20"/>
                <w:szCs w:val="20"/>
              </w:rPr>
              <w:t>Capstone for Professional Nursing Practice (ELR) (WIC)</w:t>
            </w:r>
          </w:p>
        </w:tc>
        <w:tc>
          <w:tcPr>
            <w:tcW w:w="1080" w:type="dxa"/>
            <w:shd w:val="clear" w:color="auto" w:fill="auto"/>
            <w:vAlign w:val="center"/>
          </w:tcPr>
          <w:p w14:paraId="775FEA15" w14:textId="77777777" w:rsidR="0042100A" w:rsidRPr="001677D4" w:rsidRDefault="0042100A" w:rsidP="0042100A">
            <w:pPr>
              <w:pStyle w:val="NoSpacing"/>
              <w:jc w:val="center"/>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3</w:t>
            </w:r>
          </w:p>
        </w:tc>
        <w:tc>
          <w:tcPr>
            <w:tcW w:w="1080" w:type="dxa"/>
          </w:tcPr>
          <w:p w14:paraId="4BAA08B7" w14:textId="0E12F809" w:rsidR="0042100A"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48FB0EE5" w14:textId="673DDF3D" w:rsidR="0042100A" w:rsidRPr="001677D4" w:rsidRDefault="0042100A" w:rsidP="00F319A7">
            <w:pPr>
              <w:pStyle w:val="NoSpacing"/>
              <w:rPr>
                <w:rFonts w:ascii="National Book" w:hAnsi="National Book" w:cs="Arial"/>
                <w:color w:val="1F3864" w:themeColor="accent1" w:themeShade="80"/>
                <w:sz w:val="20"/>
                <w:szCs w:val="20"/>
              </w:rPr>
            </w:pPr>
          </w:p>
        </w:tc>
      </w:tr>
      <w:tr w:rsidR="002F1549" w:rsidRPr="00155F10" w14:paraId="5961BE83" w14:textId="77777777" w:rsidTr="00917BFF">
        <w:trPr>
          <w:cantSplit/>
        </w:trPr>
        <w:tc>
          <w:tcPr>
            <w:tcW w:w="3685" w:type="dxa"/>
            <w:shd w:val="clear" w:color="auto" w:fill="auto"/>
            <w:vAlign w:val="center"/>
          </w:tcPr>
          <w:p w14:paraId="6ACD2A2E" w14:textId="458086D4" w:rsidR="002F1549" w:rsidRPr="001677D4" w:rsidRDefault="002F1549" w:rsidP="0042100A">
            <w:pPr>
              <w:pStyle w:val="NoSpacing"/>
              <w:rPr>
                <w:rFonts w:ascii="National Book" w:hAnsi="National Book" w:cs="Arial"/>
                <w:color w:val="1F3864" w:themeColor="accent1" w:themeShade="80"/>
                <w:sz w:val="20"/>
                <w:szCs w:val="20"/>
              </w:rPr>
            </w:pPr>
            <w:r w:rsidRPr="001677D4">
              <w:rPr>
                <w:rFonts w:ascii="National Book" w:hAnsi="National Book" w:cs="Arial"/>
                <w:color w:val="1F3864" w:themeColor="accent1" w:themeShade="80"/>
                <w:sz w:val="20"/>
                <w:szCs w:val="20"/>
              </w:rPr>
              <w:t>Upper-Division Elective Course</w:t>
            </w:r>
          </w:p>
        </w:tc>
        <w:tc>
          <w:tcPr>
            <w:tcW w:w="1080" w:type="dxa"/>
            <w:shd w:val="clear" w:color="auto" w:fill="auto"/>
            <w:vAlign w:val="center"/>
          </w:tcPr>
          <w:p w14:paraId="5BD81D79" w14:textId="6EC15C83" w:rsidR="002F1549" w:rsidRPr="001677D4" w:rsidRDefault="002F1549" w:rsidP="0042100A">
            <w:pPr>
              <w:pStyle w:val="NoSpacing"/>
              <w:jc w:val="cente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3</w:t>
            </w:r>
          </w:p>
        </w:tc>
        <w:tc>
          <w:tcPr>
            <w:tcW w:w="1080" w:type="dxa"/>
          </w:tcPr>
          <w:p w14:paraId="0CEF810E" w14:textId="412FD3E4" w:rsidR="002F1549" w:rsidRPr="001677D4" w:rsidRDefault="00F36486" w:rsidP="00F36486">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505" w:type="dxa"/>
          </w:tcPr>
          <w:p w14:paraId="5B369E3F" w14:textId="054C7475" w:rsidR="002F1549" w:rsidRPr="001677D4" w:rsidRDefault="00F319A7" w:rsidP="00F319A7">
            <w:pPr>
              <w:pStyle w:val="NoSpacing"/>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If needed to reach 120 credit hour requirement</w:t>
            </w:r>
          </w:p>
        </w:tc>
      </w:tr>
      <w:tr w:rsidR="00917BFF" w:rsidRPr="00155F10" w14:paraId="4565BE3E" w14:textId="6113ADC1" w:rsidTr="000A3458">
        <w:trPr>
          <w:cantSplit/>
        </w:trPr>
        <w:tc>
          <w:tcPr>
            <w:tcW w:w="9350" w:type="dxa"/>
            <w:gridSpan w:val="4"/>
            <w:shd w:val="clear" w:color="auto" w:fill="002060"/>
          </w:tcPr>
          <w:p w14:paraId="4AFDC23E" w14:textId="2D99B7A4" w:rsidR="00917BFF" w:rsidRPr="00C22D41" w:rsidRDefault="00917BFF" w:rsidP="0042100A">
            <w:pPr>
              <w:pStyle w:val="NoSpacing"/>
              <w:jc w:val="center"/>
              <w:rPr>
                <w:rFonts w:ascii="National Book" w:hAnsi="National Book"/>
                <w:b/>
                <w:color w:val="FFFFFF" w:themeColor="background1"/>
                <w:sz w:val="24"/>
              </w:rPr>
            </w:pPr>
            <w:r w:rsidRPr="00C22D41">
              <w:rPr>
                <w:rFonts w:ascii="National Book" w:hAnsi="National Book"/>
                <w:b/>
                <w:color w:val="FFFFFF" w:themeColor="background1"/>
                <w:sz w:val="24"/>
              </w:rPr>
              <w:t>120 TOTAL CREDIT HOURS TO COMPLETE BSN FROM KSU, INCLUDING TRANSFER COURSEWORK</w:t>
            </w:r>
          </w:p>
        </w:tc>
      </w:tr>
    </w:tbl>
    <w:p w14:paraId="139F58C5" w14:textId="0B4A0239" w:rsidR="00FA41B5" w:rsidRDefault="00FA41B5"/>
    <w:p w14:paraId="68489BE3" w14:textId="77777777" w:rsidR="00431D3F" w:rsidRPr="001E61E6" w:rsidRDefault="00431D3F" w:rsidP="00431D3F">
      <w:pPr>
        <w:rPr>
          <w:rFonts w:ascii="National Book" w:hAnsi="National Book" w:cs="Arial"/>
          <w:color w:val="1F3864" w:themeColor="accent1" w:themeShade="80"/>
          <w:sz w:val="18"/>
          <w:szCs w:val="18"/>
        </w:rPr>
      </w:pPr>
      <w:r w:rsidRPr="001E61E6">
        <w:rPr>
          <w:rFonts w:ascii="National Book" w:hAnsi="National Book" w:cs="Arial"/>
          <w:color w:val="1F3864" w:themeColor="accent1" w:themeShade="80"/>
          <w:sz w:val="18"/>
          <w:szCs w:val="18"/>
        </w:rPr>
        <w:t>^ Upper division</w:t>
      </w:r>
    </w:p>
    <w:p w14:paraId="44914941" w14:textId="77777777" w:rsidR="00431D3F" w:rsidRPr="001E61E6" w:rsidRDefault="00431D3F" w:rsidP="00431D3F">
      <w:pPr>
        <w:rPr>
          <w:rFonts w:ascii="National Book" w:hAnsi="National Book" w:cs="Arial"/>
          <w:color w:val="1F3864" w:themeColor="accent1" w:themeShade="80"/>
          <w:sz w:val="18"/>
          <w:szCs w:val="18"/>
        </w:rPr>
      </w:pPr>
      <w:r w:rsidRPr="001E61E6">
        <w:rPr>
          <w:rFonts w:ascii="National Book" w:hAnsi="National Book" w:cs="Arial"/>
          <w:color w:val="1F3864" w:themeColor="accent1" w:themeShade="80"/>
          <w:sz w:val="18"/>
          <w:szCs w:val="18"/>
        </w:rPr>
        <w:t xml:space="preserve">@ Course may be taken at Lakeland Community College and transferred to Kent State. However, please be aware of Kent State’s residence policy, which can be found in the </w:t>
      </w:r>
      <w:hyperlink r:id="rId11" w:history="1">
        <w:r w:rsidRPr="001E61E6">
          <w:rPr>
            <w:rStyle w:val="Hyperlink"/>
            <w:rFonts w:ascii="National Book" w:hAnsi="National Book" w:cs="Arial"/>
            <w:sz w:val="18"/>
            <w:szCs w:val="18"/>
          </w:rPr>
          <w:t>Kent State University Catalog</w:t>
        </w:r>
      </w:hyperlink>
      <w:r w:rsidRPr="001E61E6">
        <w:rPr>
          <w:rFonts w:ascii="National Book" w:hAnsi="National Book" w:cs="Arial"/>
          <w:color w:val="1F3864" w:themeColor="accent1" w:themeShade="80"/>
          <w:sz w:val="18"/>
          <w:szCs w:val="18"/>
        </w:rPr>
        <w:t>.</w:t>
      </w:r>
    </w:p>
    <w:p w14:paraId="14B40AC6" w14:textId="7E90F8C4" w:rsidR="00431D3F" w:rsidRDefault="00431D3F" w:rsidP="00431D3F">
      <w:pPr>
        <w:rPr>
          <w:rFonts w:ascii="National Book" w:hAnsi="National Book" w:cs="Arial"/>
          <w:color w:val="1F3864" w:themeColor="accent1" w:themeShade="80"/>
          <w:sz w:val="18"/>
          <w:szCs w:val="18"/>
        </w:rPr>
      </w:pPr>
      <w:r w:rsidRPr="001E61E6">
        <w:rPr>
          <w:rFonts w:ascii="National Book" w:hAnsi="National Book" w:cs="Arial"/>
          <w:color w:val="1F3864" w:themeColor="accent1" w:themeShade="80"/>
          <w:sz w:val="18"/>
          <w:szCs w:val="18"/>
        </w:rPr>
        <w:t>**</w:t>
      </w:r>
      <w:r w:rsidRPr="001E61E6">
        <w:t xml:space="preserve"> </w:t>
      </w:r>
      <w:r w:rsidRPr="001E61E6">
        <w:rPr>
          <w:rFonts w:ascii="National Book" w:hAnsi="National Book" w:cs="Arial"/>
          <w:color w:val="1F3864" w:themeColor="accent1" w:themeShade="80"/>
          <w:sz w:val="18"/>
          <w:szCs w:val="18"/>
        </w:rPr>
        <w:t>CHEM 1500 from LCC transfers in as CHEM 10062 and CHEM 10060. The College of Nursing will accept CHEM 1500 to satisfy chemistry admission criteria. Students will be permitted to take upper division NURS coursework upon completing CHEM 10050, CHEM 10055, or CHEM 10060</w:t>
      </w:r>
      <w:r>
        <w:rPr>
          <w:rFonts w:ascii="National Book" w:hAnsi="National Book" w:cs="Arial"/>
          <w:color w:val="1F3864" w:themeColor="accent1" w:themeShade="80"/>
          <w:sz w:val="18"/>
          <w:szCs w:val="18"/>
        </w:rPr>
        <w:t xml:space="preserve">. </w:t>
      </w:r>
      <w:r w:rsidRPr="001E61E6">
        <w:rPr>
          <w:rFonts w:ascii="National Book" w:hAnsi="National Book" w:cs="Arial"/>
          <w:color w:val="1F3864" w:themeColor="accent1" w:themeShade="80"/>
          <w:sz w:val="18"/>
          <w:szCs w:val="18"/>
        </w:rPr>
        <w:t>Please speak with a Kent State University academic advisor for more information.</w:t>
      </w:r>
    </w:p>
    <w:p w14:paraId="0F83087D" w14:textId="239B4E55" w:rsidR="00431D3F" w:rsidRDefault="00431D3F"/>
    <w:p w14:paraId="09EE7DB1" w14:textId="301DF567" w:rsidR="00802482" w:rsidRDefault="00802482">
      <w:pPr>
        <w:rPr>
          <w:rFonts w:ascii="National Book" w:hAnsi="National Book" w:cs="Arial"/>
          <w:color w:val="002060"/>
        </w:rPr>
      </w:pPr>
      <w:r>
        <w:rPr>
          <w:rFonts w:ascii="National Book" w:hAnsi="National Book" w:cs="Arial"/>
          <w:color w:val="002060"/>
        </w:rPr>
        <w:br w:type="page"/>
      </w:r>
    </w:p>
    <w:p w14:paraId="54353B3C" w14:textId="085C4E4F" w:rsidR="00431D3F" w:rsidRPr="00802482" w:rsidRDefault="00431D3F" w:rsidP="0044187E">
      <w:pPr>
        <w:pStyle w:val="Heading1"/>
        <w:jc w:val="left"/>
      </w:pPr>
      <w:r w:rsidRPr="00802482">
        <w:lastRenderedPageBreak/>
        <w:t xml:space="preserve">Admission Requirements </w:t>
      </w:r>
    </w:p>
    <w:p w14:paraId="61C908CB" w14:textId="03EE3C07" w:rsidR="0044187E" w:rsidRDefault="00431D3F" w:rsidP="00431D3F">
      <w:pPr>
        <w:rPr>
          <w:rFonts w:ascii="National Book" w:hAnsi="National Book" w:cs="Arial"/>
          <w:color w:val="002060"/>
          <w:sz w:val="22"/>
          <w:szCs w:val="22"/>
        </w:rPr>
      </w:pPr>
      <w:r w:rsidRPr="00516F90">
        <w:rPr>
          <w:rFonts w:ascii="National Book" w:hAnsi="National Book" w:cs="Arial"/>
          <w:color w:val="002060"/>
          <w:sz w:val="22"/>
          <w:szCs w:val="22"/>
        </w:rPr>
        <w:t>Admission to the Nursing for Registered Nurses major is selective. Criteria for admission includes the following: Evidence of admission in good standing from a state-approved associate degree or diploma nursing program with a minimum 2.000 (on a 4.0</w:t>
      </w:r>
      <w:r w:rsidR="00EB42EB" w:rsidRPr="00516F90">
        <w:rPr>
          <w:rFonts w:ascii="National Book" w:hAnsi="National Book" w:cs="Arial"/>
          <w:color w:val="002060"/>
          <w:sz w:val="22"/>
          <w:szCs w:val="22"/>
        </w:rPr>
        <w:t>00</w:t>
      </w:r>
      <w:r w:rsidRPr="00516F90">
        <w:rPr>
          <w:rFonts w:ascii="National Book" w:hAnsi="National Book" w:cs="Arial"/>
          <w:color w:val="002060"/>
          <w:sz w:val="22"/>
          <w:szCs w:val="22"/>
        </w:rPr>
        <w:t xml:space="preserve"> scale) overall GPA.</w:t>
      </w:r>
      <w:r w:rsidRPr="00802482">
        <w:rPr>
          <w:rFonts w:ascii="National Book" w:hAnsi="National Book" w:cs="Arial"/>
          <w:color w:val="002060"/>
          <w:sz w:val="22"/>
          <w:szCs w:val="22"/>
        </w:rPr>
        <w:br/>
      </w:r>
      <w:r w:rsidRPr="00802482">
        <w:rPr>
          <w:rFonts w:ascii="National Book" w:hAnsi="National Book" w:cs="Arial"/>
          <w:color w:val="002060"/>
          <w:sz w:val="22"/>
          <w:szCs w:val="22"/>
        </w:rPr>
        <w:br/>
      </w:r>
      <w:r w:rsidR="0044187E" w:rsidRPr="0044187E">
        <w:rPr>
          <w:rStyle w:val="Heading1Char"/>
        </w:rPr>
        <w:t>Graduation Requirements</w:t>
      </w:r>
    </w:p>
    <w:p w14:paraId="192E5BC5" w14:textId="14BAEAA9" w:rsidR="00431D3F" w:rsidRPr="00516F90" w:rsidRDefault="00431D3F" w:rsidP="00431D3F">
      <w:pPr>
        <w:rPr>
          <w:rFonts w:ascii="National Book" w:hAnsi="National Book" w:cs="Arial"/>
          <w:color w:val="002060"/>
          <w:sz w:val="22"/>
          <w:szCs w:val="22"/>
        </w:rPr>
      </w:pPr>
      <w:r w:rsidRPr="00516F90">
        <w:rPr>
          <w:rFonts w:ascii="National Book" w:hAnsi="National Book" w:cs="Arial"/>
          <w:color w:val="002060"/>
          <w:sz w:val="22"/>
          <w:szCs w:val="22"/>
        </w:rPr>
        <w:t>Requirements to graduate with the BSN degree program: To graduate, students must have minimum 120 credit hours, 39 upper-division credit hours of coursework, a minimum 2.</w:t>
      </w:r>
      <w:r w:rsidR="00EB42EB" w:rsidRPr="00516F90">
        <w:rPr>
          <w:rFonts w:ascii="National Book" w:hAnsi="National Book" w:cs="Arial"/>
          <w:color w:val="002060"/>
          <w:sz w:val="22"/>
          <w:szCs w:val="22"/>
        </w:rPr>
        <w:t>00</w:t>
      </w:r>
      <w:r w:rsidRPr="00516F90">
        <w:rPr>
          <w:rFonts w:ascii="National Book" w:hAnsi="National Book" w:cs="Arial"/>
          <w:color w:val="002060"/>
          <w:sz w:val="22"/>
          <w:szCs w:val="22"/>
        </w:rPr>
        <w:t>0 major GPA and minimum 2.0</w:t>
      </w:r>
      <w:r w:rsidR="00EB42EB" w:rsidRPr="00516F90">
        <w:rPr>
          <w:rFonts w:ascii="National Book" w:hAnsi="National Book" w:cs="Arial"/>
          <w:color w:val="002060"/>
          <w:sz w:val="22"/>
          <w:szCs w:val="22"/>
        </w:rPr>
        <w:t>0</w:t>
      </w:r>
      <w:r w:rsidRPr="00516F90">
        <w:rPr>
          <w:rFonts w:ascii="National Book" w:hAnsi="National Book" w:cs="Arial"/>
          <w:color w:val="00206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516F90">
          <w:rPr>
            <w:rFonts w:ascii="National Book" w:hAnsi="National Book" w:cs="Arial"/>
            <w:color w:val="002060"/>
            <w:sz w:val="22"/>
            <w:szCs w:val="22"/>
          </w:rPr>
          <w:t>www.kent.edu/catalog</w:t>
        </w:r>
      </w:hyperlink>
      <w:r w:rsidRPr="00516F90">
        <w:rPr>
          <w:rFonts w:ascii="National Book" w:hAnsi="National Book" w:cs="Arial"/>
          <w:color w:val="002060"/>
          <w:sz w:val="22"/>
          <w:szCs w:val="22"/>
        </w:rPr>
        <w:t>).</w:t>
      </w:r>
      <w:r w:rsidRPr="00516F90">
        <w:rPr>
          <w:rFonts w:ascii="National Book" w:hAnsi="National Book" w:cs="Arial"/>
          <w:color w:val="002060"/>
          <w:sz w:val="22"/>
          <w:szCs w:val="22"/>
        </w:rPr>
        <w:br/>
      </w:r>
    </w:p>
    <w:p w14:paraId="2283486B" w14:textId="77777777" w:rsidR="00431D3F" w:rsidRPr="00516F90" w:rsidRDefault="00431D3F" w:rsidP="00431D3F">
      <w:p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To be eligible to register for nursing (NURS) courses, students must have successfully completed:</w:t>
      </w:r>
    </w:p>
    <w:p w14:paraId="217DFF06"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Active, unrestricted registered nurse (RN) license in the state in which practica will be completed</w:t>
      </w:r>
    </w:p>
    <w:p w14:paraId="79AD4DF6"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Completion of required science courses or their direct equivalents with a cumulative 2.0 GPA</w:t>
      </w:r>
    </w:p>
    <w:p w14:paraId="0894CCD5"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Anatomy and Physiology: BSCI 21010 and BSCI 21020</w:t>
      </w:r>
    </w:p>
    <w:p w14:paraId="4F82C199"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 xml:space="preserve">Chemistry: </w:t>
      </w:r>
      <w:r w:rsidRPr="00516F90">
        <w:rPr>
          <w:rFonts w:ascii="National Book" w:hAnsi="National Book" w:cs="Arial"/>
          <w:color w:val="1F3864" w:themeColor="accent1" w:themeShade="80"/>
          <w:sz w:val="22"/>
          <w:szCs w:val="22"/>
        </w:rPr>
        <w:t>CHEM 10050, CHEM 10055, or CHEM 10060</w:t>
      </w:r>
    </w:p>
    <w:p w14:paraId="6649E997"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Microbiology: BSCI 20021</w:t>
      </w:r>
    </w:p>
    <w:p w14:paraId="3C932BFC"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All Kent Core requirements</w:t>
      </w:r>
    </w:p>
    <w:p w14:paraId="750B2C20"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Kent Core Mathematics and Critical Reasoning course with minimum C grade</w:t>
      </w:r>
    </w:p>
    <w:p w14:paraId="48A8AFB3"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BSCI 30050 or BSCI 30156 (or equivalent) with minimum C grade</w:t>
      </w:r>
    </w:p>
    <w:p w14:paraId="0A694B69" w14:textId="77777777" w:rsidR="00431D3F" w:rsidRPr="00516F90" w:rsidRDefault="00431D3F" w:rsidP="00431D3F">
      <w:pPr>
        <w:pStyle w:val="ListParagraph"/>
        <w:numPr>
          <w:ilvl w:val="0"/>
          <w:numId w:val="1"/>
        </w:numPr>
        <w:tabs>
          <w:tab w:val="left" w:pos="720"/>
        </w:tabs>
        <w:rPr>
          <w:rFonts w:ascii="National Book" w:hAnsi="National Book" w:cs="Arial"/>
          <w:color w:val="002060"/>
          <w:sz w:val="22"/>
          <w:szCs w:val="22"/>
        </w:rPr>
      </w:pPr>
      <w:r w:rsidRPr="00516F90">
        <w:rPr>
          <w:rFonts w:ascii="National Book" w:hAnsi="National Book" w:cs="Arial"/>
          <w:color w:val="002060"/>
          <w:sz w:val="22"/>
          <w:szCs w:val="22"/>
        </w:rPr>
        <w:t>The following courses (or their equivalents): NUTR 23511; PSYC 11762; SOC 12050; and MATH 10041 (or NURS 31010 or PH 30002 or PSYC 21621)</w:t>
      </w:r>
    </w:p>
    <w:p w14:paraId="047EA568" w14:textId="77777777" w:rsidR="00431D3F" w:rsidRPr="00516F90" w:rsidRDefault="00431D3F" w:rsidP="00431D3F">
      <w:pPr>
        <w:rPr>
          <w:rFonts w:ascii="National Book" w:hAnsi="National Book" w:cs="Arial"/>
          <w:color w:val="002060"/>
          <w:sz w:val="22"/>
          <w:szCs w:val="22"/>
        </w:rPr>
      </w:pPr>
      <w:r w:rsidRPr="00516F90">
        <w:rPr>
          <w:rFonts w:ascii="National Book" w:hAnsi="National Book" w:cs="Arial"/>
          <w:color w:val="002060"/>
          <w:sz w:val="22"/>
          <w:szCs w:val="22"/>
        </w:rPr>
        <w:br/>
        <w:t xml:space="preserve">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 </w:t>
      </w:r>
    </w:p>
    <w:p w14:paraId="099C4B58" w14:textId="77777777" w:rsidR="00431D3F" w:rsidRPr="00516F90" w:rsidRDefault="00431D3F" w:rsidP="00431D3F">
      <w:pPr>
        <w:rPr>
          <w:rFonts w:ascii="National Book" w:hAnsi="National Book" w:cs="Arial"/>
          <w:color w:val="002060"/>
          <w:sz w:val="22"/>
          <w:szCs w:val="22"/>
        </w:rPr>
      </w:pPr>
    </w:p>
    <w:p w14:paraId="4C032A29" w14:textId="77777777" w:rsidR="00431D3F" w:rsidRPr="00516F90" w:rsidRDefault="00431D3F" w:rsidP="00431D3F">
      <w:pPr>
        <w:rPr>
          <w:rFonts w:ascii="National Book" w:hAnsi="National Book" w:cs="Arial"/>
          <w:color w:val="002060"/>
          <w:sz w:val="22"/>
          <w:szCs w:val="22"/>
        </w:rPr>
      </w:pPr>
      <w:r w:rsidRPr="00516F90">
        <w:rPr>
          <w:rFonts w:ascii="National Book" w:hAnsi="National Book" w:cs="Arial"/>
          <w:color w:val="002060"/>
          <w:sz w:val="22"/>
          <w:szCs w:val="22"/>
        </w:rPr>
        <w:t>It is recommended that students intending to pursue the BSN in Nursing for Registered Nurses through Kent State University consult with academic advisors at both Belmont College and Kent State University.</w:t>
      </w:r>
    </w:p>
    <w:p w14:paraId="307553C4" w14:textId="77777777" w:rsidR="00431D3F" w:rsidRPr="00CA768A" w:rsidRDefault="00431D3F" w:rsidP="00431D3F">
      <w:pPr>
        <w:rPr>
          <w:rFonts w:ascii="National Bold Italic" w:hAnsi="National Bold Italic"/>
          <w:b/>
          <w:color w:val="002060"/>
        </w:rPr>
      </w:pPr>
    </w:p>
    <w:p w14:paraId="54D03CB6" w14:textId="6D02DE08" w:rsidR="00431D3F" w:rsidRPr="00CA768A" w:rsidRDefault="00431D3F" w:rsidP="00431D3F">
      <w:pPr>
        <w:rPr>
          <w:rFonts w:ascii="National Black" w:hAnsi="National Black"/>
          <w:b/>
          <w:color w:val="002060"/>
          <w:sz w:val="48"/>
        </w:rPr>
      </w:pPr>
      <w:r w:rsidRPr="00ED5848">
        <w:rPr>
          <w:rFonts w:ascii="National Black" w:hAnsi="National Black"/>
          <w:b/>
          <w:color w:val="002060"/>
          <w:sz w:val="36"/>
          <w:szCs w:val="18"/>
        </w:rPr>
        <w:t>Contact Information</w:t>
      </w:r>
    </w:p>
    <w:p w14:paraId="53B5F2C6" w14:textId="56FF805F" w:rsidR="00431D3F" w:rsidRPr="00C65CB9" w:rsidRDefault="00431D3F" w:rsidP="00802482">
      <w:pPr>
        <w:ind w:right="-360"/>
        <w:rPr>
          <w:rFonts w:ascii="National Book" w:hAnsi="National Book"/>
          <w:bCs/>
          <w:color w:val="002060"/>
          <w:szCs w:val="12"/>
        </w:rPr>
      </w:pPr>
      <w:r w:rsidRPr="00C65CB9">
        <w:rPr>
          <w:rFonts w:ascii="National Bold Italic" w:hAnsi="National Bold Italic"/>
          <w:b/>
          <w:color w:val="002060"/>
          <w:sz w:val="28"/>
          <w:szCs w:val="14"/>
        </w:rPr>
        <w:t>Lakeland Community College</w:t>
      </w:r>
      <w:r w:rsidRPr="00C65CB9">
        <w:rPr>
          <w:rFonts w:ascii="National Book" w:hAnsi="National Book"/>
          <w:b/>
          <w:color w:val="002060"/>
          <w:sz w:val="28"/>
          <w:szCs w:val="14"/>
        </w:rPr>
        <w:br/>
      </w:r>
      <w:r w:rsidRPr="00C65CB9">
        <w:rPr>
          <w:rFonts w:ascii="National Book" w:hAnsi="National Book"/>
          <w:bCs/>
          <w:color w:val="002060"/>
          <w:szCs w:val="12"/>
        </w:rPr>
        <w:t>Connie Bowler, RN, DNP</w:t>
      </w:r>
      <w:r w:rsidR="0044187E" w:rsidRPr="00C65CB9">
        <w:rPr>
          <w:rFonts w:ascii="National Book" w:hAnsi="National Book"/>
          <w:bCs/>
          <w:color w:val="002060"/>
          <w:szCs w:val="12"/>
        </w:rPr>
        <w:t xml:space="preserve"> </w:t>
      </w:r>
      <w:r w:rsidRPr="00C65CB9">
        <w:rPr>
          <w:rFonts w:ascii="National Book" w:hAnsi="National Book"/>
          <w:bCs/>
          <w:color w:val="002060"/>
          <w:szCs w:val="12"/>
        </w:rPr>
        <w:br/>
        <w:t>Nursing</w:t>
      </w:r>
      <w:r w:rsidRPr="00C65CB9">
        <w:rPr>
          <w:rFonts w:ascii="National Book" w:hAnsi="National Book"/>
          <w:bCs/>
          <w:color w:val="002060"/>
          <w:szCs w:val="12"/>
        </w:rPr>
        <w:br/>
        <w:t>440.525.7416</w:t>
      </w:r>
      <w:r w:rsidR="00EB42EB" w:rsidRPr="00C65CB9">
        <w:rPr>
          <w:rFonts w:ascii="National Book" w:hAnsi="National Book"/>
          <w:color w:val="002060"/>
        </w:rPr>
        <w:t xml:space="preserve"> </w:t>
      </w:r>
    </w:p>
    <w:p w14:paraId="062F7BE9" w14:textId="5C7D6295" w:rsidR="00431D3F" w:rsidRDefault="00000000" w:rsidP="00431D3F">
      <w:pPr>
        <w:rPr>
          <w:rStyle w:val="Hyperlink"/>
          <w:rFonts w:ascii="National Book" w:hAnsi="National Book"/>
          <w:color w:val="002060"/>
        </w:rPr>
      </w:pPr>
      <w:hyperlink r:id="rId13" w:history="1">
        <w:r w:rsidR="00094429" w:rsidRPr="00C07032">
          <w:rPr>
            <w:rStyle w:val="Hyperlink"/>
            <w:rFonts w:ascii="National Book" w:hAnsi="National Book"/>
          </w:rPr>
          <w:t>cbowler1@lakelandcc.edu</w:t>
        </w:r>
      </w:hyperlink>
      <w:r w:rsidR="00094429">
        <w:rPr>
          <w:rFonts w:ascii="National Book" w:hAnsi="National Book"/>
        </w:rPr>
        <w:t xml:space="preserve"> </w:t>
      </w:r>
      <w:r w:rsidR="00094429">
        <w:rPr>
          <w:rStyle w:val="Hyperlink"/>
          <w:rFonts w:ascii="National Book" w:hAnsi="National Book"/>
          <w:color w:val="002060"/>
        </w:rPr>
        <w:t xml:space="preserve"> </w:t>
      </w:r>
    </w:p>
    <w:p w14:paraId="5FD52696" w14:textId="77777777" w:rsidR="00094429" w:rsidRDefault="00094429" w:rsidP="00431D3F">
      <w:pPr>
        <w:rPr>
          <w:rStyle w:val="Hyperlink"/>
          <w:rFonts w:ascii="National Book" w:hAnsi="National Book"/>
          <w:color w:val="002060"/>
        </w:rPr>
      </w:pPr>
    </w:p>
    <w:p w14:paraId="416520C5" w14:textId="77777777" w:rsidR="00094429" w:rsidRPr="00343D6D" w:rsidRDefault="00094429" w:rsidP="00094429">
      <w:pPr>
        <w:pStyle w:val="NoSpacing"/>
        <w:rPr>
          <w:rFonts w:ascii="National Bold Italic" w:hAnsi="National Bold Italic"/>
          <w:color w:val="1F3864" w:themeColor="accent1" w:themeShade="80"/>
          <w:sz w:val="28"/>
          <w:szCs w:val="28"/>
        </w:rPr>
      </w:pPr>
      <w:bookmarkStart w:id="0" w:name="_Hlk137907240"/>
      <w:r w:rsidRPr="00343D6D">
        <w:rPr>
          <w:rFonts w:ascii="National Bold Italic" w:hAnsi="National Bold Italic"/>
          <w:color w:val="1F3864" w:themeColor="accent1" w:themeShade="80"/>
          <w:sz w:val="28"/>
          <w:szCs w:val="28"/>
        </w:rPr>
        <w:t>Kent State University</w:t>
      </w:r>
    </w:p>
    <w:p w14:paraId="5FA6F091" w14:textId="77777777" w:rsidR="00094429" w:rsidRDefault="00094429" w:rsidP="00094429">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2F5094B1" w14:textId="06A4F72F" w:rsidR="00094429" w:rsidRPr="00C65CB9" w:rsidRDefault="00000000" w:rsidP="00094429">
      <w:pPr>
        <w:rPr>
          <w:rFonts w:ascii="National Book" w:hAnsi="National Book"/>
          <w:color w:val="002060"/>
        </w:rPr>
      </w:pPr>
      <w:hyperlink r:id="rId14" w:history="1">
        <w:r w:rsidR="00094429">
          <w:rPr>
            <w:rStyle w:val="Hyperlink"/>
            <w:rFonts w:ascii="National Book" w:hAnsi="National Book"/>
          </w:rPr>
          <w:t>pathways@kent.edu</w:t>
        </w:r>
      </w:hyperlink>
      <w:bookmarkEnd w:id="0"/>
    </w:p>
    <w:p w14:paraId="73C951D5" w14:textId="103C3FF3" w:rsidR="00ED5848" w:rsidRPr="00343D6D" w:rsidRDefault="00431D3F">
      <w:pPr>
        <w:rPr>
          <w:rFonts w:ascii="National Regular Italic" w:hAnsi="National Regular Italic"/>
          <w:b/>
          <w:color w:val="002060"/>
        </w:rPr>
      </w:pPr>
      <w:r w:rsidRPr="00211A1D">
        <w:rPr>
          <w:rFonts w:ascii="National Regular Italic" w:hAnsi="National Regular Italic"/>
          <w:b/>
          <w:color w:val="002060"/>
          <w:sz w:val="28"/>
          <w:szCs w:val="14"/>
        </w:rPr>
        <w:br/>
      </w:r>
      <w:r w:rsidRPr="00343D6D">
        <w:rPr>
          <w:rFonts w:ascii="National Regular Italic" w:hAnsi="National Regular Italic"/>
          <w:b/>
          <w:color w:val="002060"/>
        </w:rPr>
        <w:t xml:space="preserve">Last Updated </w:t>
      </w:r>
      <w:r w:rsidR="004D1F78" w:rsidRPr="00343D6D">
        <w:rPr>
          <w:rFonts w:ascii="National Book" w:hAnsi="National Book" w:cs="Arial"/>
          <w:noProof/>
        </w:rPr>
        <mc:AlternateContent>
          <mc:Choice Requires="wps">
            <w:drawing>
              <wp:anchor distT="0" distB="0" distL="114300" distR="114300" simplePos="0" relativeHeight="251668480" behindDoc="0" locked="0" layoutInCell="1" allowOverlap="1" wp14:anchorId="5E6DAC50" wp14:editId="67C73E2B">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FA793B5" id="Rectangle 9" o:spid="_x0000_s1026"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A625B0">
        <w:rPr>
          <w:rFonts w:ascii="National Regular Italic" w:hAnsi="National Regular Italic"/>
          <w:b/>
          <w:color w:val="002060"/>
        </w:rPr>
        <w:t>October</w:t>
      </w:r>
      <w:r w:rsidR="00ED5848" w:rsidRPr="00343D6D">
        <w:rPr>
          <w:rFonts w:ascii="National Regular Italic" w:hAnsi="National Regular Italic"/>
          <w:b/>
          <w:color w:val="002060"/>
        </w:rPr>
        <w:t xml:space="preserve"> 2024</w:t>
      </w:r>
    </w:p>
    <w:sectPr w:rsidR="00ED5848" w:rsidRPr="00343D6D" w:rsidSect="00AC3E5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630" w:left="1440" w:header="720" w:footer="5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CC460" w14:textId="77777777" w:rsidR="00982C2A" w:rsidRDefault="00982C2A" w:rsidP="004D1F78">
      <w:r>
        <w:separator/>
      </w:r>
    </w:p>
  </w:endnote>
  <w:endnote w:type="continuationSeparator" w:id="0">
    <w:p w14:paraId="48B0679D" w14:textId="77777777" w:rsidR="00982C2A" w:rsidRDefault="00982C2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1371" w14:textId="77777777" w:rsidR="00ED5848" w:rsidRDefault="00ED5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EFD49" w14:textId="77777777" w:rsidR="00ED5848" w:rsidRDefault="00ED5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9B634" w14:textId="77777777" w:rsidR="00ED5848" w:rsidRDefault="00ED5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C649D" w14:textId="77777777" w:rsidR="00982C2A" w:rsidRDefault="00982C2A" w:rsidP="004D1F78">
      <w:r>
        <w:separator/>
      </w:r>
    </w:p>
  </w:footnote>
  <w:footnote w:type="continuationSeparator" w:id="0">
    <w:p w14:paraId="4E369843" w14:textId="77777777" w:rsidR="00982C2A" w:rsidRDefault="00982C2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1325" w14:textId="77777777" w:rsidR="00ED5848" w:rsidRDefault="00ED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94FA0" w14:textId="3089BBA9" w:rsidR="00ED5848" w:rsidRDefault="00ED5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E347" w14:textId="77777777" w:rsidR="00ED5848" w:rsidRDefault="00ED5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76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Xz4t77w/YykaN0P2u2q5ci6AWyYIQ1AbTjTLVR4b/tlqyM9VdIE/cpenUfNzfGVx0PURIU7ETrVnF5vTu0Osg==" w:salt="fWVEksmKpVVYZrjhfqvn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tDS1NDU3NzE3NDZQ0lEKTi0uzszPAykwNKwFAGuEhnYtAAAA"/>
  </w:docVars>
  <w:rsids>
    <w:rsidRoot w:val="004D1F78"/>
    <w:rsid w:val="00001BB0"/>
    <w:rsid w:val="00005CA3"/>
    <w:rsid w:val="0009134F"/>
    <w:rsid w:val="00094429"/>
    <w:rsid w:val="000A3458"/>
    <w:rsid w:val="000B6FD8"/>
    <w:rsid w:val="000C06E6"/>
    <w:rsid w:val="000C45B9"/>
    <w:rsid w:val="000F2E55"/>
    <w:rsid w:val="00126FF0"/>
    <w:rsid w:val="0015607E"/>
    <w:rsid w:val="001677D4"/>
    <w:rsid w:val="001C7272"/>
    <w:rsid w:val="001E3184"/>
    <w:rsid w:val="001E61E6"/>
    <w:rsid w:val="00211A1D"/>
    <w:rsid w:val="002322D1"/>
    <w:rsid w:val="00237B6C"/>
    <w:rsid w:val="002671A3"/>
    <w:rsid w:val="002F1549"/>
    <w:rsid w:val="00343D6D"/>
    <w:rsid w:val="003573F3"/>
    <w:rsid w:val="003A6FA5"/>
    <w:rsid w:val="0042100A"/>
    <w:rsid w:val="00431D3F"/>
    <w:rsid w:val="0044187E"/>
    <w:rsid w:val="00467106"/>
    <w:rsid w:val="004A10A6"/>
    <w:rsid w:val="004C5208"/>
    <w:rsid w:val="004D1F78"/>
    <w:rsid w:val="004D7DBE"/>
    <w:rsid w:val="004F63D3"/>
    <w:rsid w:val="005143A7"/>
    <w:rsid w:val="00514A35"/>
    <w:rsid w:val="00516F90"/>
    <w:rsid w:val="005664E8"/>
    <w:rsid w:val="0059568F"/>
    <w:rsid w:val="005B6BE1"/>
    <w:rsid w:val="005F6A0A"/>
    <w:rsid w:val="006358DA"/>
    <w:rsid w:val="00646D73"/>
    <w:rsid w:val="006616B6"/>
    <w:rsid w:val="007C4F19"/>
    <w:rsid w:val="007D1B8C"/>
    <w:rsid w:val="00802482"/>
    <w:rsid w:val="008205CA"/>
    <w:rsid w:val="00833C75"/>
    <w:rsid w:val="008B23A9"/>
    <w:rsid w:val="008D6A0E"/>
    <w:rsid w:val="0090235C"/>
    <w:rsid w:val="00917BFF"/>
    <w:rsid w:val="00921A9E"/>
    <w:rsid w:val="00982C2A"/>
    <w:rsid w:val="009F7D78"/>
    <w:rsid w:val="00A03C0E"/>
    <w:rsid w:val="00A07DD2"/>
    <w:rsid w:val="00A32E1F"/>
    <w:rsid w:val="00A35C05"/>
    <w:rsid w:val="00A54C5F"/>
    <w:rsid w:val="00A625B0"/>
    <w:rsid w:val="00AC3E5F"/>
    <w:rsid w:val="00B47BE5"/>
    <w:rsid w:val="00B7792C"/>
    <w:rsid w:val="00B81BCE"/>
    <w:rsid w:val="00C016D2"/>
    <w:rsid w:val="00C65CB9"/>
    <w:rsid w:val="00C9491C"/>
    <w:rsid w:val="00CA768A"/>
    <w:rsid w:val="00CE5944"/>
    <w:rsid w:val="00D502A8"/>
    <w:rsid w:val="00D57217"/>
    <w:rsid w:val="00D6504D"/>
    <w:rsid w:val="00DA7034"/>
    <w:rsid w:val="00DB055D"/>
    <w:rsid w:val="00E70F9A"/>
    <w:rsid w:val="00EB42EB"/>
    <w:rsid w:val="00EB47DD"/>
    <w:rsid w:val="00EC0053"/>
    <w:rsid w:val="00ED5848"/>
    <w:rsid w:val="00F319A7"/>
    <w:rsid w:val="00F36486"/>
    <w:rsid w:val="00F3649F"/>
    <w:rsid w:val="00F536D6"/>
    <w:rsid w:val="00F974BB"/>
    <w:rsid w:val="00FA41B5"/>
    <w:rsid w:val="00FB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187E"/>
    <w:pPr>
      <w:jc w:val="center"/>
      <w:outlineLvl w:val="0"/>
    </w:pPr>
    <w:rPr>
      <w:rFonts w:ascii="National Black" w:hAnsi="National Black"/>
      <w:color w:val="1F3864" w:themeColor="accent1" w:themeShade="80"/>
      <w:sz w:val="44"/>
      <w:szCs w:val="42"/>
    </w:rPr>
  </w:style>
  <w:style w:type="paragraph" w:styleId="Heading5">
    <w:name w:val="heading 5"/>
    <w:basedOn w:val="Normal"/>
    <w:next w:val="Normal"/>
    <w:link w:val="Heading5Char"/>
    <w:unhideWhenUsed/>
    <w:qFormat/>
    <w:rsid w:val="00D57217"/>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FA41B5"/>
    <w:rPr>
      <w:sz w:val="22"/>
      <w:szCs w:val="22"/>
    </w:rPr>
  </w:style>
  <w:style w:type="table" w:styleId="TableGrid">
    <w:name w:val="Table Grid"/>
    <w:basedOn w:val="TableNormal"/>
    <w:uiPriority w:val="39"/>
    <w:rsid w:val="00FA41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D57217"/>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573F3"/>
    <w:rPr>
      <w:color w:val="0563C1" w:themeColor="hyperlink"/>
      <w:u w:val="single"/>
    </w:rPr>
  </w:style>
  <w:style w:type="character" w:styleId="UnresolvedMention">
    <w:name w:val="Unresolved Mention"/>
    <w:basedOn w:val="DefaultParagraphFont"/>
    <w:uiPriority w:val="99"/>
    <w:semiHidden/>
    <w:unhideWhenUsed/>
    <w:rsid w:val="003573F3"/>
    <w:rPr>
      <w:color w:val="605E5C"/>
      <w:shd w:val="clear" w:color="auto" w:fill="E1DFDD"/>
    </w:rPr>
  </w:style>
  <w:style w:type="paragraph" w:styleId="ListParagraph">
    <w:name w:val="List Paragraph"/>
    <w:basedOn w:val="Normal"/>
    <w:uiPriority w:val="34"/>
    <w:qFormat/>
    <w:rsid w:val="00211A1D"/>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44187E"/>
    <w:rPr>
      <w:rFonts w:ascii="National Black" w:hAnsi="National Black"/>
      <w:color w:val="1F3864" w:themeColor="accent1" w:themeShade="80"/>
      <w:sz w:val="44"/>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bowler1@lakeland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undergraduate-university-requirements/diversity-cours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0D2D2B11-D516-4D25-BB16-9FA0DD68E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F8690-50D0-4B00-AC48-B0CB7350C30F}">
  <ds:schemaRefs>
    <ds:schemaRef ds:uri="http://schemas.microsoft.com/sharepoint/v3/contenttype/forms"/>
  </ds:schemaRefs>
</ds:datastoreItem>
</file>

<file path=customXml/itemProps3.xml><?xml version="1.0" encoding="utf-8"?>
<ds:datastoreItem xmlns:ds="http://schemas.openxmlformats.org/officeDocument/2006/customXml" ds:itemID="{EBD200C9-81F2-4EEC-A10D-A8A8FD19AF5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1010</Words>
  <Characters>5763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32</cp:revision>
  <cp:lastPrinted>2022-05-10T18:04:00Z</cp:lastPrinted>
  <dcterms:created xsi:type="dcterms:W3CDTF">2023-06-17T20:30:00Z</dcterms:created>
  <dcterms:modified xsi:type="dcterms:W3CDTF">2024-10-02T19:20:00Z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