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573B1" w14:textId="3B15C2EB" w:rsidR="001D506F" w:rsidRPr="001D506F" w:rsidRDefault="00057DEF" w:rsidP="0074660D">
      <w:pPr>
        <w:jc w:val="center"/>
        <w:rPr>
          <w:rFonts w:ascii="National-Black"/>
          <w:b/>
          <w:color w:val="003976"/>
          <w:spacing w:val="4"/>
          <w:sz w:val="8"/>
          <w:szCs w:val="2"/>
        </w:rPr>
      </w:pPr>
      <w:r>
        <w:rPr>
          <w:noProof/>
        </w:rPr>
        <w:drawing>
          <wp:anchor distT="0" distB="0" distL="114300" distR="114300" simplePos="0" relativeHeight="251658241" behindDoc="0" locked="0" layoutInCell="1" allowOverlap="1" wp14:anchorId="34B90C9C" wp14:editId="047EC1E6">
            <wp:simplePos x="0" y="0"/>
            <wp:positionH relativeFrom="column">
              <wp:posOffset>-1191260</wp:posOffset>
            </wp:positionH>
            <wp:positionV relativeFrom="paragraph">
              <wp:posOffset>-985157</wp:posOffset>
            </wp:positionV>
            <wp:extent cx="8049260" cy="1485900"/>
            <wp:effectExtent l="0" t="0" r="8890" b="0"/>
            <wp:wrapNone/>
            <wp:docPr id="6" name="Picture 6" descr="Kent State University and University of Akron School of Law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Kent State University and University of Akron School of Law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49260" cy="1485900"/>
                    </a:xfrm>
                    <a:prstGeom prst="rect">
                      <a:avLst/>
                    </a:prstGeom>
                  </pic:spPr>
                </pic:pic>
              </a:graphicData>
            </a:graphic>
            <wp14:sizeRelH relativeFrom="page">
              <wp14:pctWidth>0</wp14:pctWidth>
            </wp14:sizeRelH>
            <wp14:sizeRelV relativeFrom="page">
              <wp14:pctHeight>0</wp14:pctHeight>
            </wp14:sizeRelV>
          </wp:anchor>
        </w:drawing>
      </w:r>
    </w:p>
    <w:p w14:paraId="47F89D58" w14:textId="77777777" w:rsidR="00057DEF" w:rsidRDefault="00057DEF" w:rsidP="001D506F">
      <w:pPr>
        <w:ind w:left="-720" w:right="-630"/>
        <w:jc w:val="center"/>
        <w:rPr>
          <w:rFonts w:ascii="National-Black"/>
          <w:b/>
          <w:color w:val="003976"/>
          <w:spacing w:val="4"/>
          <w:sz w:val="34"/>
          <w:szCs w:val="8"/>
        </w:rPr>
      </w:pPr>
    </w:p>
    <w:p w14:paraId="7FFCB8EC" w14:textId="77777777" w:rsidR="00057DEF" w:rsidRDefault="00057DEF" w:rsidP="001D506F">
      <w:pPr>
        <w:ind w:left="-720" w:right="-630"/>
        <w:jc w:val="center"/>
        <w:rPr>
          <w:rFonts w:ascii="National-Black"/>
          <w:b/>
          <w:color w:val="003976"/>
          <w:spacing w:val="4"/>
          <w:sz w:val="34"/>
          <w:szCs w:val="8"/>
        </w:rPr>
      </w:pPr>
    </w:p>
    <w:p w14:paraId="67A6B8DE" w14:textId="77777777" w:rsidR="003A26FC" w:rsidRDefault="003A26FC" w:rsidP="00FA0C0E">
      <w:pPr>
        <w:pStyle w:val="Heading1"/>
      </w:pPr>
    </w:p>
    <w:p w14:paraId="3DA75A9D" w14:textId="49CA0ECD" w:rsidR="00A06662" w:rsidRDefault="00A06662" w:rsidP="00FA0C0E">
      <w:pPr>
        <w:pStyle w:val="Heading1"/>
      </w:pPr>
      <w:r w:rsidRPr="00CF7DC2">
        <w:t xml:space="preserve">Bachelor of Business Administration in </w:t>
      </w:r>
      <w:r>
        <w:t>General Business</w:t>
      </w:r>
      <w:r w:rsidRPr="00CF7DC2">
        <w:t xml:space="preserve"> </w:t>
      </w:r>
    </w:p>
    <w:p w14:paraId="2958C72A" w14:textId="2C6F1C8F" w:rsidR="0074660D" w:rsidRDefault="0074660D" w:rsidP="00FA0C0E">
      <w:pPr>
        <w:pStyle w:val="Heading1"/>
      </w:pPr>
      <w:r w:rsidRPr="00FA0C0E">
        <w:t>to Juris Doctor (JD)</w:t>
      </w:r>
    </w:p>
    <w:p w14:paraId="47E1394F" w14:textId="77777777" w:rsidR="0086528B" w:rsidRPr="0086528B" w:rsidRDefault="0086528B" w:rsidP="0086528B"/>
    <w:tbl>
      <w:tblPr>
        <w:tblW w:w="9450" w:type="dxa"/>
        <w:tblInd w:w="-95" w:type="dxa"/>
        <w:tblLayout w:type="fixed"/>
        <w:tblLook w:val="01C0" w:firstRow="0" w:lastRow="1" w:firstColumn="1" w:lastColumn="1" w:noHBand="0" w:noVBand="0"/>
      </w:tblPr>
      <w:tblGrid>
        <w:gridCol w:w="6840"/>
        <w:gridCol w:w="1710"/>
        <w:gridCol w:w="900"/>
      </w:tblGrid>
      <w:tr w:rsidR="00EE20E8" w:rsidRPr="00EE20E8" w14:paraId="1916CA25" w14:textId="77777777" w:rsidTr="0086528B">
        <w:trPr>
          <w:trHeight w:val="512"/>
          <w:tblHeader/>
        </w:trPr>
        <w:tc>
          <w:tcPr>
            <w:tcW w:w="6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E5D074" w14:textId="77777777" w:rsidR="00EE20E8" w:rsidRPr="00EE20E8" w:rsidRDefault="00EE20E8" w:rsidP="00EE20E8">
            <w:pPr>
              <w:tabs>
                <w:tab w:val="left" w:pos="720"/>
              </w:tabs>
              <w:rPr>
                <w:rFonts w:ascii="National Book" w:hAnsi="National Book" w:cs="Arial"/>
                <w:color w:val="002060"/>
                <w:sz w:val="16"/>
                <w:szCs w:val="16"/>
              </w:rPr>
            </w:pPr>
            <w:r w:rsidRPr="00EE20E8">
              <w:rPr>
                <w:rFonts w:ascii="National Book" w:hAnsi="National Book" w:cs="Arial"/>
                <w:color w:val="002060"/>
                <w:sz w:val="16"/>
                <w:szCs w:val="16"/>
              </w:rPr>
              <w:t>Course Subject and Title</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7AAF48" w14:textId="77777777" w:rsidR="00EE20E8" w:rsidRPr="00EE20E8" w:rsidRDefault="00EE20E8" w:rsidP="00EE20E8">
            <w:pPr>
              <w:tabs>
                <w:tab w:val="left" w:pos="720"/>
              </w:tabs>
              <w:jc w:val="center"/>
              <w:rPr>
                <w:rFonts w:ascii="National Book" w:hAnsi="National Book" w:cs="Arial"/>
                <w:color w:val="002060"/>
                <w:sz w:val="16"/>
                <w:szCs w:val="16"/>
              </w:rPr>
            </w:pPr>
            <w:r w:rsidRPr="00EE20E8">
              <w:rPr>
                <w:rFonts w:ascii="National Book" w:hAnsi="National Book" w:cs="Arial"/>
                <w:color w:val="002060"/>
                <w:sz w:val="16"/>
                <w:szCs w:val="16"/>
              </w:rPr>
              <w:t>Credit</w:t>
            </w:r>
          </w:p>
          <w:p w14:paraId="0EA33F65" w14:textId="77777777" w:rsidR="00EE20E8" w:rsidRPr="00EE20E8" w:rsidRDefault="00EE20E8" w:rsidP="00EE20E8">
            <w:pPr>
              <w:tabs>
                <w:tab w:val="left" w:pos="720"/>
              </w:tabs>
              <w:jc w:val="center"/>
              <w:rPr>
                <w:rFonts w:ascii="National Book" w:hAnsi="National Book" w:cs="Arial"/>
                <w:color w:val="002060"/>
                <w:sz w:val="16"/>
                <w:szCs w:val="16"/>
              </w:rPr>
            </w:pPr>
            <w:r w:rsidRPr="00EE20E8">
              <w:rPr>
                <w:rFonts w:ascii="National Book" w:hAnsi="National Book" w:cs="Arial"/>
                <w:color w:val="002060"/>
                <w:sz w:val="16"/>
                <w:szCs w:val="16"/>
              </w:rPr>
              <w:t>Hours</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C3AED4" w14:textId="77777777" w:rsidR="00EE20E8" w:rsidRPr="00EE20E8" w:rsidRDefault="00EE20E8" w:rsidP="00EE20E8">
            <w:pPr>
              <w:tabs>
                <w:tab w:val="left" w:pos="720"/>
              </w:tabs>
              <w:jc w:val="center"/>
              <w:rPr>
                <w:rFonts w:ascii="National Book" w:hAnsi="National Book" w:cs="Arial"/>
                <w:color w:val="002060"/>
                <w:sz w:val="16"/>
                <w:szCs w:val="16"/>
              </w:rPr>
            </w:pPr>
            <w:r w:rsidRPr="00EE20E8">
              <w:rPr>
                <w:rFonts w:ascii="National Book" w:hAnsi="National Book" w:cs="Arial"/>
                <w:color w:val="002060"/>
                <w:sz w:val="16"/>
                <w:szCs w:val="16"/>
              </w:rPr>
              <w:t xml:space="preserve">Upper-Division </w:t>
            </w:r>
          </w:p>
        </w:tc>
      </w:tr>
      <w:tr w:rsidR="00EE20E8" w:rsidRPr="00EE20E8" w14:paraId="60F73575" w14:textId="77777777" w:rsidTr="0086528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1A5599BA" w14:textId="789EFEA3" w:rsidR="00EE20E8" w:rsidRPr="00EE20E8" w:rsidRDefault="00EE20E8" w:rsidP="00EE20E8">
            <w:pPr>
              <w:tabs>
                <w:tab w:val="left" w:pos="720"/>
              </w:tabs>
              <w:rPr>
                <w:rFonts w:ascii="National Book" w:hAnsi="National Book" w:cs="Arial"/>
                <w:b/>
                <w:color w:val="FFFFFF" w:themeColor="background1"/>
                <w:sz w:val="20"/>
                <w:szCs w:val="20"/>
              </w:rPr>
            </w:pPr>
            <w:r w:rsidRPr="00EE20E8">
              <w:rPr>
                <w:rFonts w:ascii="National Book" w:hAnsi="National Book" w:cs="Arial"/>
                <w:b/>
                <w:color w:val="FFFFFF" w:themeColor="background1"/>
                <w:sz w:val="20"/>
                <w:szCs w:val="20"/>
              </w:rPr>
              <w:t>Semester One: [1</w:t>
            </w:r>
            <w:r w:rsidR="00C00BBA">
              <w:rPr>
                <w:rFonts w:ascii="National Book" w:hAnsi="National Book" w:cs="Arial"/>
                <w:b/>
                <w:color w:val="FFFFFF" w:themeColor="background1"/>
                <w:sz w:val="20"/>
                <w:szCs w:val="20"/>
              </w:rPr>
              <w:t>7</w:t>
            </w:r>
            <w:r w:rsidRPr="00EE20E8">
              <w:rPr>
                <w:rFonts w:ascii="National Book" w:hAnsi="National Book" w:cs="Arial"/>
                <w:b/>
                <w:color w:val="FFFFFF" w:themeColor="background1"/>
                <w:sz w:val="20"/>
                <w:szCs w:val="20"/>
              </w:rPr>
              <w:t xml:space="preserve"> Credit Hours] Kent State University </w:t>
            </w:r>
          </w:p>
        </w:tc>
      </w:tr>
      <w:tr w:rsidR="00EE20E8" w:rsidRPr="00EE20E8" w14:paraId="052F6B8D"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06CAAEE3"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BUS 10123 Exploring Business</w:t>
            </w:r>
          </w:p>
        </w:tc>
        <w:tc>
          <w:tcPr>
            <w:tcW w:w="1710" w:type="dxa"/>
            <w:tcBorders>
              <w:top w:val="single" w:sz="4" w:space="0" w:color="auto"/>
              <w:left w:val="single" w:sz="4" w:space="0" w:color="auto"/>
              <w:bottom w:val="single" w:sz="4" w:space="0" w:color="auto"/>
              <w:right w:val="single" w:sz="4" w:space="0" w:color="auto"/>
            </w:tcBorders>
          </w:tcPr>
          <w:p w14:paraId="28A3E4BA"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328A7821"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5C65C1C8"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073DA05F"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COMM 15000 Introduction to Human Communication*</w:t>
            </w:r>
          </w:p>
        </w:tc>
        <w:tc>
          <w:tcPr>
            <w:tcW w:w="1710" w:type="dxa"/>
            <w:tcBorders>
              <w:top w:val="single" w:sz="4" w:space="0" w:color="auto"/>
              <w:left w:val="single" w:sz="4" w:space="0" w:color="auto"/>
              <w:bottom w:val="single" w:sz="4" w:space="0" w:color="auto"/>
              <w:right w:val="single" w:sz="4" w:space="0" w:color="auto"/>
            </w:tcBorders>
          </w:tcPr>
          <w:p w14:paraId="623E0D10"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018813A1"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433D2B34"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46C7FBA2"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MATH 11010 Algebra for Calculus*</w:t>
            </w:r>
          </w:p>
        </w:tc>
        <w:tc>
          <w:tcPr>
            <w:tcW w:w="1710" w:type="dxa"/>
            <w:tcBorders>
              <w:top w:val="single" w:sz="4" w:space="0" w:color="auto"/>
              <w:left w:val="single" w:sz="4" w:space="0" w:color="auto"/>
              <w:bottom w:val="single" w:sz="4" w:space="0" w:color="auto"/>
              <w:right w:val="single" w:sz="4" w:space="0" w:color="auto"/>
            </w:tcBorders>
          </w:tcPr>
          <w:p w14:paraId="010D6353"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79A82916"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0045D86E"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1CAF32CC"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UC 10001 Flashes 101</w:t>
            </w:r>
          </w:p>
        </w:tc>
        <w:tc>
          <w:tcPr>
            <w:tcW w:w="1710" w:type="dxa"/>
            <w:tcBorders>
              <w:top w:val="single" w:sz="4" w:space="0" w:color="auto"/>
              <w:left w:val="single" w:sz="4" w:space="0" w:color="auto"/>
              <w:bottom w:val="single" w:sz="4" w:space="0" w:color="auto"/>
              <w:right w:val="single" w:sz="4" w:space="0" w:color="auto"/>
            </w:tcBorders>
          </w:tcPr>
          <w:p w14:paraId="083C8BD6"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1</w:t>
            </w:r>
          </w:p>
        </w:tc>
        <w:tc>
          <w:tcPr>
            <w:tcW w:w="900" w:type="dxa"/>
            <w:tcBorders>
              <w:top w:val="single" w:sz="4" w:space="0" w:color="auto"/>
              <w:left w:val="single" w:sz="4" w:space="0" w:color="auto"/>
              <w:bottom w:val="single" w:sz="4" w:space="0" w:color="auto"/>
              <w:right w:val="single" w:sz="4" w:space="0" w:color="auto"/>
            </w:tcBorders>
            <w:vAlign w:val="center"/>
          </w:tcPr>
          <w:p w14:paraId="15CD4E69"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5907F758"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128CB5FA"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Kent Core Requirement</w:t>
            </w:r>
          </w:p>
        </w:tc>
        <w:tc>
          <w:tcPr>
            <w:tcW w:w="1710" w:type="dxa"/>
            <w:tcBorders>
              <w:top w:val="single" w:sz="4" w:space="0" w:color="auto"/>
              <w:left w:val="single" w:sz="4" w:space="0" w:color="auto"/>
              <w:bottom w:val="single" w:sz="4" w:space="0" w:color="auto"/>
              <w:right w:val="single" w:sz="4" w:space="0" w:color="auto"/>
            </w:tcBorders>
          </w:tcPr>
          <w:p w14:paraId="3B2DEC46"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6BCE00F7"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1093A809"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21A8CF4D" w14:textId="3CAC733E"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Kent Core Requirement</w:t>
            </w:r>
            <w:r w:rsidR="00C00BBA">
              <w:rPr>
                <w:rFonts w:ascii="National Book" w:hAnsi="National Book" w:cs="Arial"/>
                <w:color w:val="002060"/>
                <w:sz w:val="20"/>
                <w:szCs w:val="20"/>
              </w:rPr>
              <w:t xml:space="preserve"> w/lab</w:t>
            </w:r>
          </w:p>
        </w:tc>
        <w:tc>
          <w:tcPr>
            <w:tcW w:w="1710" w:type="dxa"/>
            <w:tcBorders>
              <w:top w:val="single" w:sz="4" w:space="0" w:color="auto"/>
              <w:left w:val="single" w:sz="4" w:space="0" w:color="auto"/>
              <w:bottom w:val="single" w:sz="4" w:space="0" w:color="auto"/>
              <w:right w:val="single" w:sz="4" w:space="0" w:color="auto"/>
            </w:tcBorders>
          </w:tcPr>
          <w:p w14:paraId="642578C3" w14:textId="59C30E42" w:rsidR="00EE20E8" w:rsidRPr="00EE20E8" w:rsidRDefault="00C00BBA" w:rsidP="00EE20E8">
            <w:pPr>
              <w:tabs>
                <w:tab w:val="left" w:pos="720"/>
              </w:tabs>
              <w:jc w:val="center"/>
              <w:rPr>
                <w:rFonts w:ascii="National Book" w:hAnsi="National Book" w:cs="Arial"/>
                <w:color w:val="002060"/>
                <w:sz w:val="20"/>
                <w:szCs w:val="20"/>
              </w:rPr>
            </w:pPr>
            <w:r>
              <w:rPr>
                <w:rFonts w:ascii="National Book" w:hAnsi="National Book" w:cs="Arial"/>
                <w:color w:val="002060"/>
                <w:sz w:val="20"/>
                <w:szCs w:val="20"/>
              </w:rPr>
              <w:t>4</w:t>
            </w:r>
          </w:p>
        </w:tc>
        <w:tc>
          <w:tcPr>
            <w:tcW w:w="900" w:type="dxa"/>
            <w:tcBorders>
              <w:top w:val="single" w:sz="4" w:space="0" w:color="auto"/>
              <w:left w:val="single" w:sz="4" w:space="0" w:color="auto"/>
              <w:bottom w:val="single" w:sz="4" w:space="0" w:color="auto"/>
              <w:right w:val="single" w:sz="4" w:space="0" w:color="auto"/>
            </w:tcBorders>
            <w:vAlign w:val="center"/>
          </w:tcPr>
          <w:p w14:paraId="0C96CF19"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62C0C38B" w14:textId="77777777" w:rsidTr="0086528B">
        <w:trPr>
          <w:trHeight w:val="288"/>
        </w:trPr>
        <w:tc>
          <w:tcPr>
            <w:tcW w:w="9450" w:type="dxa"/>
            <w:gridSpan w:val="3"/>
            <w:tcBorders>
              <w:top w:val="nil"/>
              <w:left w:val="single" w:sz="4" w:space="0" w:color="auto"/>
              <w:bottom w:val="single" w:sz="4" w:space="0" w:color="auto"/>
              <w:right w:val="single" w:sz="4" w:space="0" w:color="auto"/>
            </w:tcBorders>
            <w:shd w:val="clear" w:color="auto" w:fill="002060"/>
            <w:vAlign w:val="center"/>
            <w:hideMark/>
          </w:tcPr>
          <w:p w14:paraId="0BA20C5B" w14:textId="77777777" w:rsidR="00EE20E8" w:rsidRPr="00EE20E8" w:rsidRDefault="00EE20E8" w:rsidP="00EE20E8">
            <w:pPr>
              <w:tabs>
                <w:tab w:val="left" w:pos="720"/>
              </w:tabs>
              <w:rPr>
                <w:rFonts w:ascii="National Book" w:hAnsi="National Book" w:cs="Arial"/>
                <w:b/>
                <w:color w:val="FFFFFF" w:themeColor="background1"/>
                <w:sz w:val="20"/>
                <w:szCs w:val="20"/>
              </w:rPr>
            </w:pPr>
            <w:r w:rsidRPr="00EE20E8">
              <w:rPr>
                <w:rFonts w:ascii="National Book" w:hAnsi="National Book" w:cs="Arial"/>
                <w:b/>
                <w:color w:val="FFFFFF" w:themeColor="background1"/>
                <w:sz w:val="20"/>
                <w:szCs w:val="20"/>
              </w:rPr>
              <w:t>Semester Two: [16-18 Credit Hours] Kent State University</w:t>
            </w:r>
          </w:p>
        </w:tc>
      </w:tr>
      <w:tr w:rsidR="00EE20E8" w:rsidRPr="00EE20E8" w14:paraId="15BA284F"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181A8616" w14:textId="77777777" w:rsidR="00EE20E8" w:rsidRPr="00EE20E8" w:rsidRDefault="00EE20E8" w:rsidP="00EE20E8">
            <w:pPr>
              <w:tabs>
                <w:tab w:val="left" w:pos="720"/>
              </w:tabs>
              <w:rPr>
                <w:rFonts w:ascii="National Book" w:hAnsi="National Book" w:cs="Arial"/>
                <w:bCs/>
                <w:color w:val="002060"/>
                <w:sz w:val="20"/>
                <w:szCs w:val="20"/>
              </w:rPr>
            </w:pPr>
            <w:r w:rsidRPr="00EE20E8">
              <w:rPr>
                <w:rFonts w:ascii="National Book" w:hAnsi="National Book" w:cs="Arial"/>
                <w:bCs/>
                <w:color w:val="002060"/>
                <w:sz w:val="20"/>
                <w:szCs w:val="20"/>
              </w:rPr>
              <w:t>CIS 24053 Introduction to Information Systems and Digital Technologies</w:t>
            </w:r>
          </w:p>
        </w:tc>
        <w:tc>
          <w:tcPr>
            <w:tcW w:w="1710" w:type="dxa"/>
            <w:tcBorders>
              <w:top w:val="single" w:sz="4" w:space="0" w:color="auto"/>
              <w:left w:val="single" w:sz="4" w:space="0" w:color="auto"/>
              <w:bottom w:val="single" w:sz="4" w:space="0" w:color="auto"/>
              <w:right w:val="single" w:sz="4" w:space="0" w:color="auto"/>
            </w:tcBorders>
          </w:tcPr>
          <w:p w14:paraId="4C96C49F"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4F01DE4E"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62DF68C4"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21A92D9A" w14:textId="77777777" w:rsidR="00EE20E8" w:rsidRPr="00EE20E8" w:rsidRDefault="00EE20E8" w:rsidP="00EE20E8">
            <w:pPr>
              <w:tabs>
                <w:tab w:val="left" w:pos="720"/>
              </w:tabs>
              <w:rPr>
                <w:rFonts w:ascii="National Book" w:hAnsi="National Book" w:cs="Arial"/>
                <w:bCs/>
                <w:color w:val="002060"/>
                <w:sz w:val="20"/>
                <w:szCs w:val="20"/>
              </w:rPr>
            </w:pPr>
            <w:r w:rsidRPr="00EE20E8">
              <w:rPr>
                <w:rFonts w:ascii="National Book" w:hAnsi="National Book" w:cs="Arial"/>
                <w:color w:val="002060"/>
                <w:sz w:val="20"/>
                <w:szCs w:val="20"/>
              </w:rPr>
              <w:t>ECON 22060 Principles of Microeconomics</w:t>
            </w:r>
          </w:p>
        </w:tc>
        <w:tc>
          <w:tcPr>
            <w:tcW w:w="1710" w:type="dxa"/>
            <w:tcBorders>
              <w:top w:val="single" w:sz="4" w:space="0" w:color="auto"/>
              <w:left w:val="single" w:sz="4" w:space="0" w:color="auto"/>
              <w:bottom w:val="single" w:sz="4" w:space="0" w:color="auto"/>
              <w:right w:val="single" w:sz="4" w:space="0" w:color="auto"/>
            </w:tcBorders>
          </w:tcPr>
          <w:p w14:paraId="72472AAF"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F3D6F31"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6BF49F52"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2FC3095C"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 xml:space="preserve">Mathematics or Critical Reasoning Elective </w:t>
            </w:r>
          </w:p>
        </w:tc>
        <w:tc>
          <w:tcPr>
            <w:tcW w:w="1710" w:type="dxa"/>
            <w:tcBorders>
              <w:top w:val="single" w:sz="4" w:space="0" w:color="auto"/>
              <w:left w:val="single" w:sz="4" w:space="0" w:color="auto"/>
              <w:bottom w:val="single" w:sz="4" w:space="0" w:color="auto"/>
              <w:right w:val="single" w:sz="4" w:space="0" w:color="auto"/>
            </w:tcBorders>
            <w:vAlign w:val="center"/>
          </w:tcPr>
          <w:p w14:paraId="684AE650"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3-5</w:t>
            </w:r>
          </w:p>
        </w:tc>
        <w:tc>
          <w:tcPr>
            <w:tcW w:w="900" w:type="dxa"/>
            <w:tcBorders>
              <w:top w:val="single" w:sz="4" w:space="0" w:color="auto"/>
              <w:left w:val="single" w:sz="4" w:space="0" w:color="auto"/>
              <w:bottom w:val="single" w:sz="4" w:space="0" w:color="auto"/>
              <w:right w:val="single" w:sz="4" w:space="0" w:color="auto"/>
            </w:tcBorders>
            <w:vAlign w:val="center"/>
          </w:tcPr>
          <w:p w14:paraId="1C726760"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231A768E"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2290F7A4"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UC 10162 Introduction to Professional Development</w:t>
            </w:r>
          </w:p>
        </w:tc>
        <w:tc>
          <w:tcPr>
            <w:tcW w:w="1710" w:type="dxa"/>
            <w:tcBorders>
              <w:top w:val="single" w:sz="4" w:space="0" w:color="auto"/>
              <w:left w:val="single" w:sz="4" w:space="0" w:color="auto"/>
              <w:bottom w:val="single" w:sz="4" w:space="0" w:color="auto"/>
              <w:right w:val="single" w:sz="4" w:space="0" w:color="auto"/>
            </w:tcBorders>
          </w:tcPr>
          <w:p w14:paraId="2E7902F4"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1</w:t>
            </w:r>
          </w:p>
        </w:tc>
        <w:tc>
          <w:tcPr>
            <w:tcW w:w="900" w:type="dxa"/>
            <w:tcBorders>
              <w:top w:val="single" w:sz="4" w:space="0" w:color="auto"/>
              <w:left w:val="single" w:sz="4" w:space="0" w:color="auto"/>
              <w:bottom w:val="single" w:sz="4" w:space="0" w:color="auto"/>
              <w:right w:val="single" w:sz="4" w:space="0" w:color="auto"/>
            </w:tcBorders>
            <w:vAlign w:val="center"/>
          </w:tcPr>
          <w:p w14:paraId="73732334"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08DAEDAC"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4942F862"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 xml:space="preserve">Kent Core Requirement </w:t>
            </w:r>
          </w:p>
        </w:tc>
        <w:tc>
          <w:tcPr>
            <w:tcW w:w="1710" w:type="dxa"/>
            <w:tcBorders>
              <w:top w:val="single" w:sz="4" w:space="0" w:color="auto"/>
              <w:left w:val="single" w:sz="4" w:space="0" w:color="auto"/>
              <w:bottom w:val="single" w:sz="4" w:space="0" w:color="auto"/>
              <w:right w:val="single" w:sz="4" w:space="0" w:color="auto"/>
            </w:tcBorders>
          </w:tcPr>
          <w:p w14:paraId="293F966E"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077AB0BD"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25004594"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51DC9D00"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 xml:space="preserve">Kent Core Requirement </w:t>
            </w:r>
          </w:p>
        </w:tc>
        <w:tc>
          <w:tcPr>
            <w:tcW w:w="1710" w:type="dxa"/>
            <w:tcBorders>
              <w:top w:val="single" w:sz="4" w:space="0" w:color="auto"/>
              <w:left w:val="single" w:sz="4" w:space="0" w:color="auto"/>
              <w:bottom w:val="single" w:sz="4" w:space="0" w:color="auto"/>
              <w:right w:val="single" w:sz="4" w:space="0" w:color="auto"/>
            </w:tcBorders>
            <w:vAlign w:val="center"/>
          </w:tcPr>
          <w:p w14:paraId="177FE7B6"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0E8FB60" w14:textId="77777777" w:rsidR="00EE20E8" w:rsidRPr="00EE20E8" w:rsidRDefault="00EE20E8" w:rsidP="00EE20E8">
            <w:pPr>
              <w:tabs>
                <w:tab w:val="left" w:pos="720"/>
              </w:tabs>
              <w:rPr>
                <w:rFonts w:ascii="National Book" w:hAnsi="National Book" w:cs="Arial"/>
                <w:color w:val="002060"/>
                <w:sz w:val="20"/>
                <w:szCs w:val="20"/>
              </w:rPr>
            </w:pPr>
          </w:p>
        </w:tc>
      </w:tr>
      <w:tr w:rsidR="00EE20E8" w:rsidRPr="00EE20E8" w14:paraId="6137B035" w14:textId="77777777" w:rsidTr="0086528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1679FEFB" w14:textId="77777777" w:rsidR="00EE20E8" w:rsidRPr="00EE20E8" w:rsidRDefault="00EE20E8" w:rsidP="00EE20E8">
            <w:pPr>
              <w:tabs>
                <w:tab w:val="left" w:pos="720"/>
              </w:tabs>
              <w:rPr>
                <w:rFonts w:ascii="National Book" w:hAnsi="National Book" w:cs="Arial"/>
                <w:b/>
                <w:color w:val="FFFFFF" w:themeColor="background1"/>
                <w:sz w:val="20"/>
                <w:szCs w:val="20"/>
              </w:rPr>
            </w:pPr>
            <w:r w:rsidRPr="00EE20E8">
              <w:rPr>
                <w:rFonts w:ascii="National Book" w:hAnsi="National Book" w:cs="Arial"/>
                <w:b/>
                <w:color w:val="FFFFFF" w:themeColor="background1"/>
                <w:sz w:val="20"/>
                <w:szCs w:val="20"/>
              </w:rPr>
              <w:t>Semester Three: [18 Credit Hours] Kent State University</w:t>
            </w:r>
          </w:p>
        </w:tc>
      </w:tr>
      <w:tr w:rsidR="00EE20E8" w:rsidRPr="00EE20E8" w14:paraId="32332E80"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306FD6F8"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ACCT 23020 Introduction to Financial Accounting</w:t>
            </w:r>
          </w:p>
        </w:tc>
        <w:tc>
          <w:tcPr>
            <w:tcW w:w="1710" w:type="dxa"/>
            <w:tcBorders>
              <w:top w:val="single" w:sz="4" w:space="0" w:color="auto"/>
              <w:left w:val="single" w:sz="4" w:space="0" w:color="auto"/>
              <w:bottom w:val="single" w:sz="4" w:space="0" w:color="auto"/>
              <w:right w:val="single" w:sz="4" w:space="0" w:color="auto"/>
            </w:tcBorders>
          </w:tcPr>
          <w:p w14:paraId="4D96A948"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7E90A0C" w14:textId="77777777" w:rsidR="00EE20E8" w:rsidRPr="00EE20E8" w:rsidRDefault="00EE20E8" w:rsidP="00EE20E8">
            <w:pPr>
              <w:tabs>
                <w:tab w:val="left" w:pos="720"/>
              </w:tabs>
              <w:jc w:val="center"/>
              <w:rPr>
                <w:rFonts w:ascii="National Book" w:hAnsi="National Book" w:cs="Arial"/>
                <w:color w:val="002060"/>
                <w:sz w:val="20"/>
                <w:szCs w:val="20"/>
              </w:rPr>
            </w:pPr>
          </w:p>
        </w:tc>
      </w:tr>
      <w:tr w:rsidR="00EE20E8" w:rsidRPr="00EE20E8" w14:paraId="44A3F583"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708BAA8E"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 xml:space="preserve">ECON 22061 Principles of Macroeconomics </w:t>
            </w:r>
          </w:p>
        </w:tc>
        <w:tc>
          <w:tcPr>
            <w:tcW w:w="1710" w:type="dxa"/>
            <w:tcBorders>
              <w:top w:val="single" w:sz="4" w:space="0" w:color="auto"/>
              <w:left w:val="single" w:sz="4" w:space="0" w:color="auto"/>
              <w:bottom w:val="single" w:sz="4" w:space="0" w:color="auto"/>
              <w:right w:val="single" w:sz="4" w:space="0" w:color="auto"/>
            </w:tcBorders>
          </w:tcPr>
          <w:p w14:paraId="391B036C"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5C5F0732" w14:textId="77777777" w:rsidR="00EE20E8" w:rsidRPr="00EE20E8" w:rsidRDefault="00EE20E8" w:rsidP="00EE20E8">
            <w:pPr>
              <w:tabs>
                <w:tab w:val="left" w:pos="720"/>
              </w:tabs>
              <w:jc w:val="center"/>
              <w:rPr>
                <w:rFonts w:ascii="National Book" w:hAnsi="National Book" w:cs="Arial"/>
                <w:color w:val="002060"/>
                <w:sz w:val="20"/>
                <w:szCs w:val="20"/>
              </w:rPr>
            </w:pPr>
          </w:p>
        </w:tc>
      </w:tr>
      <w:tr w:rsidR="00EE20E8" w:rsidRPr="00EE20E8" w14:paraId="7845D5A8"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610E6F17"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ENTR 27056 Introduction to Entrepreneurship*</w:t>
            </w:r>
          </w:p>
        </w:tc>
        <w:tc>
          <w:tcPr>
            <w:tcW w:w="1710" w:type="dxa"/>
            <w:tcBorders>
              <w:top w:val="single" w:sz="4" w:space="0" w:color="auto"/>
              <w:left w:val="single" w:sz="4" w:space="0" w:color="auto"/>
              <w:bottom w:val="single" w:sz="4" w:space="0" w:color="auto"/>
              <w:right w:val="single" w:sz="4" w:space="0" w:color="auto"/>
            </w:tcBorders>
          </w:tcPr>
          <w:p w14:paraId="01C8B0A8"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0B2DD4B5" w14:textId="77777777" w:rsidR="00EE20E8" w:rsidRPr="00EE20E8" w:rsidRDefault="00EE20E8" w:rsidP="00EE20E8">
            <w:pPr>
              <w:tabs>
                <w:tab w:val="left" w:pos="720"/>
              </w:tabs>
              <w:jc w:val="center"/>
              <w:rPr>
                <w:rFonts w:ascii="National Book" w:hAnsi="National Book" w:cs="Arial"/>
                <w:color w:val="002060"/>
                <w:sz w:val="20"/>
                <w:szCs w:val="20"/>
              </w:rPr>
            </w:pPr>
          </w:p>
        </w:tc>
      </w:tr>
      <w:tr w:rsidR="00EE20E8" w:rsidRPr="00EE20E8" w14:paraId="43ED286A"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2A227DD1"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FIN 26074 Legal Environment of Business</w:t>
            </w:r>
          </w:p>
        </w:tc>
        <w:tc>
          <w:tcPr>
            <w:tcW w:w="1710" w:type="dxa"/>
            <w:tcBorders>
              <w:top w:val="single" w:sz="4" w:space="0" w:color="auto"/>
              <w:left w:val="single" w:sz="4" w:space="0" w:color="auto"/>
              <w:bottom w:val="single" w:sz="4" w:space="0" w:color="auto"/>
              <w:right w:val="single" w:sz="4" w:space="0" w:color="auto"/>
            </w:tcBorders>
            <w:vAlign w:val="center"/>
          </w:tcPr>
          <w:p w14:paraId="084185EF"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54BBCE7B" w14:textId="77777777" w:rsidR="00EE20E8" w:rsidRPr="00EE20E8" w:rsidRDefault="00EE20E8" w:rsidP="00EE20E8">
            <w:pPr>
              <w:tabs>
                <w:tab w:val="left" w:pos="720"/>
              </w:tabs>
              <w:jc w:val="center"/>
              <w:rPr>
                <w:rFonts w:ascii="National Book" w:hAnsi="National Book" w:cs="Arial"/>
                <w:color w:val="002060"/>
                <w:sz w:val="20"/>
                <w:szCs w:val="20"/>
              </w:rPr>
            </w:pPr>
          </w:p>
        </w:tc>
      </w:tr>
      <w:tr w:rsidR="00EE20E8" w:rsidRPr="00EE20E8" w14:paraId="0AE410C1"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7C343B47"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MGMT 24163 Principles of Management</w:t>
            </w:r>
          </w:p>
        </w:tc>
        <w:tc>
          <w:tcPr>
            <w:tcW w:w="1710" w:type="dxa"/>
            <w:tcBorders>
              <w:top w:val="single" w:sz="4" w:space="0" w:color="auto"/>
              <w:left w:val="single" w:sz="4" w:space="0" w:color="auto"/>
              <w:bottom w:val="single" w:sz="4" w:space="0" w:color="auto"/>
              <w:right w:val="single" w:sz="4" w:space="0" w:color="auto"/>
            </w:tcBorders>
            <w:vAlign w:val="center"/>
          </w:tcPr>
          <w:p w14:paraId="7AD30BA6"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0D72DF10" w14:textId="77777777" w:rsidR="00EE20E8" w:rsidRPr="00EE20E8" w:rsidRDefault="00EE20E8" w:rsidP="00EE20E8">
            <w:pPr>
              <w:tabs>
                <w:tab w:val="left" w:pos="720"/>
              </w:tabs>
              <w:jc w:val="center"/>
              <w:rPr>
                <w:rFonts w:ascii="National Book" w:hAnsi="National Book" w:cs="Arial"/>
                <w:color w:val="002060"/>
                <w:sz w:val="20"/>
                <w:szCs w:val="20"/>
              </w:rPr>
            </w:pPr>
          </w:p>
        </w:tc>
      </w:tr>
      <w:tr w:rsidR="00EE20E8" w:rsidRPr="00EE20E8" w14:paraId="6D6F9E49"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6A636878"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 xml:space="preserve">Kent Core Requirement </w:t>
            </w:r>
          </w:p>
        </w:tc>
        <w:tc>
          <w:tcPr>
            <w:tcW w:w="1710" w:type="dxa"/>
            <w:tcBorders>
              <w:top w:val="single" w:sz="4" w:space="0" w:color="auto"/>
              <w:left w:val="single" w:sz="4" w:space="0" w:color="auto"/>
              <w:bottom w:val="single" w:sz="4" w:space="0" w:color="auto"/>
              <w:right w:val="single" w:sz="4" w:space="0" w:color="auto"/>
            </w:tcBorders>
            <w:vAlign w:val="center"/>
          </w:tcPr>
          <w:p w14:paraId="02ABB1D1"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0FD159D3" w14:textId="77777777" w:rsidR="00EE20E8" w:rsidRPr="00EE20E8" w:rsidRDefault="00EE20E8" w:rsidP="00EE20E8">
            <w:pPr>
              <w:tabs>
                <w:tab w:val="left" w:pos="720"/>
              </w:tabs>
              <w:jc w:val="center"/>
              <w:rPr>
                <w:rFonts w:ascii="National Book" w:hAnsi="National Book" w:cs="Arial"/>
                <w:color w:val="002060"/>
                <w:sz w:val="20"/>
                <w:szCs w:val="20"/>
              </w:rPr>
            </w:pPr>
          </w:p>
        </w:tc>
      </w:tr>
      <w:tr w:rsidR="00EE20E8" w:rsidRPr="00EE20E8" w14:paraId="367ECC0F" w14:textId="77777777" w:rsidTr="0086528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hideMark/>
          </w:tcPr>
          <w:p w14:paraId="6E1854EC" w14:textId="77777777" w:rsidR="00EE20E8" w:rsidRPr="00EE20E8" w:rsidRDefault="00EE20E8" w:rsidP="00EE20E8">
            <w:pPr>
              <w:tabs>
                <w:tab w:val="left" w:pos="720"/>
              </w:tabs>
              <w:rPr>
                <w:rFonts w:ascii="National Book" w:hAnsi="National Book" w:cs="Arial"/>
                <w:b/>
                <w:color w:val="FFFFFF" w:themeColor="background1"/>
                <w:sz w:val="20"/>
                <w:szCs w:val="20"/>
              </w:rPr>
            </w:pPr>
            <w:r w:rsidRPr="00EE20E8">
              <w:rPr>
                <w:rFonts w:ascii="National Book" w:hAnsi="National Book" w:cs="Arial"/>
                <w:b/>
                <w:color w:val="FFFFFF" w:themeColor="background1"/>
                <w:sz w:val="20"/>
                <w:szCs w:val="20"/>
              </w:rPr>
              <w:t>Semester Four: [18-19 Credit Hours] Kent State University</w:t>
            </w:r>
          </w:p>
        </w:tc>
      </w:tr>
      <w:tr w:rsidR="00EE20E8" w:rsidRPr="00EE20E8" w14:paraId="54A8FC17"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39672BB3"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ACCT 23021 Introduction to Managerial Accounting</w:t>
            </w:r>
          </w:p>
        </w:tc>
        <w:tc>
          <w:tcPr>
            <w:tcW w:w="1710" w:type="dxa"/>
            <w:tcBorders>
              <w:top w:val="single" w:sz="4" w:space="0" w:color="auto"/>
              <w:left w:val="single" w:sz="4" w:space="0" w:color="auto"/>
              <w:bottom w:val="single" w:sz="4" w:space="0" w:color="auto"/>
              <w:right w:val="single" w:sz="4" w:space="0" w:color="auto"/>
            </w:tcBorders>
          </w:tcPr>
          <w:p w14:paraId="46043A1C"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B3613F9" w14:textId="77777777" w:rsidR="00EE20E8" w:rsidRPr="00EE20E8" w:rsidRDefault="00EE20E8" w:rsidP="00EE20E8">
            <w:pPr>
              <w:tabs>
                <w:tab w:val="left" w:pos="720"/>
              </w:tabs>
              <w:jc w:val="center"/>
              <w:rPr>
                <w:rFonts w:ascii="National Book" w:hAnsi="National Book" w:cs="Arial"/>
                <w:color w:val="002060"/>
                <w:sz w:val="20"/>
                <w:szCs w:val="20"/>
              </w:rPr>
            </w:pPr>
          </w:p>
        </w:tc>
      </w:tr>
      <w:tr w:rsidR="00EE20E8" w:rsidRPr="00EE20E8" w14:paraId="6008AC0F"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71DBE6E1"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BA 24056 Business Analytics I</w:t>
            </w:r>
          </w:p>
        </w:tc>
        <w:tc>
          <w:tcPr>
            <w:tcW w:w="1710" w:type="dxa"/>
            <w:tcBorders>
              <w:top w:val="single" w:sz="4" w:space="0" w:color="auto"/>
              <w:left w:val="single" w:sz="4" w:space="0" w:color="auto"/>
              <w:bottom w:val="single" w:sz="4" w:space="0" w:color="auto"/>
              <w:right w:val="single" w:sz="4" w:space="0" w:color="auto"/>
            </w:tcBorders>
          </w:tcPr>
          <w:p w14:paraId="1C352E7E"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3F4548DA" w14:textId="77777777" w:rsidR="00EE20E8" w:rsidRPr="00EE20E8" w:rsidRDefault="00EE20E8" w:rsidP="00EE20E8">
            <w:pPr>
              <w:tabs>
                <w:tab w:val="left" w:pos="720"/>
              </w:tabs>
              <w:jc w:val="center"/>
              <w:rPr>
                <w:rFonts w:ascii="National Book" w:hAnsi="National Book" w:cs="Arial"/>
                <w:color w:val="002060"/>
                <w:sz w:val="20"/>
                <w:szCs w:val="20"/>
              </w:rPr>
            </w:pPr>
          </w:p>
        </w:tc>
      </w:tr>
      <w:tr w:rsidR="00EE20E8" w:rsidRPr="00EE20E8" w14:paraId="2C7D4240"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47BDA59F"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BUS 30062 Advanced Professional Development</w:t>
            </w:r>
          </w:p>
        </w:tc>
        <w:tc>
          <w:tcPr>
            <w:tcW w:w="1710" w:type="dxa"/>
            <w:tcBorders>
              <w:top w:val="single" w:sz="4" w:space="0" w:color="auto"/>
              <w:left w:val="single" w:sz="4" w:space="0" w:color="auto"/>
              <w:bottom w:val="single" w:sz="4" w:space="0" w:color="auto"/>
              <w:right w:val="single" w:sz="4" w:space="0" w:color="auto"/>
            </w:tcBorders>
            <w:vAlign w:val="center"/>
          </w:tcPr>
          <w:p w14:paraId="5187AD5C"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5D129223"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w:t>
            </w:r>
          </w:p>
        </w:tc>
      </w:tr>
      <w:tr w:rsidR="00EE20E8" w:rsidRPr="00EE20E8" w14:paraId="27E883CA"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5C635C8D"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MKTG 25010 Principles of Marketing</w:t>
            </w:r>
          </w:p>
        </w:tc>
        <w:tc>
          <w:tcPr>
            <w:tcW w:w="1710" w:type="dxa"/>
            <w:tcBorders>
              <w:top w:val="single" w:sz="4" w:space="0" w:color="auto"/>
              <w:left w:val="single" w:sz="4" w:space="0" w:color="auto"/>
              <w:bottom w:val="single" w:sz="4" w:space="0" w:color="auto"/>
              <w:right w:val="single" w:sz="4" w:space="0" w:color="auto"/>
            </w:tcBorders>
          </w:tcPr>
          <w:p w14:paraId="6AE27C1D"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0DC05E26" w14:textId="77777777" w:rsidR="00EE20E8" w:rsidRPr="00EE20E8" w:rsidRDefault="00EE20E8" w:rsidP="00EE20E8">
            <w:pPr>
              <w:tabs>
                <w:tab w:val="left" w:pos="720"/>
              </w:tabs>
              <w:jc w:val="center"/>
              <w:rPr>
                <w:rFonts w:ascii="National Book" w:hAnsi="National Book" w:cs="Arial"/>
                <w:color w:val="002060"/>
                <w:sz w:val="20"/>
                <w:szCs w:val="20"/>
              </w:rPr>
            </w:pPr>
          </w:p>
        </w:tc>
      </w:tr>
      <w:tr w:rsidR="00EE20E8" w:rsidRPr="00EE20E8" w14:paraId="7B63DB94"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1E14A7C3"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 xml:space="preserve">HRM 34180 Human Resource Management* </w:t>
            </w:r>
          </w:p>
        </w:tc>
        <w:tc>
          <w:tcPr>
            <w:tcW w:w="1710" w:type="dxa"/>
            <w:tcBorders>
              <w:top w:val="single" w:sz="4" w:space="0" w:color="auto"/>
              <w:left w:val="single" w:sz="4" w:space="0" w:color="auto"/>
              <w:bottom w:val="single" w:sz="4" w:space="0" w:color="auto"/>
              <w:right w:val="single" w:sz="4" w:space="0" w:color="auto"/>
            </w:tcBorders>
          </w:tcPr>
          <w:p w14:paraId="1974B357"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D10DFBB"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w:t>
            </w:r>
          </w:p>
        </w:tc>
      </w:tr>
      <w:tr w:rsidR="00EE20E8" w:rsidRPr="00EE20E8" w14:paraId="391A2CB4"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40EBA404" w14:textId="77777777" w:rsidR="00EE20E8" w:rsidRPr="00EE20E8" w:rsidRDefault="00EE20E8" w:rsidP="00EE20E8">
            <w:pPr>
              <w:tabs>
                <w:tab w:val="left" w:pos="720"/>
              </w:tabs>
              <w:rPr>
                <w:rFonts w:ascii="National Book" w:hAnsi="National Book" w:cs="Arial"/>
                <w:color w:val="002060"/>
                <w:sz w:val="20"/>
                <w:szCs w:val="20"/>
              </w:rPr>
            </w:pPr>
            <w:r w:rsidRPr="00EE20E8">
              <w:rPr>
                <w:rFonts w:ascii="National Book" w:hAnsi="National Book" w:cs="Arial"/>
                <w:color w:val="002060"/>
                <w:sz w:val="20"/>
                <w:szCs w:val="20"/>
              </w:rPr>
              <w:t xml:space="preserve">Kent Core Basic Sciences with a Laboratory </w:t>
            </w:r>
          </w:p>
        </w:tc>
        <w:tc>
          <w:tcPr>
            <w:tcW w:w="1710" w:type="dxa"/>
            <w:tcBorders>
              <w:top w:val="single" w:sz="4" w:space="0" w:color="auto"/>
              <w:left w:val="single" w:sz="4" w:space="0" w:color="auto"/>
              <w:bottom w:val="single" w:sz="4" w:space="0" w:color="auto"/>
              <w:right w:val="single" w:sz="4" w:space="0" w:color="auto"/>
            </w:tcBorders>
          </w:tcPr>
          <w:p w14:paraId="2B0012FC" w14:textId="77777777" w:rsidR="00EE20E8" w:rsidRPr="00EE20E8" w:rsidRDefault="00EE20E8" w:rsidP="00EE20E8">
            <w:pPr>
              <w:tabs>
                <w:tab w:val="left" w:pos="720"/>
              </w:tabs>
              <w:jc w:val="center"/>
              <w:rPr>
                <w:rFonts w:ascii="National Book" w:hAnsi="National Book" w:cs="Arial"/>
                <w:color w:val="002060"/>
                <w:sz w:val="20"/>
                <w:szCs w:val="20"/>
              </w:rPr>
            </w:pPr>
            <w:r w:rsidRPr="00EE20E8">
              <w:rPr>
                <w:rFonts w:ascii="National Book" w:hAnsi="National Book" w:cs="Arial"/>
                <w:color w:val="002060"/>
                <w:sz w:val="20"/>
                <w:szCs w:val="20"/>
              </w:rPr>
              <w:t>3-4</w:t>
            </w:r>
          </w:p>
        </w:tc>
        <w:tc>
          <w:tcPr>
            <w:tcW w:w="900" w:type="dxa"/>
            <w:tcBorders>
              <w:top w:val="single" w:sz="4" w:space="0" w:color="auto"/>
              <w:left w:val="single" w:sz="4" w:space="0" w:color="auto"/>
              <w:bottom w:val="single" w:sz="4" w:space="0" w:color="auto"/>
              <w:right w:val="single" w:sz="4" w:space="0" w:color="auto"/>
            </w:tcBorders>
            <w:vAlign w:val="center"/>
          </w:tcPr>
          <w:p w14:paraId="3CE505BE" w14:textId="77777777" w:rsidR="00EE20E8" w:rsidRPr="00EE20E8" w:rsidRDefault="00EE20E8" w:rsidP="00EE20E8">
            <w:pPr>
              <w:tabs>
                <w:tab w:val="left" w:pos="720"/>
              </w:tabs>
              <w:jc w:val="center"/>
              <w:rPr>
                <w:rFonts w:ascii="National Book" w:hAnsi="National Book" w:cs="Arial"/>
                <w:color w:val="002060"/>
                <w:sz w:val="20"/>
                <w:szCs w:val="20"/>
              </w:rPr>
            </w:pPr>
          </w:p>
        </w:tc>
      </w:tr>
      <w:tr w:rsidR="0086528B" w:rsidRPr="0086528B" w14:paraId="6BDF2AA8" w14:textId="77777777" w:rsidTr="0086528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25A2A6A1" w14:textId="77777777" w:rsidR="0086528B" w:rsidRPr="0086528B" w:rsidRDefault="0086528B" w:rsidP="0086528B">
            <w:pPr>
              <w:tabs>
                <w:tab w:val="left" w:pos="720"/>
              </w:tabs>
              <w:rPr>
                <w:rFonts w:ascii="National Book" w:hAnsi="National Book" w:cs="Arial"/>
                <w:color w:val="FFFFFF" w:themeColor="background1"/>
                <w:sz w:val="20"/>
                <w:szCs w:val="20"/>
              </w:rPr>
            </w:pPr>
            <w:r w:rsidRPr="0086528B">
              <w:rPr>
                <w:rFonts w:ascii="National Book" w:hAnsi="National Book" w:cs="Arial"/>
                <w:b/>
                <w:color w:val="FFFFFF" w:themeColor="background1"/>
                <w:sz w:val="20"/>
                <w:szCs w:val="20"/>
              </w:rPr>
              <w:t>Semester Five: [18 Credit Hours] Kent State University</w:t>
            </w:r>
          </w:p>
        </w:tc>
      </w:tr>
      <w:tr w:rsidR="0086528B" w:rsidRPr="0086528B" w14:paraId="69BD067E" w14:textId="77777777" w:rsidTr="0086528B">
        <w:trPr>
          <w:trHeight w:val="288"/>
        </w:trPr>
        <w:tc>
          <w:tcPr>
            <w:tcW w:w="9450" w:type="dxa"/>
            <w:gridSpan w:val="3"/>
            <w:tcBorders>
              <w:top w:val="single" w:sz="4" w:space="0" w:color="auto"/>
              <w:left w:val="single" w:sz="4" w:space="0" w:color="auto"/>
              <w:bottom w:val="single" w:sz="4" w:space="0" w:color="auto"/>
              <w:right w:val="single" w:sz="4" w:space="0" w:color="auto"/>
            </w:tcBorders>
          </w:tcPr>
          <w:p w14:paraId="6B745A67" w14:textId="77777777" w:rsidR="0086528B" w:rsidRPr="0086528B" w:rsidRDefault="0086528B" w:rsidP="0086528B">
            <w:pPr>
              <w:tabs>
                <w:tab w:val="left" w:pos="720"/>
              </w:tabs>
              <w:rPr>
                <w:rFonts w:ascii="National Book" w:hAnsi="National Book" w:cs="Arial"/>
                <w:color w:val="002060"/>
                <w:sz w:val="20"/>
                <w:szCs w:val="20"/>
              </w:rPr>
            </w:pPr>
            <w:r w:rsidRPr="0086528B">
              <w:rPr>
                <w:rFonts w:ascii="National Book" w:hAnsi="National Book" w:cs="Arial"/>
                <w:color w:val="002060"/>
                <w:sz w:val="20"/>
                <w:szCs w:val="20"/>
              </w:rPr>
              <w:t>Required: minimum cumulative 2.000 GPA</w:t>
            </w:r>
          </w:p>
        </w:tc>
      </w:tr>
      <w:tr w:rsidR="0086528B" w:rsidRPr="0086528B" w14:paraId="1B7F7F23"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13AF1154" w14:textId="77777777" w:rsidR="0086528B" w:rsidRPr="0086528B" w:rsidRDefault="0086528B" w:rsidP="0086528B">
            <w:pPr>
              <w:tabs>
                <w:tab w:val="left" w:pos="4136"/>
              </w:tabs>
              <w:rPr>
                <w:rFonts w:ascii="National Book" w:hAnsi="National Book" w:cs="Arial"/>
                <w:color w:val="002060"/>
                <w:sz w:val="20"/>
                <w:szCs w:val="20"/>
              </w:rPr>
            </w:pPr>
            <w:r w:rsidRPr="0086528B">
              <w:rPr>
                <w:rFonts w:ascii="National Book" w:hAnsi="National Book" w:cs="Arial"/>
                <w:color w:val="002060"/>
                <w:sz w:val="20"/>
                <w:szCs w:val="20"/>
              </w:rPr>
              <w:t>BA 44062 Supply Chain Management</w:t>
            </w:r>
          </w:p>
        </w:tc>
        <w:tc>
          <w:tcPr>
            <w:tcW w:w="1710" w:type="dxa"/>
            <w:tcBorders>
              <w:top w:val="single" w:sz="4" w:space="0" w:color="auto"/>
              <w:left w:val="single" w:sz="4" w:space="0" w:color="auto"/>
              <w:bottom w:val="single" w:sz="4" w:space="0" w:color="auto"/>
              <w:right w:val="single" w:sz="4" w:space="0" w:color="auto"/>
            </w:tcBorders>
            <w:vAlign w:val="center"/>
          </w:tcPr>
          <w:p w14:paraId="3E38792A"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178D1C33"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w:t>
            </w:r>
          </w:p>
        </w:tc>
      </w:tr>
      <w:tr w:rsidR="0086528B" w:rsidRPr="0086528B" w14:paraId="4B54CB87"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053D1472" w14:textId="77777777" w:rsidR="0086528B" w:rsidRPr="0086528B" w:rsidRDefault="0086528B" w:rsidP="0086528B">
            <w:pPr>
              <w:tabs>
                <w:tab w:val="left" w:pos="720"/>
              </w:tabs>
              <w:rPr>
                <w:rFonts w:ascii="National Book" w:hAnsi="National Book" w:cs="Arial"/>
                <w:color w:val="002060"/>
                <w:sz w:val="20"/>
                <w:szCs w:val="20"/>
              </w:rPr>
            </w:pPr>
            <w:r w:rsidRPr="0086528B">
              <w:rPr>
                <w:rFonts w:ascii="National Book" w:hAnsi="National Book" w:cs="Arial"/>
                <w:color w:val="002060"/>
                <w:sz w:val="20"/>
                <w:szCs w:val="20"/>
              </w:rPr>
              <w:t>FIN 36053 Business Finance</w:t>
            </w:r>
          </w:p>
        </w:tc>
        <w:tc>
          <w:tcPr>
            <w:tcW w:w="1710" w:type="dxa"/>
            <w:tcBorders>
              <w:top w:val="single" w:sz="4" w:space="0" w:color="auto"/>
              <w:left w:val="single" w:sz="4" w:space="0" w:color="auto"/>
              <w:bottom w:val="single" w:sz="4" w:space="0" w:color="auto"/>
              <w:right w:val="single" w:sz="4" w:space="0" w:color="auto"/>
            </w:tcBorders>
            <w:vAlign w:val="center"/>
          </w:tcPr>
          <w:p w14:paraId="13460BC5"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013E3A72"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w:t>
            </w:r>
          </w:p>
        </w:tc>
      </w:tr>
      <w:tr w:rsidR="0086528B" w:rsidRPr="0086528B" w14:paraId="0C759178"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0F10E904" w14:textId="77777777" w:rsidR="0086528B" w:rsidRPr="0086528B" w:rsidRDefault="0086528B" w:rsidP="0086528B">
            <w:pPr>
              <w:tabs>
                <w:tab w:val="left" w:pos="4136"/>
              </w:tabs>
              <w:rPr>
                <w:rFonts w:ascii="National Book" w:hAnsi="National Book" w:cs="Arial"/>
                <w:color w:val="002060"/>
                <w:sz w:val="20"/>
                <w:szCs w:val="20"/>
              </w:rPr>
            </w:pPr>
            <w:r w:rsidRPr="0086528B">
              <w:rPr>
                <w:rFonts w:ascii="National Book" w:hAnsi="National Book" w:cs="Arial"/>
                <w:color w:val="002060"/>
                <w:sz w:val="20"/>
                <w:szCs w:val="20"/>
              </w:rPr>
              <w:t xml:space="preserve">Major Elective* </w:t>
            </w:r>
          </w:p>
        </w:tc>
        <w:tc>
          <w:tcPr>
            <w:tcW w:w="1710" w:type="dxa"/>
            <w:tcBorders>
              <w:top w:val="single" w:sz="4" w:space="0" w:color="auto"/>
              <w:left w:val="single" w:sz="4" w:space="0" w:color="auto"/>
              <w:bottom w:val="single" w:sz="4" w:space="0" w:color="auto"/>
              <w:right w:val="single" w:sz="4" w:space="0" w:color="auto"/>
            </w:tcBorders>
            <w:vAlign w:val="center"/>
          </w:tcPr>
          <w:p w14:paraId="16C7FDC5"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115F34B4"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w:t>
            </w:r>
          </w:p>
        </w:tc>
      </w:tr>
      <w:tr w:rsidR="0086528B" w:rsidRPr="0086528B" w14:paraId="54AC31C7"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155A654A" w14:textId="77777777" w:rsidR="0086528B" w:rsidRPr="0086528B" w:rsidRDefault="0086528B" w:rsidP="0086528B">
            <w:pPr>
              <w:tabs>
                <w:tab w:val="left" w:pos="4136"/>
              </w:tabs>
              <w:rPr>
                <w:rFonts w:ascii="National Book" w:hAnsi="National Book" w:cs="Arial"/>
                <w:color w:val="002060"/>
                <w:sz w:val="20"/>
                <w:szCs w:val="20"/>
              </w:rPr>
            </w:pPr>
            <w:r w:rsidRPr="0086528B">
              <w:rPr>
                <w:rFonts w:ascii="National Book" w:hAnsi="National Book" w:cs="Arial"/>
                <w:color w:val="002060"/>
                <w:sz w:val="20"/>
                <w:szCs w:val="20"/>
              </w:rPr>
              <w:t>MKTG 35035 Consumer Behavior*</w:t>
            </w:r>
          </w:p>
          <w:p w14:paraId="47EC804E" w14:textId="77777777" w:rsidR="0086528B" w:rsidRPr="0086528B" w:rsidRDefault="0086528B" w:rsidP="0086528B">
            <w:pPr>
              <w:tabs>
                <w:tab w:val="left" w:pos="4136"/>
              </w:tabs>
              <w:rPr>
                <w:rFonts w:ascii="National Book" w:hAnsi="National Book" w:cs="Arial"/>
                <w:color w:val="002060"/>
                <w:sz w:val="20"/>
                <w:szCs w:val="20"/>
              </w:rPr>
            </w:pPr>
            <w:r w:rsidRPr="0086528B">
              <w:rPr>
                <w:rFonts w:ascii="National Book" w:hAnsi="National Book" w:cs="Arial"/>
                <w:color w:val="002060"/>
                <w:sz w:val="20"/>
                <w:szCs w:val="20"/>
              </w:rPr>
              <w:t>or MKTG 45045 Advertising and Promotion Management*</w:t>
            </w:r>
          </w:p>
        </w:tc>
        <w:tc>
          <w:tcPr>
            <w:tcW w:w="1710" w:type="dxa"/>
            <w:tcBorders>
              <w:top w:val="single" w:sz="4" w:space="0" w:color="auto"/>
              <w:left w:val="single" w:sz="4" w:space="0" w:color="auto"/>
              <w:bottom w:val="single" w:sz="4" w:space="0" w:color="auto"/>
              <w:right w:val="single" w:sz="4" w:space="0" w:color="auto"/>
            </w:tcBorders>
          </w:tcPr>
          <w:p w14:paraId="5703018F" w14:textId="77777777" w:rsidR="0086528B" w:rsidRPr="0086528B" w:rsidRDefault="0086528B" w:rsidP="0086528B">
            <w:pPr>
              <w:tabs>
                <w:tab w:val="left" w:pos="720"/>
              </w:tabs>
              <w:spacing w:before="120"/>
              <w:jc w:val="center"/>
              <w:rPr>
                <w:rFonts w:ascii="National Book" w:hAnsi="National Book" w:cs="Arial"/>
                <w:color w:val="002060"/>
                <w:sz w:val="20"/>
                <w:szCs w:val="20"/>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95FA0E5"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w:t>
            </w:r>
          </w:p>
        </w:tc>
      </w:tr>
      <w:tr w:rsidR="0086528B" w:rsidRPr="0086528B" w14:paraId="7E7244F3"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6CFE8F29" w14:textId="77777777" w:rsidR="0086528B" w:rsidRPr="0086528B" w:rsidRDefault="0086528B" w:rsidP="0086528B">
            <w:pPr>
              <w:tabs>
                <w:tab w:val="left" w:pos="720"/>
              </w:tabs>
              <w:rPr>
                <w:rFonts w:ascii="National Book" w:hAnsi="National Book" w:cs="Arial"/>
                <w:color w:val="002060"/>
                <w:sz w:val="20"/>
                <w:szCs w:val="20"/>
              </w:rPr>
            </w:pPr>
            <w:r w:rsidRPr="0086528B">
              <w:rPr>
                <w:rFonts w:ascii="National Book" w:hAnsi="National Book" w:cs="Arial"/>
                <w:color w:val="002060"/>
                <w:sz w:val="20"/>
                <w:szCs w:val="20"/>
              </w:rPr>
              <w:t xml:space="preserve">Kent Core Requirement </w:t>
            </w:r>
          </w:p>
        </w:tc>
        <w:tc>
          <w:tcPr>
            <w:tcW w:w="1710" w:type="dxa"/>
            <w:tcBorders>
              <w:top w:val="single" w:sz="4" w:space="0" w:color="auto"/>
              <w:left w:val="single" w:sz="4" w:space="0" w:color="auto"/>
              <w:bottom w:val="single" w:sz="4" w:space="0" w:color="auto"/>
              <w:right w:val="single" w:sz="4" w:space="0" w:color="auto"/>
            </w:tcBorders>
          </w:tcPr>
          <w:p w14:paraId="7CC6F900" w14:textId="77777777" w:rsidR="0086528B" w:rsidRPr="0086528B" w:rsidRDefault="0086528B" w:rsidP="0086528B">
            <w:pPr>
              <w:tabs>
                <w:tab w:val="left" w:pos="720"/>
              </w:tabs>
              <w:jc w:val="center"/>
              <w:rPr>
                <w:rFonts w:ascii="National Book" w:hAnsi="National Book" w:cs="Arial"/>
                <w:color w:val="002060"/>
                <w:sz w:val="20"/>
                <w:szCs w:val="20"/>
                <w:highlight w:val="yellow"/>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tcPr>
          <w:p w14:paraId="784B5E6C" w14:textId="77777777" w:rsidR="0086528B" w:rsidRPr="0086528B" w:rsidRDefault="0086528B" w:rsidP="0086528B">
            <w:pPr>
              <w:tabs>
                <w:tab w:val="left" w:pos="720"/>
              </w:tabs>
              <w:jc w:val="center"/>
              <w:rPr>
                <w:rFonts w:ascii="National Book" w:hAnsi="National Book" w:cs="Arial"/>
                <w:color w:val="002060"/>
                <w:sz w:val="20"/>
                <w:szCs w:val="20"/>
              </w:rPr>
            </w:pPr>
          </w:p>
        </w:tc>
      </w:tr>
      <w:tr w:rsidR="0086528B" w:rsidRPr="0086528B" w14:paraId="0165CF8E"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00CC17E4" w14:textId="77777777" w:rsidR="0086528B" w:rsidRPr="0086528B" w:rsidRDefault="0086528B" w:rsidP="0086528B">
            <w:pPr>
              <w:tabs>
                <w:tab w:val="left" w:pos="720"/>
              </w:tabs>
              <w:rPr>
                <w:rFonts w:ascii="National Book" w:hAnsi="National Book" w:cs="Arial"/>
                <w:color w:val="002060"/>
                <w:sz w:val="20"/>
                <w:szCs w:val="20"/>
              </w:rPr>
            </w:pPr>
            <w:r w:rsidRPr="0086528B">
              <w:rPr>
                <w:rFonts w:ascii="National Book" w:hAnsi="National Book" w:cs="Arial"/>
                <w:color w:val="002060"/>
                <w:sz w:val="20"/>
                <w:szCs w:val="20"/>
              </w:rPr>
              <w:t>FIN 36063 Individual Investment Strategies*</w:t>
            </w:r>
          </w:p>
        </w:tc>
        <w:tc>
          <w:tcPr>
            <w:tcW w:w="1710" w:type="dxa"/>
            <w:tcBorders>
              <w:top w:val="single" w:sz="4" w:space="0" w:color="auto"/>
              <w:left w:val="single" w:sz="4" w:space="0" w:color="auto"/>
              <w:bottom w:val="single" w:sz="4" w:space="0" w:color="auto"/>
              <w:right w:val="single" w:sz="4" w:space="0" w:color="auto"/>
            </w:tcBorders>
            <w:vAlign w:val="center"/>
          </w:tcPr>
          <w:p w14:paraId="30BD31D0" w14:textId="77777777" w:rsidR="0086528B" w:rsidRPr="0086528B" w:rsidRDefault="0086528B" w:rsidP="0086528B">
            <w:pPr>
              <w:tabs>
                <w:tab w:val="left" w:pos="720"/>
              </w:tabs>
              <w:jc w:val="center"/>
              <w:rPr>
                <w:rFonts w:ascii="National Book" w:hAnsi="National Book" w:cs="Arial"/>
                <w:color w:val="002060"/>
                <w:sz w:val="20"/>
                <w:szCs w:val="20"/>
                <w:highlight w:val="yellow"/>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tcPr>
          <w:p w14:paraId="652CC3F1"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w:t>
            </w:r>
          </w:p>
        </w:tc>
      </w:tr>
      <w:tr w:rsidR="0086528B" w:rsidRPr="0086528B" w14:paraId="360446A2" w14:textId="77777777" w:rsidTr="0086528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39D83209" w14:textId="77777777" w:rsidR="0086528B" w:rsidRPr="0086528B" w:rsidRDefault="0086528B" w:rsidP="0086528B">
            <w:pPr>
              <w:tabs>
                <w:tab w:val="left" w:pos="720"/>
              </w:tabs>
              <w:rPr>
                <w:rFonts w:ascii="National Book" w:hAnsi="National Book" w:cs="Arial"/>
                <w:color w:val="FFFFFF" w:themeColor="background1"/>
                <w:sz w:val="20"/>
                <w:szCs w:val="20"/>
              </w:rPr>
            </w:pPr>
            <w:r w:rsidRPr="0086528B">
              <w:rPr>
                <w:rFonts w:ascii="National Book" w:hAnsi="National Book" w:cs="Arial"/>
                <w:b/>
                <w:color w:val="FFFFFF" w:themeColor="background1"/>
                <w:sz w:val="20"/>
                <w:szCs w:val="20"/>
              </w:rPr>
              <w:lastRenderedPageBreak/>
              <w:t>Semester Six: [18 Credit Hours] Kent State University</w:t>
            </w:r>
          </w:p>
        </w:tc>
      </w:tr>
      <w:tr w:rsidR="0086528B" w:rsidRPr="0086528B" w14:paraId="431708DF" w14:textId="77777777" w:rsidTr="0086528B">
        <w:trPr>
          <w:trHeight w:val="413"/>
        </w:trPr>
        <w:tc>
          <w:tcPr>
            <w:tcW w:w="9450" w:type="dxa"/>
            <w:gridSpan w:val="3"/>
            <w:tcBorders>
              <w:top w:val="single" w:sz="4" w:space="0" w:color="auto"/>
              <w:left w:val="single" w:sz="4" w:space="0" w:color="auto"/>
              <w:bottom w:val="single" w:sz="4" w:space="0" w:color="auto"/>
              <w:right w:val="single" w:sz="4" w:space="0" w:color="auto"/>
            </w:tcBorders>
            <w:vAlign w:val="center"/>
          </w:tcPr>
          <w:p w14:paraId="5D167F1B" w14:textId="77777777" w:rsidR="0086528B" w:rsidRPr="0086528B" w:rsidRDefault="0086528B" w:rsidP="0086528B">
            <w:pPr>
              <w:jc w:val="center"/>
              <w:rPr>
                <w:rFonts w:ascii="National Book" w:eastAsia="Times New Roman" w:hAnsi="National Book" w:cs="Roboto Slab"/>
                <w:color w:val="002060"/>
                <w:sz w:val="20"/>
                <w:szCs w:val="20"/>
              </w:rPr>
            </w:pPr>
            <w:r w:rsidRPr="0086528B">
              <w:rPr>
                <w:rFonts w:ascii="National Book" w:eastAsia="Times New Roman" w:hAnsi="National Book" w:cs="Roboto Slab"/>
                <w:color w:val="002060"/>
                <w:sz w:val="20"/>
                <w:szCs w:val="20"/>
              </w:rPr>
              <w:t>Students must complete two measures of outcomes assessment as specified by the college for complete satisfaction of the B.B.A. degree</w:t>
            </w:r>
          </w:p>
        </w:tc>
      </w:tr>
      <w:tr w:rsidR="0086528B" w:rsidRPr="0086528B" w14:paraId="363FAE55"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vAlign w:val="center"/>
          </w:tcPr>
          <w:p w14:paraId="65BC3996" w14:textId="77777777" w:rsidR="0086528B" w:rsidRPr="0086528B" w:rsidRDefault="0086528B" w:rsidP="0086528B">
            <w:pPr>
              <w:tabs>
                <w:tab w:val="left" w:pos="720"/>
              </w:tabs>
              <w:rPr>
                <w:rFonts w:ascii="National Book" w:hAnsi="National Book" w:cs="Arial"/>
                <w:color w:val="002060"/>
                <w:sz w:val="20"/>
                <w:szCs w:val="20"/>
              </w:rPr>
            </w:pPr>
            <w:r w:rsidRPr="0086528B">
              <w:rPr>
                <w:rFonts w:ascii="National Book" w:hAnsi="National Book" w:cs="Arial"/>
                <w:color w:val="002060"/>
                <w:sz w:val="20"/>
                <w:szCs w:val="20"/>
              </w:rPr>
              <w:t>MGMT 44299 Management Capstone*</w:t>
            </w:r>
          </w:p>
        </w:tc>
        <w:tc>
          <w:tcPr>
            <w:tcW w:w="1710" w:type="dxa"/>
            <w:tcBorders>
              <w:top w:val="single" w:sz="4" w:space="0" w:color="auto"/>
              <w:left w:val="single" w:sz="4" w:space="0" w:color="auto"/>
              <w:bottom w:val="single" w:sz="4" w:space="0" w:color="auto"/>
              <w:right w:val="single" w:sz="4" w:space="0" w:color="auto"/>
            </w:tcBorders>
            <w:vAlign w:val="center"/>
          </w:tcPr>
          <w:p w14:paraId="00FA22E3"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tcPr>
          <w:p w14:paraId="17190774"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w:t>
            </w:r>
          </w:p>
        </w:tc>
      </w:tr>
      <w:tr w:rsidR="0086528B" w:rsidRPr="0086528B" w14:paraId="65054249"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440FB2E8" w14:textId="77777777" w:rsidR="0086528B" w:rsidRPr="0086528B" w:rsidRDefault="0086528B" w:rsidP="0086528B">
            <w:pPr>
              <w:tabs>
                <w:tab w:val="left" w:pos="720"/>
              </w:tabs>
              <w:rPr>
                <w:rFonts w:ascii="National Book" w:hAnsi="National Book" w:cs="Arial"/>
                <w:color w:val="002060"/>
                <w:sz w:val="20"/>
                <w:szCs w:val="20"/>
              </w:rPr>
            </w:pPr>
            <w:r w:rsidRPr="0086528B">
              <w:rPr>
                <w:rFonts w:ascii="National Book" w:hAnsi="National Book" w:cs="Arial"/>
                <w:color w:val="002060"/>
                <w:sz w:val="20"/>
                <w:szCs w:val="20"/>
              </w:rPr>
              <w:t>CIS 34054 Using Information Systems for Solving Business Problems*</w:t>
            </w:r>
          </w:p>
        </w:tc>
        <w:tc>
          <w:tcPr>
            <w:tcW w:w="1710" w:type="dxa"/>
            <w:tcBorders>
              <w:top w:val="single" w:sz="4" w:space="0" w:color="auto"/>
              <w:left w:val="single" w:sz="4" w:space="0" w:color="auto"/>
              <w:bottom w:val="single" w:sz="4" w:space="0" w:color="auto"/>
              <w:right w:val="single" w:sz="4" w:space="0" w:color="auto"/>
            </w:tcBorders>
          </w:tcPr>
          <w:p w14:paraId="294F3D1C"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5FE811F1"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w:t>
            </w:r>
          </w:p>
        </w:tc>
      </w:tr>
      <w:tr w:rsidR="0086528B" w:rsidRPr="0086528B" w14:paraId="1E5AECA5"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15CCCE67" w14:textId="77777777" w:rsidR="0086528B" w:rsidRPr="0086528B" w:rsidRDefault="0086528B" w:rsidP="0086528B">
            <w:pPr>
              <w:tabs>
                <w:tab w:val="left" w:pos="720"/>
              </w:tabs>
              <w:rPr>
                <w:rFonts w:ascii="National Book" w:hAnsi="National Book" w:cs="Arial"/>
                <w:color w:val="002060"/>
                <w:sz w:val="20"/>
                <w:szCs w:val="20"/>
              </w:rPr>
            </w:pPr>
            <w:r w:rsidRPr="0086528B">
              <w:rPr>
                <w:rFonts w:ascii="National Book" w:hAnsi="National Book" w:cs="Arial"/>
                <w:color w:val="002060"/>
                <w:sz w:val="20"/>
                <w:szCs w:val="20"/>
              </w:rPr>
              <w:t>ACCT 33061 Financial Reporting Issues and Analysis*</w:t>
            </w:r>
          </w:p>
        </w:tc>
        <w:tc>
          <w:tcPr>
            <w:tcW w:w="1710" w:type="dxa"/>
            <w:tcBorders>
              <w:top w:val="single" w:sz="4" w:space="0" w:color="auto"/>
              <w:left w:val="single" w:sz="4" w:space="0" w:color="auto"/>
              <w:bottom w:val="single" w:sz="4" w:space="0" w:color="auto"/>
              <w:right w:val="single" w:sz="4" w:space="0" w:color="auto"/>
            </w:tcBorders>
          </w:tcPr>
          <w:p w14:paraId="6D16FDC3"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26121275"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w:t>
            </w:r>
          </w:p>
        </w:tc>
      </w:tr>
      <w:tr w:rsidR="0086528B" w:rsidRPr="0086528B" w14:paraId="0F2A0805"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21353D20" w14:textId="77777777" w:rsidR="0086528B" w:rsidRPr="0086528B" w:rsidRDefault="0086528B" w:rsidP="0086528B">
            <w:pPr>
              <w:tabs>
                <w:tab w:val="left" w:pos="720"/>
              </w:tabs>
              <w:rPr>
                <w:rFonts w:ascii="National Book" w:hAnsi="National Book" w:cs="Arial"/>
                <w:color w:val="002060"/>
                <w:sz w:val="20"/>
                <w:szCs w:val="20"/>
              </w:rPr>
            </w:pPr>
            <w:r w:rsidRPr="0086528B">
              <w:rPr>
                <w:rFonts w:ascii="National Book" w:hAnsi="National Book" w:cs="Arial"/>
                <w:color w:val="002060"/>
                <w:sz w:val="20"/>
                <w:szCs w:val="20"/>
              </w:rPr>
              <w:t>BA 34156 Business Analytics II</w:t>
            </w:r>
          </w:p>
        </w:tc>
        <w:tc>
          <w:tcPr>
            <w:tcW w:w="1710" w:type="dxa"/>
            <w:tcBorders>
              <w:top w:val="single" w:sz="4" w:space="0" w:color="auto"/>
              <w:left w:val="single" w:sz="4" w:space="0" w:color="auto"/>
              <w:bottom w:val="single" w:sz="4" w:space="0" w:color="auto"/>
              <w:right w:val="single" w:sz="4" w:space="0" w:color="auto"/>
            </w:tcBorders>
          </w:tcPr>
          <w:p w14:paraId="1276BD89"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7051DA21"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w:t>
            </w:r>
          </w:p>
        </w:tc>
      </w:tr>
      <w:tr w:rsidR="0086528B" w:rsidRPr="0086528B" w14:paraId="73FB8F29"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5A826E2C" w14:textId="77777777" w:rsidR="0086528B" w:rsidRPr="0086528B" w:rsidRDefault="0086528B" w:rsidP="0086528B">
            <w:pPr>
              <w:tabs>
                <w:tab w:val="left" w:pos="720"/>
              </w:tabs>
              <w:rPr>
                <w:rFonts w:ascii="National Book" w:hAnsi="National Book" w:cs="Arial"/>
                <w:color w:val="002060"/>
                <w:sz w:val="20"/>
                <w:szCs w:val="20"/>
              </w:rPr>
            </w:pPr>
            <w:r w:rsidRPr="0086528B">
              <w:rPr>
                <w:rFonts w:ascii="National Book" w:hAnsi="National Book" w:cs="Arial"/>
                <w:color w:val="002060"/>
                <w:sz w:val="20"/>
                <w:szCs w:val="20"/>
              </w:rPr>
              <w:t>ECON 32025 Money, Credit and Banking*</w:t>
            </w:r>
          </w:p>
        </w:tc>
        <w:tc>
          <w:tcPr>
            <w:tcW w:w="1710" w:type="dxa"/>
            <w:tcBorders>
              <w:top w:val="single" w:sz="4" w:space="0" w:color="auto"/>
              <w:left w:val="single" w:sz="4" w:space="0" w:color="auto"/>
              <w:bottom w:val="single" w:sz="4" w:space="0" w:color="auto"/>
              <w:right w:val="single" w:sz="4" w:space="0" w:color="auto"/>
            </w:tcBorders>
          </w:tcPr>
          <w:p w14:paraId="58C97D54"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44D9D635"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w:t>
            </w:r>
          </w:p>
        </w:tc>
      </w:tr>
      <w:tr w:rsidR="0086528B" w:rsidRPr="0086528B" w14:paraId="7B027211" w14:textId="77777777" w:rsidTr="0086528B">
        <w:trPr>
          <w:trHeight w:val="288"/>
        </w:trPr>
        <w:tc>
          <w:tcPr>
            <w:tcW w:w="6840" w:type="dxa"/>
            <w:tcBorders>
              <w:top w:val="single" w:sz="4" w:space="0" w:color="auto"/>
              <w:left w:val="single" w:sz="4" w:space="0" w:color="auto"/>
              <w:bottom w:val="single" w:sz="4" w:space="0" w:color="auto"/>
              <w:right w:val="single" w:sz="4" w:space="0" w:color="auto"/>
            </w:tcBorders>
          </w:tcPr>
          <w:p w14:paraId="14B004EB" w14:textId="77777777" w:rsidR="0086528B" w:rsidRPr="0086528B" w:rsidRDefault="0086528B" w:rsidP="0086528B">
            <w:pPr>
              <w:tabs>
                <w:tab w:val="left" w:pos="720"/>
              </w:tabs>
              <w:rPr>
                <w:rFonts w:ascii="National Book" w:hAnsi="National Book" w:cs="Arial"/>
                <w:color w:val="002060"/>
                <w:sz w:val="20"/>
                <w:szCs w:val="20"/>
              </w:rPr>
            </w:pPr>
            <w:r w:rsidRPr="0086528B">
              <w:rPr>
                <w:rFonts w:ascii="National Book" w:hAnsi="National Book" w:cs="Arial"/>
                <w:color w:val="002060"/>
                <w:sz w:val="20"/>
                <w:szCs w:val="20"/>
              </w:rPr>
              <w:t xml:space="preserve">Kent Core Requirement </w:t>
            </w:r>
          </w:p>
        </w:tc>
        <w:tc>
          <w:tcPr>
            <w:tcW w:w="1710" w:type="dxa"/>
            <w:tcBorders>
              <w:top w:val="single" w:sz="4" w:space="0" w:color="auto"/>
              <w:left w:val="single" w:sz="4" w:space="0" w:color="auto"/>
              <w:bottom w:val="single" w:sz="4" w:space="0" w:color="auto"/>
              <w:right w:val="single" w:sz="4" w:space="0" w:color="auto"/>
            </w:tcBorders>
          </w:tcPr>
          <w:p w14:paraId="3FB969F0" w14:textId="77777777" w:rsidR="0086528B" w:rsidRPr="0086528B" w:rsidRDefault="0086528B" w:rsidP="0086528B">
            <w:pPr>
              <w:tabs>
                <w:tab w:val="left" w:pos="720"/>
              </w:tabs>
              <w:jc w:val="center"/>
              <w:rPr>
                <w:rFonts w:ascii="National Book" w:hAnsi="National Book" w:cs="Arial"/>
                <w:color w:val="002060"/>
                <w:sz w:val="20"/>
                <w:szCs w:val="20"/>
              </w:rPr>
            </w:pPr>
            <w:r w:rsidRPr="0086528B">
              <w:rPr>
                <w:rFonts w:ascii="National Book" w:hAnsi="National Book" w:cs="Arial"/>
                <w:color w:val="002060"/>
                <w:sz w:val="20"/>
                <w:szCs w:val="20"/>
              </w:rPr>
              <w:t>3</w:t>
            </w:r>
          </w:p>
        </w:tc>
        <w:tc>
          <w:tcPr>
            <w:tcW w:w="900" w:type="dxa"/>
            <w:tcBorders>
              <w:top w:val="single" w:sz="4" w:space="0" w:color="auto"/>
              <w:left w:val="single" w:sz="4" w:space="0" w:color="auto"/>
              <w:bottom w:val="single" w:sz="4" w:space="0" w:color="auto"/>
              <w:right w:val="single" w:sz="4" w:space="0" w:color="auto"/>
            </w:tcBorders>
            <w:vAlign w:val="center"/>
          </w:tcPr>
          <w:p w14:paraId="4721E95D" w14:textId="77777777" w:rsidR="0086528B" w:rsidRPr="0086528B" w:rsidRDefault="0086528B" w:rsidP="0086528B">
            <w:pPr>
              <w:tabs>
                <w:tab w:val="left" w:pos="720"/>
              </w:tabs>
              <w:jc w:val="center"/>
              <w:rPr>
                <w:rFonts w:ascii="National Book" w:hAnsi="National Book" w:cs="Arial"/>
                <w:color w:val="002060"/>
                <w:sz w:val="20"/>
                <w:szCs w:val="20"/>
              </w:rPr>
            </w:pPr>
          </w:p>
        </w:tc>
      </w:tr>
      <w:tr w:rsidR="0086528B" w:rsidRPr="0086528B" w14:paraId="693CCE0D" w14:textId="77777777" w:rsidTr="0086528B">
        <w:trPr>
          <w:trHeight w:val="288"/>
        </w:trPr>
        <w:tc>
          <w:tcPr>
            <w:tcW w:w="9450" w:type="dxa"/>
            <w:gridSpan w:val="3"/>
            <w:tcBorders>
              <w:top w:val="single" w:sz="4" w:space="0" w:color="auto"/>
              <w:left w:val="single" w:sz="4" w:space="0" w:color="auto"/>
              <w:bottom w:val="single" w:sz="4" w:space="0" w:color="auto"/>
              <w:right w:val="single" w:sz="4" w:space="0" w:color="auto"/>
            </w:tcBorders>
            <w:shd w:val="clear" w:color="auto" w:fill="002060"/>
            <w:vAlign w:val="center"/>
          </w:tcPr>
          <w:p w14:paraId="27DEFBDA" w14:textId="30FC3B4D" w:rsidR="0086528B" w:rsidRPr="0086528B" w:rsidRDefault="0086528B" w:rsidP="0086528B">
            <w:pPr>
              <w:tabs>
                <w:tab w:val="left" w:pos="720"/>
              </w:tabs>
              <w:jc w:val="center"/>
              <w:rPr>
                <w:rFonts w:ascii="National Book" w:hAnsi="National Book" w:cs="Arial"/>
                <w:b/>
                <w:color w:val="FFFFFF" w:themeColor="background1"/>
                <w:sz w:val="22"/>
                <w:szCs w:val="22"/>
              </w:rPr>
            </w:pPr>
            <w:r w:rsidRPr="0086528B">
              <w:rPr>
                <w:rFonts w:ascii="National Book" w:hAnsi="National Book" w:cs="Arial"/>
                <w:b/>
                <w:color w:val="FFFFFF" w:themeColor="background1"/>
                <w:sz w:val="22"/>
                <w:szCs w:val="22"/>
              </w:rPr>
              <w:t>10</w:t>
            </w:r>
            <w:r w:rsidR="00C00BBA">
              <w:rPr>
                <w:rFonts w:ascii="National Book" w:hAnsi="National Book" w:cs="Arial"/>
                <w:b/>
                <w:color w:val="FFFFFF" w:themeColor="background1"/>
                <w:sz w:val="22"/>
                <w:szCs w:val="22"/>
              </w:rPr>
              <w:t>5</w:t>
            </w:r>
            <w:r w:rsidRPr="0086528B">
              <w:rPr>
                <w:rFonts w:ascii="National Book" w:hAnsi="National Book" w:cs="Arial"/>
                <w:b/>
                <w:color w:val="FFFFFF" w:themeColor="background1"/>
                <w:sz w:val="22"/>
                <w:szCs w:val="22"/>
              </w:rPr>
              <w:t>-10</w:t>
            </w:r>
            <w:r w:rsidR="00C00BBA">
              <w:rPr>
                <w:rFonts w:ascii="National Book" w:hAnsi="National Book" w:cs="Arial"/>
                <w:b/>
                <w:color w:val="FFFFFF" w:themeColor="background1"/>
                <w:sz w:val="22"/>
                <w:szCs w:val="22"/>
              </w:rPr>
              <w:t>8</w:t>
            </w:r>
            <w:r w:rsidRPr="0086528B">
              <w:rPr>
                <w:rFonts w:ascii="National Book" w:hAnsi="National Book" w:cs="Arial"/>
                <w:b/>
                <w:color w:val="FFFFFF" w:themeColor="background1"/>
                <w:sz w:val="22"/>
                <w:szCs w:val="22"/>
              </w:rPr>
              <w:t xml:space="preserve"> Total Credit Hours of Prerequisite Coursework at Kent State University</w:t>
            </w:r>
          </w:p>
          <w:p w14:paraId="30708F78" w14:textId="77777777" w:rsidR="0086528B" w:rsidRPr="0086528B" w:rsidRDefault="0086528B" w:rsidP="0086528B">
            <w:pPr>
              <w:tabs>
                <w:tab w:val="left" w:pos="720"/>
              </w:tabs>
              <w:rPr>
                <w:rFonts w:ascii="National Book" w:hAnsi="National Book" w:cs="Arial"/>
                <w:b/>
                <w:color w:val="FFFFFF" w:themeColor="background1"/>
                <w:sz w:val="20"/>
                <w:szCs w:val="20"/>
              </w:rPr>
            </w:pPr>
          </w:p>
        </w:tc>
      </w:tr>
    </w:tbl>
    <w:p w14:paraId="56056EC8" w14:textId="77777777" w:rsidR="00912E57" w:rsidRPr="00044FD3" w:rsidRDefault="00912E57" w:rsidP="00912E57">
      <w:pPr>
        <w:jc w:val="center"/>
        <w:rPr>
          <w:sz w:val="20"/>
          <w:szCs w:val="20"/>
        </w:rPr>
      </w:pPr>
      <w:bookmarkStart w:id="0" w:name="_Hlk101876189"/>
    </w:p>
    <w:p w14:paraId="0CBB68EC" w14:textId="0BCD8679" w:rsidR="002A7D0F" w:rsidRPr="00483001" w:rsidRDefault="00483001">
      <w:pPr>
        <w:rPr>
          <w:rFonts w:ascii="National Book" w:hAnsi="National Book"/>
          <w:color w:val="002060"/>
          <w:sz w:val="22"/>
          <w:szCs w:val="22"/>
        </w:rPr>
      </w:pPr>
      <w:r w:rsidRPr="00E4763D">
        <w:rPr>
          <w:rFonts w:ascii="National Book" w:hAnsi="National Book"/>
          <w:color w:val="002060"/>
          <w:sz w:val="22"/>
          <w:szCs w:val="22"/>
        </w:rPr>
        <w:t>*Min C Grade</w:t>
      </w:r>
    </w:p>
    <w:p w14:paraId="4D3688B9" w14:textId="77777777" w:rsidR="000F1D3E" w:rsidRDefault="000F1D3E"/>
    <w:p w14:paraId="75D055E1" w14:textId="5387A973" w:rsidR="0086528B" w:rsidRPr="00FF1413" w:rsidRDefault="00FF1413" w:rsidP="00FF1413">
      <w:pPr>
        <w:jc w:val="center"/>
        <w:rPr>
          <w:color w:val="002060"/>
        </w:rPr>
      </w:pPr>
      <w:r w:rsidRPr="00FF1413">
        <w:rPr>
          <w:rFonts w:ascii="National Book" w:hAnsi="National Book" w:cs="Arial"/>
          <w:b/>
          <w:bCs/>
          <w:color w:val="002060"/>
        </w:rPr>
        <w:t>To be transferred from University of Akron School of Law upon completion of the Juris Doctor degree</w:t>
      </w:r>
    </w:p>
    <w:p w14:paraId="13A41C2D" w14:textId="77777777" w:rsidR="0086528B" w:rsidRDefault="0086528B"/>
    <w:tbl>
      <w:tblPr>
        <w:tblStyle w:val="TableGrid"/>
        <w:tblW w:w="5053" w:type="pct"/>
        <w:tblInd w:w="-95" w:type="dxa"/>
        <w:tblLook w:val="0480" w:firstRow="0" w:lastRow="0" w:firstColumn="1" w:lastColumn="0" w:noHBand="0" w:noVBand="1"/>
      </w:tblPr>
      <w:tblGrid>
        <w:gridCol w:w="3677"/>
        <w:gridCol w:w="1172"/>
        <w:gridCol w:w="2202"/>
        <w:gridCol w:w="1155"/>
        <w:gridCol w:w="1243"/>
      </w:tblGrid>
      <w:tr w:rsidR="001D7D9D" w:rsidRPr="00057DEF" w14:paraId="197484F6" w14:textId="77777777" w:rsidTr="004B09BB">
        <w:tc>
          <w:tcPr>
            <w:tcW w:w="1946" w:type="pct"/>
            <w:vAlign w:val="center"/>
            <w:hideMark/>
          </w:tcPr>
          <w:bookmarkEnd w:id="0"/>
          <w:p w14:paraId="466E723E" w14:textId="77777777" w:rsidR="001D7D9D" w:rsidRPr="00057DEF" w:rsidRDefault="001D7D9D" w:rsidP="004B09BB">
            <w:pPr>
              <w:jc w:val="center"/>
              <w:rPr>
                <w:rFonts w:ascii="National Book" w:hAnsi="National Book" w:cs="Arial"/>
                <w:color w:val="002060"/>
                <w:sz w:val="18"/>
                <w:szCs w:val="18"/>
              </w:rPr>
            </w:pPr>
            <w:r w:rsidRPr="00057DEF">
              <w:rPr>
                <w:rFonts w:ascii="National Book" w:hAnsi="National Book" w:cs="Arial"/>
                <w:b/>
                <w:bCs/>
                <w:color w:val="002060"/>
                <w:sz w:val="18"/>
                <w:szCs w:val="18"/>
              </w:rPr>
              <w:t>UA Course</w:t>
            </w:r>
          </w:p>
        </w:tc>
        <w:tc>
          <w:tcPr>
            <w:tcW w:w="620" w:type="pct"/>
            <w:vAlign w:val="center"/>
            <w:hideMark/>
          </w:tcPr>
          <w:p w14:paraId="16217C28" w14:textId="77777777" w:rsidR="001D7D9D" w:rsidRPr="00057DEF" w:rsidRDefault="001D7D9D" w:rsidP="004B09BB">
            <w:pPr>
              <w:jc w:val="center"/>
              <w:rPr>
                <w:rFonts w:ascii="National Book" w:hAnsi="National Book" w:cs="Arial"/>
                <w:color w:val="002060"/>
                <w:sz w:val="18"/>
                <w:szCs w:val="18"/>
              </w:rPr>
            </w:pPr>
            <w:r w:rsidRPr="00057DEF">
              <w:rPr>
                <w:rFonts w:ascii="National Book" w:hAnsi="National Book" w:cs="Arial"/>
                <w:b/>
                <w:bCs/>
                <w:color w:val="002060"/>
                <w:sz w:val="18"/>
                <w:szCs w:val="18"/>
              </w:rPr>
              <w:t>UA Credit Hours</w:t>
            </w:r>
          </w:p>
        </w:tc>
        <w:tc>
          <w:tcPr>
            <w:tcW w:w="1165" w:type="pct"/>
            <w:vAlign w:val="center"/>
            <w:hideMark/>
          </w:tcPr>
          <w:p w14:paraId="1DA4D6E3" w14:textId="77777777" w:rsidR="001D7D9D" w:rsidRPr="00057DEF" w:rsidRDefault="001D7D9D" w:rsidP="004B09BB">
            <w:pPr>
              <w:jc w:val="center"/>
              <w:rPr>
                <w:rFonts w:ascii="National Book" w:hAnsi="National Book" w:cs="Arial"/>
                <w:color w:val="002060"/>
                <w:sz w:val="18"/>
                <w:szCs w:val="18"/>
              </w:rPr>
            </w:pPr>
            <w:r w:rsidRPr="00057DEF">
              <w:rPr>
                <w:rFonts w:ascii="National Book" w:hAnsi="National Book" w:cs="Arial"/>
                <w:b/>
                <w:bCs/>
                <w:color w:val="002060"/>
                <w:sz w:val="18"/>
                <w:szCs w:val="18"/>
              </w:rPr>
              <w:t>KSU Course</w:t>
            </w:r>
          </w:p>
        </w:tc>
        <w:tc>
          <w:tcPr>
            <w:tcW w:w="611" w:type="pct"/>
            <w:vAlign w:val="center"/>
            <w:hideMark/>
          </w:tcPr>
          <w:p w14:paraId="57D47976" w14:textId="77777777" w:rsidR="001D7D9D" w:rsidRPr="00057DEF" w:rsidRDefault="001D7D9D" w:rsidP="004B09BB">
            <w:pPr>
              <w:jc w:val="center"/>
              <w:rPr>
                <w:rFonts w:ascii="National Book" w:hAnsi="National Book" w:cs="Arial"/>
                <w:color w:val="002060"/>
                <w:sz w:val="18"/>
                <w:szCs w:val="18"/>
              </w:rPr>
            </w:pPr>
            <w:r w:rsidRPr="00057DEF">
              <w:rPr>
                <w:rFonts w:ascii="National Book" w:hAnsi="National Book" w:cs="Arial"/>
                <w:b/>
                <w:bCs/>
                <w:color w:val="002060"/>
                <w:sz w:val="18"/>
                <w:szCs w:val="18"/>
              </w:rPr>
              <w:t>KSU Credit Hours</w:t>
            </w:r>
          </w:p>
        </w:tc>
        <w:tc>
          <w:tcPr>
            <w:tcW w:w="658" w:type="pct"/>
            <w:vAlign w:val="center"/>
          </w:tcPr>
          <w:p w14:paraId="0D448A26" w14:textId="77777777" w:rsidR="001D7D9D" w:rsidRPr="00057DEF" w:rsidRDefault="001D7D9D" w:rsidP="004B09BB">
            <w:pPr>
              <w:jc w:val="center"/>
              <w:rPr>
                <w:rFonts w:ascii="National Book" w:hAnsi="National Book" w:cs="Arial"/>
                <w:b/>
                <w:bCs/>
                <w:color w:val="002060"/>
                <w:sz w:val="18"/>
                <w:szCs w:val="18"/>
              </w:rPr>
            </w:pPr>
            <w:r w:rsidRPr="00057DEF">
              <w:rPr>
                <w:rFonts w:ascii="National Book" w:hAnsi="National Book" w:cs="Arial"/>
                <w:b/>
                <w:bCs/>
                <w:color w:val="002060"/>
                <w:sz w:val="18"/>
                <w:szCs w:val="18"/>
              </w:rPr>
              <w:t>Upper Division</w:t>
            </w:r>
          </w:p>
        </w:tc>
      </w:tr>
      <w:tr w:rsidR="001D7D9D" w:rsidRPr="00057DEF" w14:paraId="1703797E" w14:textId="77777777" w:rsidTr="004B09BB">
        <w:tc>
          <w:tcPr>
            <w:tcW w:w="1946" w:type="pct"/>
          </w:tcPr>
          <w:p w14:paraId="261D8AD7" w14:textId="77777777" w:rsidR="001D7D9D" w:rsidRPr="000C1C0F" w:rsidRDefault="001D7D9D" w:rsidP="004B09BB">
            <w:pPr>
              <w:rPr>
                <w:rFonts w:ascii="National Book" w:hAnsi="National Book" w:cs="Arial"/>
                <w:color w:val="002060"/>
              </w:rPr>
            </w:pPr>
            <w:r w:rsidRPr="000C1C0F">
              <w:rPr>
                <w:rFonts w:ascii="National Book" w:hAnsi="National Book" w:cs="Arial"/>
                <w:color w:val="002060"/>
              </w:rPr>
              <w:t>LAWX:611 Contracts</w:t>
            </w:r>
          </w:p>
        </w:tc>
        <w:tc>
          <w:tcPr>
            <w:tcW w:w="620" w:type="pct"/>
            <w:vAlign w:val="center"/>
          </w:tcPr>
          <w:p w14:paraId="566419CB" w14:textId="77777777" w:rsidR="001D7D9D" w:rsidRPr="000C1C0F" w:rsidRDefault="001D7D9D" w:rsidP="004B09BB">
            <w:pPr>
              <w:jc w:val="center"/>
              <w:rPr>
                <w:rFonts w:ascii="National Book" w:hAnsi="National Book" w:cs="Arial"/>
                <w:i/>
                <w:iCs/>
                <w:color w:val="002060"/>
              </w:rPr>
            </w:pPr>
            <w:r w:rsidRPr="000C1C0F">
              <w:rPr>
                <w:rFonts w:ascii="National Book" w:hAnsi="National Book" w:cs="Arial"/>
                <w:color w:val="002060"/>
              </w:rPr>
              <w:t>4</w:t>
            </w:r>
          </w:p>
        </w:tc>
        <w:tc>
          <w:tcPr>
            <w:tcW w:w="1165" w:type="pct"/>
            <w:vAlign w:val="center"/>
          </w:tcPr>
          <w:p w14:paraId="593E69B8" w14:textId="77777777" w:rsidR="001D7D9D" w:rsidRPr="00057DEF" w:rsidRDefault="001D7D9D"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4A6AA40A" w14:textId="77777777" w:rsidR="001D7D9D" w:rsidRPr="00057DEF" w:rsidRDefault="001D7D9D" w:rsidP="004B09BB">
            <w:pPr>
              <w:jc w:val="center"/>
              <w:rPr>
                <w:rFonts w:ascii="National Book" w:hAnsi="National Book" w:cs="Arial"/>
                <w:b/>
                <w:bCs/>
                <w:i/>
                <w:iCs/>
                <w:color w:val="002060"/>
              </w:rPr>
            </w:pPr>
            <w:r w:rsidRPr="00057DEF">
              <w:rPr>
                <w:rFonts w:ascii="National Book" w:hAnsi="National Book" w:cs="Arial"/>
                <w:color w:val="002060"/>
              </w:rPr>
              <w:t>4</w:t>
            </w:r>
          </w:p>
        </w:tc>
        <w:tc>
          <w:tcPr>
            <w:tcW w:w="658" w:type="pct"/>
            <w:vAlign w:val="center"/>
          </w:tcPr>
          <w:p w14:paraId="7823F88F" w14:textId="77777777" w:rsidR="001D7D9D" w:rsidRPr="00057DEF" w:rsidRDefault="001D7D9D" w:rsidP="004B09BB">
            <w:pPr>
              <w:jc w:val="center"/>
              <w:rPr>
                <w:rFonts w:ascii="National Book" w:hAnsi="National Book" w:cs="Arial"/>
                <w:color w:val="002060"/>
              </w:rPr>
            </w:pPr>
            <w:r w:rsidRPr="00057DEF">
              <w:rPr>
                <w:rFonts w:ascii="National Book" w:hAnsi="National Book" w:cs="Arial"/>
                <w:color w:val="002060"/>
              </w:rPr>
              <w:t>■</w:t>
            </w:r>
          </w:p>
        </w:tc>
      </w:tr>
      <w:tr w:rsidR="001D7D9D" w:rsidRPr="00057DEF" w14:paraId="65201E3E" w14:textId="77777777" w:rsidTr="004B09BB">
        <w:tc>
          <w:tcPr>
            <w:tcW w:w="1946" w:type="pct"/>
          </w:tcPr>
          <w:p w14:paraId="7B588DD8" w14:textId="77777777" w:rsidR="001D7D9D" w:rsidRPr="000C1C0F" w:rsidRDefault="001D7D9D" w:rsidP="004B09BB">
            <w:pPr>
              <w:rPr>
                <w:rFonts w:ascii="National Book" w:hAnsi="National Book" w:cs="Arial"/>
                <w:color w:val="002060"/>
              </w:rPr>
            </w:pPr>
            <w:r w:rsidRPr="000C1C0F">
              <w:rPr>
                <w:rFonts w:ascii="National Book" w:hAnsi="National Book" w:cs="Arial"/>
                <w:color w:val="002060"/>
              </w:rPr>
              <w:t>LAWX:625 Torts</w:t>
            </w:r>
          </w:p>
        </w:tc>
        <w:tc>
          <w:tcPr>
            <w:tcW w:w="620" w:type="pct"/>
            <w:vAlign w:val="center"/>
          </w:tcPr>
          <w:p w14:paraId="0F4684B8" w14:textId="77777777" w:rsidR="001D7D9D" w:rsidRPr="000C1C0F" w:rsidRDefault="001D7D9D" w:rsidP="004B09BB">
            <w:pPr>
              <w:jc w:val="center"/>
              <w:rPr>
                <w:rFonts w:ascii="National Book" w:hAnsi="National Book" w:cs="Arial"/>
                <w:i/>
                <w:iCs/>
                <w:color w:val="002060"/>
              </w:rPr>
            </w:pPr>
            <w:r w:rsidRPr="000C1C0F">
              <w:rPr>
                <w:rFonts w:ascii="National Book" w:hAnsi="National Book" w:cs="Arial"/>
                <w:color w:val="002060"/>
              </w:rPr>
              <w:t>4</w:t>
            </w:r>
          </w:p>
        </w:tc>
        <w:tc>
          <w:tcPr>
            <w:tcW w:w="1165" w:type="pct"/>
            <w:vAlign w:val="center"/>
          </w:tcPr>
          <w:p w14:paraId="1F5E3407" w14:textId="77777777" w:rsidR="001D7D9D" w:rsidRPr="00057DEF" w:rsidRDefault="001D7D9D"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7BFEB852" w14:textId="77777777" w:rsidR="001D7D9D" w:rsidRPr="00057DEF" w:rsidRDefault="001D7D9D" w:rsidP="004B09BB">
            <w:pPr>
              <w:jc w:val="center"/>
              <w:rPr>
                <w:rFonts w:ascii="National Book" w:hAnsi="National Book" w:cs="Arial"/>
                <w:b/>
                <w:bCs/>
                <w:i/>
                <w:iCs/>
                <w:color w:val="002060"/>
              </w:rPr>
            </w:pPr>
            <w:r w:rsidRPr="00057DEF">
              <w:rPr>
                <w:rFonts w:ascii="National Book" w:hAnsi="National Book" w:cs="Arial"/>
                <w:color w:val="002060"/>
              </w:rPr>
              <w:t>4</w:t>
            </w:r>
          </w:p>
        </w:tc>
        <w:tc>
          <w:tcPr>
            <w:tcW w:w="658" w:type="pct"/>
          </w:tcPr>
          <w:p w14:paraId="75F22270" w14:textId="77777777" w:rsidR="001D7D9D" w:rsidRPr="00057DEF" w:rsidRDefault="001D7D9D" w:rsidP="004B09BB">
            <w:pPr>
              <w:jc w:val="center"/>
              <w:rPr>
                <w:rFonts w:ascii="National Book" w:hAnsi="National Book" w:cs="Arial"/>
                <w:color w:val="002060"/>
              </w:rPr>
            </w:pPr>
            <w:r w:rsidRPr="00057DEF">
              <w:rPr>
                <w:rFonts w:ascii="National Book" w:hAnsi="National Book" w:cs="Arial"/>
                <w:color w:val="002060"/>
              </w:rPr>
              <w:t>■</w:t>
            </w:r>
          </w:p>
        </w:tc>
      </w:tr>
      <w:tr w:rsidR="001D7D9D" w:rsidRPr="00057DEF" w14:paraId="72292994" w14:textId="77777777" w:rsidTr="004B09BB">
        <w:tc>
          <w:tcPr>
            <w:tcW w:w="1946" w:type="pct"/>
          </w:tcPr>
          <w:p w14:paraId="1C351E98" w14:textId="77777777" w:rsidR="001D7D9D" w:rsidRPr="000C1C0F" w:rsidRDefault="001D7D9D" w:rsidP="004B09BB">
            <w:pPr>
              <w:rPr>
                <w:rFonts w:ascii="National Book" w:hAnsi="National Book" w:cs="Arial"/>
                <w:color w:val="002060"/>
              </w:rPr>
            </w:pPr>
            <w:r w:rsidRPr="000C1C0F">
              <w:rPr>
                <w:rFonts w:ascii="National Book" w:hAnsi="National Book" w:cs="Arial"/>
                <w:color w:val="002060"/>
              </w:rPr>
              <w:t>LAWX:601 Civil Procedure – Federal Jurisdiction</w:t>
            </w:r>
          </w:p>
        </w:tc>
        <w:tc>
          <w:tcPr>
            <w:tcW w:w="620" w:type="pct"/>
            <w:vAlign w:val="center"/>
          </w:tcPr>
          <w:p w14:paraId="3CE3808A" w14:textId="77777777" w:rsidR="001D7D9D" w:rsidRPr="000C1C0F" w:rsidRDefault="001D7D9D" w:rsidP="004B09BB">
            <w:pPr>
              <w:jc w:val="center"/>
              <w:rPr>
                <w:rFonts w:ascii="National Book" w:hAnsi="National Book" w:cs="Arial"/>
                <w:i/>
                <w:iCs/>
                <w:color w:val="002060"/>
              </w:rPr>
            </w:pPr>
            <w:r w:rsidRPr="000C1C0F">
              <w:rPr>
                <w:rFonts w:ascii="National Book" w:hAnsi="National Book" w:cs="Arial"/>
                <w:color w:val="002060"/>
              </w:rPr>
              <w:t>3</w:t>
            </w:r>
          </w:p>
        </w:tc>
        <w:tc>
          <w:tcPr>
            <w:tcW w:w="1165" w:type="pct"/>
            <w:vAlign w:val="center"/>
          </w:tcPr>
          <w:p w14:paraId="7EC7075E" w14:textId="77777777" w:rsidR="001D7D9D" w:rsidRPr="00057DEF" w:rsidRDefault="001D7D9D"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3472AE2A" w14:textId="77777777" w:rsidR="001D7D9D" w:rsidRPr="00057DEF" w:rsidRDefault="001D7D9D" w:rsidP="004B09BB">
            <w:pPr>
              <w:jc w:val="center"/>
              <w:rPr>
                <w:rFonts w:ascii="National Book" w:hAnsi="National Book" w:cs="Arial"/>
                <w:b/>
                <w:bCs/>
                <w:i/>
                <w:iCs/>
                <w:color w:val="002060"/>
              </w:rPr>
            </w:pPr>
            <w:r w:rsidRPr="00057DEF">
              <w:rPr>
                <w:rFonts w:ascii="National Book" w:hAnsi="National Book" w:cs="Arial"/>
                <w:color w:val="002060"/>
              </w:rPr>
              <w:t>3</w:t>
            </w:r>
          </w:p>
        </w:tc>
        <w:tc>
          <w:tcPr>
            <w:tcW w:w="658" w:type="pct"/>
          </w:tcPr>
          <w:p w14:paraId="2E905567" w14:textId="77777777" w:rsidR="001D7D9D" w:rsidRPr="00057DEF" w:rsidRDefault="001D7D9D" w:rsidP="004B09BB">
            <w:pPr>
              <w:jc w:val="center"/>
              <w:rPr>
                <w:rFonts w:ascii="National Book" w:hAnsi="National Book" w:cs="Arial"/>
                <w:color w:val="002060"/>
              </w:rPr>
            </w:pPr>
            <w:r w:rsidRPr="00057DEF">
              <w:rPr>
                <w:rFonts w:ascii="National Book" w:hAnsi="National Book" w:cs="Arial"/>
                <w:color w:val="002060"/>
              </w:rPr>
              <w:t>■</w:t>
            </w:r>
          </w:p>
        </w:tc>
      </w:tr>
      <w:tr w:rsidR="001D7D9D" w:rsidRPr="00057DEF" w14:paraId="035DDEAC" w14:textId="77777777" w:rsidTr="004B09BB">
        <w:tc>
          <w:tcPr>
            <w:tcW w:w="1946" w:type="pct"/>
          </w:tcPr>
          <w:p w14:paraId="302D18D0" w14:textId="77777777" w:rsidR="001D7D9D" w:rsidRPr="000C1C0F" w:rsidRDefault="001D7D9D" w:rsidP="004B09BB">
            <w:pPr>
              <w:rPr>
                <w:rFonts w:ascii="National Book" w:hAnsi="National Book" w:cs="Arial"/>
                <w:color w:val="002060"/>
              </w:rPr>
            </w:pPr>
            <w:r w:rsidRPr="000C1C0F">
              <w:rPr>
                <w:rFonts w:ascii="National Book" w:hAnsi="National Book" w:cs="Arial"/>
                <w:color w:val="002060"/>
              </w:rPr>
              <w:t>LAWX:619 Legal Analysis, Research, and Writing (LARW) I</w:t>
            </w:r>
          </w:p>
        </w:tc>
        <w:tc>
          <w:tcPr>
            <w:tcW w:w="620" w:type="pct"/>
            <w:vAlign w:val="center"/>
          </w:tcPr>
          <w:p w14:paraId="4D1DBBC1" w14:textId="77777777" w:rsidR="001D7D9D" w:rsidRPr="000C1C0F" w:rsidRDefault="001D7D9D" w:rsidP="004B09BB">
            <w:pPr>
              <w:jc w:val="center"/>
              <w:rPr>
                <w:rFonts w:ascii="National Book" w:hAnsi="National Book" w:cs="Arial"/>
                <w:i/>
                <w:iCs/>
                <w:color w:val="002060"/>
              </w:rPr>
            </w:pPr>
            <w:r w:rsidRPr="000C1C0F">
              <w:rPr>
                <w:rFonts w:ascii="National Book" w:hAnsi="National Book" w:cs="Arial"/>
                <w:color w:val="002060"/>
              </w:rPr>
              <w:t>3</w:t>
            </w:r>
          </w:p>
        </w:tc>
        <w:tc>
          <w:tcPr>
            <w:tcW w:w="1165" w:type="pct"/>
            <w:vAlign w:val="center"/>
          </w:tcPr>
          <w:p w14:paraId="08B8ACF0" w14:textId="77777777" w:rsidR="001D7D9D" w:rsidRPr="00057DEF" w:rsidRDefault="001D7D9D"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2FCF3427" w14:textId="77777777" w:rsidR="001D7D9D" w:rsidRPr="00057DEF" w:rsidRDefault="001D7D9D" w:rsidP="004B09BB">
            <w:pPr>
              <w:jc w:val="center"/>
              <w:rPr>
                <w:rFonts w:ascii="National Book" w:hAnsi="National Book" w:cs="Arial"/>
                <w:i/>
                <w:iCs/>
                <w:color w:val="002060"/>
              </w:rPr>
            </w:pPr>
            <w:r w:rsidRPr="00057DEF">
              <w:rPr>
                <w:rFonts w:ascii="National Book" w:hAnsi="National Book" w:cs="Arial"/>
                <w:color w:val="002060"/>
              </w:rPr>
              <w:t>3</w:t>
            </w:r>
          </w:p>
        </w:tc>
        <w:tc>
          <w:tcPr>
            <w:tcW w:w="658" w:type="pct"/>
          </w:tcPr>
          <w:p w14:paraId="3B108227" w14:textId="77777777" w:rsidR="001D7D9D" w:rsidRPr="00057DEF" w:rsidRDefault="001D7D9D" w:rsidP="004B09BB">
            <w:pPr>
              <w:jc w:val="center"/>
              <w:rPr>
                <w:rFonts w:ascii="National Book" w:hAnsi="National Book" w:cs="Arial"/>
                <w:color w:val="002060"/>
              </w:rPr>
            </w:pPr>
            <w:r w:rsidRPr="00057DEF">
              <w:rPr>
                <w:rFonts w:ascii="National Book" w:hAnsi="National Book" w:cs="Arial"/>
                <w:color w:val="002060"/>
              </w:rPr>
              <w:t>■</w:t>
            </w:r>
          </w:p>
        </w:tc>
      </w:tr>
      <w:tr w:rsidR="001D7D9D" w:rsidRPr="00057DEF" w14:paraId="705D18F2" w14:textId="77777777" w:rsidTr="004B09BB">
        <w:tc>
          <w:tcPr>
            <w:tcW w:w="1946" w:type="pct"/>
          </w:tcPr>
          <w:p w14:paraId="4334316B" w14:textId="77777777" w:rsidR="001D7D9D" w:rsidRPr="000C1C0F" w:rsidRDefault="001D7D9D" w:rsidP="004B09BB">
            <w:pPr>
              <w:rPr>
                <w:rFonts w:ascii="National Book" w:hAnsi="National Book" w:cs="Arial"/>
                <w:color w:val="002060"/>
              </w:rPr>
            </w:pPr>
            <w:r w:rsidRPr="000C1C0F">
              <w:rPr>
                <w:rFonts w:ascii="National Book" w:hAnsi="National Book" w:cs="Arial"/>
                <w:color w:val="002060"/>
              </w:rPr>
              <w:t>LAWX:602 Civil Procedure – Federal Litigation</w:t>
            </w:r>
          </w:p>
        </w:tc>
        <w:tc>
          <w:tcPr>
            <w:tcW w:w="620" w:type="pct"/>
            <w:vAlign w:val="center"/>
          </w:tcPr>
          <w:p w14:paraId="4458B3E8" w14:textId="77777777" w:rsidR="001D7D9D" w:rsidRPr="000C1C0F" w:rsidRDefault="001D7D9D" w:rsidP="004B09BB">
            <w:pPr>
              <w:jc w:val="center"/>
              <w:rPr>
                <w:rFonts w:ascii="National Book" w:hAnsi="National Book" w:cs="Arial"/>
                <w:i/>
                <w:iCs/>
                <w:color w:val="002060"/>
              </w:rPr>
            </w:pPr>
            <w:r w:rsidRPr="000C1C0F">
              <w:rPr>
                <w:rFonts w:ascii="National Book" w:hAnsi="National Book" w:cs="Arial"/>
                <w:color w:val="002060"/>
              </w:rPr>
              <w:t>3</w:t>
            </w:r>
          </w:p>
        </w:tc>
        <w:tc>
          <w:tcPr>
            <w:tcW w:w="1165" w:type="pct"/>
            <w:vAlign w:val="center"/>
          </w:tcPr>
          <w:p w14:paraId="19FAA38D" w14:textId="77777777" w:rsidR="001D7D9D" w:rsidRPr="00057DEF" w:rsidRDefault="001D7D9D"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3F610AA6" w14:textId="77777777" w:rsidR="001D7D9D" w:rsidRPr="00057DEF" w:rsidRDefault="001D7D9D" w:rsidP="004B09BB">
            <w:pPr>
              <w:jc w:val="center"/>
              <w:rPr>
                <w:rFonts w:ascii="National Book" w:hAnsi="National Book" w:cs="Arial"/>
                <w:i/>
                <w:iCs/>
                <w:color w:val="002060"/>
              </w:rPr>
            </w:pPr>
            <w:r w:rsidRPr="00057DEF">
              <w:rPr>
                <w:rFonts w:ascii="National Book" w:hAnsi="National Book" w:cs="Arial"/>
                <w:color w:val="002060"/>
              </w:rPr>
              <w:t>3</w:t>
            </w:r>
          </w:p>
        </w:tc>
        <w:tc>
          <w:tcPr>
            <w:tcW w:w="658" w:type="pct"/>
          </w:tcPr>
          <w:p w14:paraId="08E26583" w14:textId="77777777" w:rsidR="001D7D9D" w:rsidRPr="00057DEF" w:rsidRDefault="001D7D9D" w:rsidP="004B09BB">
            <w:pPr>
              <w:jc w:val="center"/>
              <w:rPr>
                <w:rFonts w:ascii="National Book" w:hAnsi="National Book" w:cs="Arial"/>
                <w:color w:val="002060"/>
              </w:rPr>
            </w:pPr>
            <w:r w:rsidRPr="00057DEF">
              <w:rPr>
                <w:rFonts w:ascii="National Book" w:hAnsi="National Book" w:cs="Arial"/>
                <w:color w:val="002060"/>
              </w:rPr>
              <w:t>■</w:t>
            </w:r>
          </w:p>
        </w:tc>
      </w:tr>
      <w:tr w:rsidR="001D7D9D" w:rsidRPr="00057DEF" w14:paraId="225A4592" w14:textId="77777777" w:rsidTr="004B09BB">
        <w:tc>
          <w:tcPr>
            <w:tcW w:w="1946" w:type="pct"/>
          </w:tcPr>
          <w:p w14:paraId="3E92EB42" w14:textId="77777777" w:rsidR="001D7D9D" w:rsidRPr="000C1C0F" w:rsidRDefault="001D7D9D" w:rsidP="004B09BB">
            <w:pPr>
              <w:rPr>
                <w:rFonts w:ascii="National Book" w:hAnsi="National Book" w:cs="Arial"/>
                <w:color w:val="002060"/>
              </w:rPr>
            </w:pPr>
            <w:r w:rsidRPr="000C1C0F">
              <w:rPr>
                <w:rFonts w:ascii="National Book" w:hAnsi="National Book" w:cs="Arial"/>
                <w:color w:val="002060"/>
              </w:rPr>
              <w:t>LAWX:645 Property</w:t>
            </w:r>
          </w:p>
        </w:tc>
        <w:tc>
          <w:tcPr>
            <w:tcW w:w="620" w:type="pct"/>
            <w:vAlign w:val="center"/>
          </w:tcPr>
          <w:p w14:paraId="255819D2" w14:textId="77777777" w:rsidR="001D7D9D" w:rsidRPr="000C1C0F" w:rsidRDefault="001D7D9D" w:rsidP="004B09BB">
            <w:pPr>
              <w:jc w:val="center"/>
              <w:rPr>
                <w:rFonts w:ascii="National Book" w:hAnsi="National Book" w:cs="Arial"/>
                <w:i/>
                <w:iCs/>
                <w:color w:val="002060"/>
              </w:rPr>
            </w:pPr>
            <w:r w:rsidRPr="000C1C0F">
              <w:rPr>
                <w:rFonts w:ascii="National Book" w:hAnsi="National Book" w:cs="Arial"/>
                <w:color w:val="002060"/>
              </w:rPr>
              <w:t>4</w:t>
            </w:r>
          </w:p>
        </w:tc>
        <w:tc>
          <w:tcPr>
            <w:tcW w:w="1165" w:type="pct"/>
            <w:vAlign w:val="center"/>
          </w:tcPr>
          <w:p w14:paraId="3FE354C5" w14:textId="77777777" w:rsidR="001D7D9D" w:rsidRPr="00057DEF" w:rsidRDefault="001D7D9D"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0F37EE59" w14:textId="77777777" w:rsidR="001D7D9D" w:rsidRPr="00057DEF" w:rsidRDefault="001D7D9D" w:rsidP="004B09BB">
            <w:pPr>
              <w:jc w:val="center"/>
              <w:rPr>
                <w:rFonts w:ascii="National Book" w:hAnsi="National Book" w:cs="Arial"/>
                <w:i/>
                <w:iCs/>
                <w:color w:val="002060"/>
              </w:rPr>
            </w:pPr>
            <w:r w:rsidRPr="00057DEF">
              <w:rPr>
                <w:rFonts w:ascii="National Book" w:hAnsi="National Book" w:cs="Arial"/>
                <w:color w:val="002060"/>
              </w:rPr>
              <w:t>4</w:t>
            </w:r>
          </w:p>
        </w:tc>
        <w:tc>
          <w:tcPr>
            <w:tcW w:w="658" w:type="pct"/>
          </w:tcPr>
          <w:p w14:paraId="6FBF8B92" w14:textId="77777777" w:rsidR="001D7D9D" w:rsidRPr="00057DEF" w:rsidRDefault="001D7D9D" w:rsidP="004B09BB">
            <w:pPr>
              <w:jc w:val="center"/>
              <w:rPr>
                <w:rFonts w:ascii="National Book" w:hAnsi="National Book" w:cs="Arial"/>
                <w:color w:val="002060"/>
              </w:rPr>
            </w:pPr>
            <w:r w:rsidRPr="00057DEF">
              <w:rPr>
                <w:rFonts w:ascii="National Book" w:hAnsi="National Book" w:cs="Arial"/>
                <w:color w:val="002060"/>
              </w:rPr>
              <w:t>■</w:t>
            </w:r>
          </w:p>
        </w:tc>
      </w:tr>
      <w:tr w:rsidR="001D7D9D" w:rsidRPr="00057DEF" w14:paraId="03327AA1" w14:textId="77777777" w:rsidTr="004B09BB">
        <w:tc>
          <w:tcPr>
            <w:tcW w:w="1946" w:type="pct"/>
          </w:tcPr>
          <w:p w14:paraId="7C2BAA4F" w14:textId="77777777" w:rsidR="001D7D9D" w:rsidRPr="000C1C0F" w:rsidRDefault="001D7D9D" w:rsidP="004B09BB">
            <w:pPr>
              <w:rPr>
                <w:rFonts w:ascii="National Book" w:hAnsi="National Book" w:cs="Arial"/>
                <w:color w:val="002060"/>
              </w:rPr>
            </w:pPr>
            <w:r w:rsidRPr="000C1C0F">
              <w:rPr>
                <w:rFonts w:ascii="National Book" w:hAnsi="National Book" w:cs="Arial"/>
                <w:color w:val="002060"/>
              </w:rPr>
              <w:t>LAWX:607 Criminal Law</w:t>
            </w:r>
          </w:p>
        </w:tc>
        <w:tc>
          <w:tcPr>
            <w:tcW w:w="620" w:type="pct"/>
            <w:vAlign w:val="center"/>
          </w:tcPr>
          <w:p w14:paraId="32318259" w14:textId="77777777" w:rsidR="001D7D9D" w:rsidRPr="000C1C0F" w:rsidRDefault="001D7D9D" w:rsidP="004B09BB">
            <w:pPr>
              <w:jc w:val="center"/>
              <w:rPr>
                <w:rFonts w:ascii="National Book" w:hAnsi="National Book" w:cs="Arial"/>
                <w:i/>
                <w:iCs/>
                <w:color w:val="002060"/>
              </w:rPr>
            </w:pPr>
            <w:r w:rsidRPr="000C1C0F">
              <w:rPr>
                <w:rFonts w:ascii="National Book" w:hAnsi="National Book" w:cs="Arial"/>
                <w:color w:val="002060"/>
              </w:rPr>
              <w:t>3</w:t>
            </w:r>
          </w:p>
        </w:tc>
        <w:tc>
          <w:tcPr>
            <w:tcW w:w="1165" w:type="pct"/>
            <w:vAlign w:val="center"/>
          </w:tcPr>
          <w:p w14:paraId="30626EAB" w14:textId="77777777" w:rsidR="001D7D9D" w:rsidRPr="00057DEF" w:rsidRDefault="001D7D9D"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4B3C63E5" w14:textId="77777777" w:rsidR="001D7D9D" w:rsidRPr="00057DEF" w:rsidRDefault="001D7D9D" w:rsidP="004B09BB">
            <w:pPr>
              <w:jc w:val="center"/>
              <w:rPr>
                <w:rFonts w:ascii="National Book" w:hAnsi="National Book" w:cs="Arial"/>
                <w:i/>
                <w:iCs/>
                <w:color w:val="002060"/>
              </w:rPr>
            </w:pPr>
            <w:r w:rsidRPr="00057DEF">
              <w:rPr>
                <w:rFonts w:ascii="National Book" w:hAnsi="National Book" w:cs="Arial"/>
                <w:color w:val="002060"/>
              </w:rPr>
              <w:t>3</w:t>
            </w:r>
          </w:p>
        </w:tc>
        <w:tc>
          <w:tcPr>
            <w:tcW w:w="658" w:type="pct"/>
          </w:tcPr>
          <w:p w14:paraId="66D136DC" w14:textId="77777777" w:rsidR="001D7D9D" w:rsidRPr="00057DEF" w:rsidRDefault="001D7D9D" w:rsidP="004B09BB">
            <w:pPr>
              <w:jc w:val="center"/>
              <w:rPr>
                <w:rFonts w:ascii="National Book" w:hAnsi="National Book" w:cs="Arial"/>
                <w:color w:val="002060"/>
              </w:rPr>
            </w:pPr>
            <w:r w:rsidRPr="00057DEF">
              <w:rPr>
                <w:rFonts w:ascii="National Book" w:hAnsi="National Book" w:cs="Arial"/>
                <w:color w:val="002060"/>
              </w:rPr>
              <w:t>■</w:t>
            </w:r>
          </w:p>
        </w:tc>
      </w:tr>
      <w:tr w:rsidR="001D7D9D" w:rsidRPr="00057DEF" w14:paraId="162546E2" w14:textId="77777777" w:rsidTr="004B09BB">
        <w:tc>
          <w:tcPr>
            <w:tcW w:w="1946" w:type="pct"/>
          </w:tcPr>
          <w:p w14:paraId="42972AC2" w14:textId="77777777" w:rsidR="001D7D9D" w:rsidRPr="000C1C0F" w:rsidRDefault="001D7D9D" w:rsidP="004B09BB">
            <w:pPr>
              <w:rPr>
                <w:rFonts w:ascii="National Book" w:hAnsi="National Book" w:cs="Arial"/>
                <w:color w:val="002060"/>
              </w:rPr>
            </w:pPr>
            <w:r w:rsidRPr="000C1C0F">
              <w:rPr>
                <w:rFonts w:ascii="National Book" w:hAnsi="National Book" w:cs="Arial"/>
                <w:color w:val="002060"/>
              </w:rPr>
              <w:t>LAWX:620 Legal Analysis, Research, and Writing (LARW) II</w:t>
            </w:r>
          </w:p>
        </w:tc>
        <w:tc>
          <w:tcPr>
            <w:tcW w:w="620" w:type="pct"/>
            <w:vAlign w:val="center"/>
          </w:tcPr>
          <w:p w14:paraId="3C503E21" w14:textId="77777777" w:rsidR="001D7D9D" w:rsidRPr="000C1C0F" w:rsidRDefault="001D7D9D" w:rsidP="004B09BB">
            <w:pPr>
              <w:jc w:val="center"/>
              <w:rPr>
                <w:rFonts w:ascii="National Book" w:hAnsi="National Book" w:cs="Arial"/>
                <w:i/>
                <w:iCs/>
                <w:color w:val="002060"/>
              </w:rPr>
            </w:pPr>
            <w:r w:rsidRPr="000C1C0F">
              <w:rPr>
                <w:rFonts w:ascii="National Book" w:hAnsi="National Book" w:cs="Arial"/>
                <w:color w:val="002060"/>
              </w:rPr>
              <w:t>3</w:t>
            </w:r>
          </w:p>
        </w:tc>
        <w:tc>
          <w:tcPr>
            <w:tcW w:w="1165" w:type="pct"/>
            <w:vAlign w:val="center"/>
          </w:tcPr>
          <w:p w14:paraId="6D6C46CF" w14:textId="77777777" w:rsidR="001D7D9D" w:rsidRPr="00057DEF" w:rsidRDefault="001D7D9D"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6DE576B2" w14:textId="77777777" w:rsidR="001D7D9D" w:rsidRPr="00057DEF" w:rsidRDefault="001D7D9D" w:rsidP="004B09BB">
            <w:pPr>
              <w:jc w:val="center"/>
              <w:rPr>
                <w:rFonts w:ascii="National Book" w:hAnsi="National Book" w:cs="Arial"/>
                <w:i/>
                <w:iCs/>
                <w:color w:val="002060"/>
              </w:rPr>
            </w:pPr>
            <w:r w:rsidRPr="00057DEF">
              <w:rPr>
                <w:rFonts w:ascii="National Book" w:hAnsi="National Book" w:cs="Arial"/>
                <w:color w:val="002060"/>
              </w:rPr>
              <w:t>3</w:t>
            </w:r>
          </w:p>
        </w:tc>
        <w:tc>
          <w:tcPr>
            <w:tcW w:w="658" w:type="pct"/>
          </w:tcPr>
          <w:p w14:paraId="1707827A" w14:textId="77777777" w:rsidR="001D7D9D" w:rsidRPr="00057DEF" w:rsidRDefault="001D7D9D" w:rsidP="004B09BB">
            <w:pPr>
              <w:jc w:val="center"/>
              <w:rPr>
                <w:rFonts w:ascii="National Book" w:hAnsi="National Book" w:cs="Arial"/>
                <w:color w:val="002060"/>
              </w:rPr>
            </w:pPr>
            <w:r w:rsidRPr="00057DEF">
              <w:rPr>
                <w:rFonts w:ascii="National Book" w:hAnsi="National Book" w:cs="Arial"/>
                <w:color w:val="002060"/>
              </w:rPr>
              <w:t>■</w:t>
            </w:r>
          </w:p>
        </w:tc>
      </w:tr>
      <w:tr w:rsidR="001D7D9D" w:rsidRPr="00057DEF" w14:paraId="32A22C63" w14:textId="77777777" w:rsidTr="004B09BB">
        <w:tc>
          <w:tcPr>
            <w:tcW w:w="1946" w:type="pct"/>
          </w:tcPr>
          <w:p w14:paraId="2F1D074C" w14:textId="77777777" w:rsidR="001D7D9D" w:rsidRPr="000C1C0F" w:rsidRDefault="001D7D9D" w:rsidP="004B09BB">
            <w:pPr>
              <w:rPr>
                <w:rFonts w:ascii="National Book" w:hAnsi="National Book" w:cs="Arial"/>
                <w:color w:val="002060"/>
              </w:rPr>
            </w:pPr>
            <w:r w:rsidRPr="000C1C0F">
              <w:rPr>
                <w:rFonts w:ascii="National Book" w:hAnsi="National Book" w:cs="Arial"/>
                <w:color w:val="002060"/>
              </w:rPr>
              <w:t>LAWX:676 Legislation Regulation</w:t>
            </w:r>
          </w:p>
        </w:tc>
        <w:tc>
          <w:tcPr>
            <w:tcW w:w="620" w:type="pct"/>
            <w:vAlign w:val="center"/>
          </w:tcPr>
          <w:p w14:paraId="07ADB51F" w14:textId="77777777" w:rsidR="001D7D9D" w:rsidRPr="000C1C0F" w:rsidRDefault="001D7D9D" w:rsidP="004B09BB">
            <w:pPr>
              <w:jc w:val="center"/>
              <w:rPr>
                <w:rFonts w:ascii="National Book" w:hAnsi="National Book" w:cs="Arial"/>
                <w:i/>
                <w:iCs/>
                <w:color w:val="002060"/>
              </w:rPr>
            </w:pPr>
            <w:r w:rsidRPr="000C1C0F">
              <w:rPr>
                <w:rFonts w:ascii="National Book" w:hAnsi="National Book" w:cs="Arial"/>
                <w:color w:val="002060"/>
              </w:rPr>
              <w:t>2</w:t>
            </w:r>
          </w:p>
        </w:tc>
        <w:tc>
          <w:tcPr>
            <w:tcW w:w="1165" w:type="pct"/>
            <w:vAlign w:val="center"/>
          </w:tcPr>
          <w:p w14:paraId="2E0A16D1" w14:textId="77777777" w:rsidR="001D7D9D" w:rsidRPr="00057DEF" w:rsidRDefault="001D7D9D"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541A1E60" w14:textId="77777777" w:rsidR="001D7D9D" w:rsidRPr="00057DEF" w:rsidRDefault="001D7D9D" w:rsidP="004B09BB">
            <w:pPr>
              <w:jc w:val="center"/>
              <w:rPr>
                <w:rFonts w:ascii="National Book" w:hAnsi="National Book" w:cs="Arial"/>
                <w:i/>
                <w:iCs/>
                <w:color w:val="002060"/>
              </w:rPr>
            </w:pPr>
            <w:r w:rsidRPr="00057DEF">
              <w:rPr>
                <w:rFonts w:ascii="National Book" w:hAnsi="National Book" w:cs="Arial"/>
                <w:color w:val="002060"/>
              </w:rPr>
              <w:t>2</w:t>
            </w:r>
          </w:p>
        </w:tc>
        <w:tc>
          <w:tcPr>
            <w:tcW w:w="658" w:type="pct"/>
          </w:tcPr>
          <w:p w14:paraId="090C2989" w14:textId="77777777" w:rsidR="001D7D9D" w:rsidRPr="00057DEF" w:rsidRDefault="001D7D9D" w:rsidP="004B09BB">
            <w:pPr>
              <w:jc w:val="center"/>
              <w:rPr>
                <w:rFonts w:ascii="National Book" w:hAnsi="National Book" w:cs="Arial"/>
                <w:color w:val="002060"/>
              </w:rPr>
            </w:pPr>
            <w:r w:rsidRPr="00057DEF">
              <w:rPr>
                <w:rFonts w:ascii="National Book" w:hAnsi="National Book" w:cs="Arial"/>
                <w:color w:val="002060"/>
              </w:rPr>
              <w:t>■</w:t>
            </w:r>
          </w:p>
        </w:tc>
      </w:tr>
      <w:tr w:rsidR="001D7D9D" w:rsidRPr="00057DEF" w14:paraId="2FB7F76C" w14:textId="77777777" w:rsidTr="004B09BB">
        <w:tc>
          <w:tcPr>
            <w:tcW w:w="1946" w:type="pct"/>
          </w:tcPr>
          <w:p w14:paraId="128D8D9C" w14:textId="77777777" w:rsidR="001D7D9D" w:rsidRPr="000C1C0F" w:rsidRDefault="001D7D9D" w:rsidP="004B09BB">
            <w:pPr>
              <w:rPr>
                <w:rFonts w:ascii="National Book" w:hAnsi="National Book" w:cs="Arial"/>
                <w:color w:val="002060"/>
                <w:vertAlign w:val="superscript"/>
              </w:rPr>
            </w:pPr>
            <w:r w:rsidRPr="000C1C0F">
              <w:rPr>
                <w:rFonts w:ascii="National Book" w:hAnsi="National Book" w:cs="Arial"/>
                <w:color w:val="002060"/>
              </w:rPr>
              <w:t>LAWX:609,624 Fundamentals of Lawyering</w:t>
            </w:r>
            <w:r w:rsidRPr="000C1C0F">
              <w:rPr>
                <w:rFonts w:ascii="National Book" w:hAnsi="National Book" w:cs="Arial"/>
                <w:color w:val="002060"/>
                <w:vertAlign w:val="superscript"/>
              </w:rPr>
              <w:t>1</w:t>
            </w:r>
          </w:p>
        </w:tc>
        <w:tc>
          <w:tcPr>
            <w:tcW w:w="620" w:type="pct"/>
            <w:vAlign w:val="center"/>
          </w:tcPr>
          <w:p w14:paraId="5B7E63A0" w14:textId="77777777" w:rsidR="001D7D9D" w:rsidRPr="000C1C0F" w:rsidRDefault="001D7D9D" w:rsidP="004B09BB">
            <w:pPr>
              <w:jc w:val="center"/>
              <w:rPr>
                <w:rFonts w:ascii="National Book" w:hAnsi="National Book" w:cs="Arial"/>
                <w:color w:val="002060"/>
              </w:rPr>
            </w:pPr>
            <w:r w:rsidRPr="000C1C0F">
              <w:rPr>
                <w:rFonts w:ascii="National Book" w:hAnsi="National Book" w:cs="Arial"/>
                <w:color w:val="002060"/>
              </w:rPr>
              <w:t>0-1</w:t>
            </w:r>
          </w:p>
        </w:tc>
        <w:tc>
          <w:tcPr>
            <w:tcW w:w="1165" w:type="pct"/>
            <w:vAlign w:val="center"/>
          </w:tcPr>
          <w:p w14:paraId="1AC0D5AE" w14:textId="77777777" w:rsidR="001D7D9D" w:rsidRPr="00057DEF" w:rsidRDefault="001D7D9D" w:rsidP="004B09BB">
            <w:pPr>
              <w:rPr>
                <w:rFonts w:ascii="National Book" w:hAnsi="National Book" w:cs="Arial"/>
                <w:color w:val="002060"/>
              </w:rPr>
            </w:pPr>
            <w:r w:rsidRPr="00057DEF">
              <w:rPr>
                <w:rFonts w:ascii="National Book" w:hAnsi="National Book" w:cs="Arial"/>
                <w:color w:val="002060"/>
              </w:rPr>
              <w:t>TRAN 4X000</w:t>
            </w:r>
          </w:p>
        </w:tc>
        <w:tc>
          <w:tcPr>
            <w:tcW w:w="611" w:type="pct"/>
            <w:vAlign w:val="center"/>
          </w:tcPr>
          <w:p w14:paraId="72D244E8" w14:textId="77777777" w:rsidR="001D7D9D" w:rsidRPr="00057DEF" w:rsidRDefault="001D7D9D" w:rsidP="004B09BB">
            <w:pPr>
              <w:jc w:val="center"/>
              <w:rPr>
                <w:rFonts w:ascii="National Book" w:hAnsi="National Book" w:cs="Arial"/>
                <w:color w:val="002060"/>
              </w:rPr>
            </w:pPr>
            <w:r>
              <w:rPr>
                <w:rFonts w:ascii="National Book" w:hAnsi="National Book" w:cs="Arial"/>
                <w:color w:val="002060"/>
              </w:rPr>
              <w:t>0-1</w:t>
            </w:r>
          </w:p>
        </w:tc>
        <w:tc>
          <w:tcPr>
            <w:tcW w:w="658" w:type="pct"/>
          </w:tcPr>
          <w:p w14:paraId="07AA6A2D" w14:textId="77777777" w:rsidR="001D7D9D" w:rsidRPr="00057DEF" w:rsidRDefault="001D7D9D" w:rsidP="004B09BB">
            <w:pPr>
              <w:spacing w:before="120"/>
              <w:jc w:val="center"/>
              <w:rPr>
                <w:rFonts w:ascii="National Book" w:hAnsi="National Book" w:cs="Arial"/>
                <w:color w:val="002060"/>
              </w:rPr>
            </w:pPr>
            <w:r w:rsidRPr="00057DEF">
              <w:rPr>
                <w:rFonts w:ascii="National Book" w:hAnsi="National Book" w:cs="Arial"/>
                <w:color w:val="002060"/>
              </w:rPr>
              <w:t>■</w:t>
            </w:r>
          </w:p>
        </w:tc>
      </w:tr>
    </w:tbl>
    <w:p w14:paraId="014E2EEF" w14:textId="77777777" w:rsidR="001D7D9D" w:rsidRPr="00B72376" w:rsidRDefault="001D7D9D" w:rsidP="001D7D9D">
      <w:pPr>
        <w:rPr>
          <w:rFonts w:ascii="National Book" w:hAnsi="National Book"/>
          <w:color w:val="002060"/>
          <w:sz w:val="22"/>
          <w:szCs w:val="22"/>
        </w:rPr>
      </w:pPr>
    </w:p>
    <w:p w14:paraId="2F6B2F24" w14:textId="77777777" w:rsidR="001D7D9D" w:rsidRDefault="001D7D9D" w:rsidP="001D7D9D">
      <w:pPr>
        <w:rPr>
          <w:rFonts w:ascii="National Book" w:hAnsi="National Book"/>
          <w:color w:val="002060"/>
          <w:sz w:val="16"/>
          <w:szCs w:val="16"/>
        </w:rPr>
      </w:pPr>
      <w:r w:rsidRPr="00851454">
        <w:rPr>
          <w:rFonts w:ascii="National Book" w:hAnsi="National Book"/>
          <w:color w:val="002060"/>
          <w:sz w:val="16"/>
          <w:szCs w:val="16"/>
          <w:vertAlign w:val="superscript"/>
        </w:rPr>
        <w:t xml:space="preserve">1 </w:t>
      </w:r>
      <w:r w:rsidRPr="00851454">
        <w:rPr>
          <w:rFonts w:ascii="National Book" w:hAnsi="National Book"/>
          <w:color w:val="002060"/>
          <w:sz w:val="16"/>
          <w:szCs w:val="16"/>
        </w:rPr>
        <w:t>Second course assigned based on GPA</w:t>
      </w:r>
    </w:p>
    <w:p w14:paraId="4FC58F44" w14:textId="77777777" w:rsidR="002C32EF" w:rsidRPr="00851454" w:rsidRDefault="002C32EF" w:rsidP="001D7D9D">
      <w:pPr>
        <w:rPr>
          <w:rFonts w:ascii="National Book" w:hAnsi="National Book"/>
          <w:color w:val="002060"/>
          <w:sz w:val="16"/>
          <w:szCs w:val="16"/>
        </w:rPr>
      </w:pPr>
    </w:p>
    <w:p w14:paraId="02786CDE" w14:textId="19D00369" w:rsidR="00DB4CE8" w:rsidRDefault="00FF1413" w:rsidP="00FF1413">
      <w:pPr>
        <w:jc w:val="center"/>
        <w:rPr>
          <w:rFonts w:ascii="National Book" w:hAnsi="National Book" w:cs="Arial"/>
          <w:b/>
          <w:bCs/>
          <w:color w:val="002060"/>
        </w:rPr>
      </w:pPr>
      <w:r w:rsidRPr="00057DEF">
        <w:rPr>
          <w:rFonts w:ascii="National Book" w:hAnsi="National Book" w:cs="Arial"/>
          <w:color w:val="002060"/>
        </w:rPr>
        <w:t xml:space="preserve">Total Credit Hours Transferred from UA: </w:t>
      </w:r>
      <w:r w:rsidRPr="00057DEF">
        <w:rPr>
          <w:rFonts w:ascii="National Book" w:hAnsi="National Book" w:cs="Arial"/>
          <w:b/>
          <w:bCs/>
          <w:color w:val="002060"/>
        </w:rPr>
        <w:t xml:space="preserve">Minimum </w:t>
      </w:r>
      <w:r>
        <w:rPr>
          <w:rFonts w:ascii="National Book" w:hAnsi="National Book" w:cs="Arial"/>
          <w:b/>
          <w:bCs/>
          <w:color w:val="002060"/>
        </w:rPr>
        <w:t>29-30</w:t>
      </w:r>
      <w:r w:rsidRPr="00057DEF">
        <w:rPr>
          <w:rFonts w:ascii="National Book" w:hAnsi="National Book" w:cs="Arial"/>
          <w:b/>
          <w:bCs/>
          <w:color w:val="002060"/>
        </w:rPr>
        <w:t xml:space="preserve"> (</w:t>
      </w:r>
      <w:r>
        <w:rPr>
          <w:rFonts w:ascii="National Book" w:hAnsi="National Book" w:cs="Arial"/>
          <w:b/>
          <w:bCs/>
          <w:color w:val="002060"/>
        </w:rPr>
        <w:t>12-15</w:t>
      </w:r>
      <w:r w:rsidRPr="00057DEF">
        <w:rPr>
          <w:rFonts w:ascii="National Book" w:hAnsi="National Book" w:cs="Arial"/>
          <w:b/>
          <w:bCs/>
          <w:color w:val="002060"/>
        </w:rPr>
        <w:t xml:space="preserve"> needed to reach 120 total credit hours for Bachelor of </w:t>
      </w:r>
      <w:r>
        <w:rPr>
          <w:rFonts w:ascii="National Book" w:hAnsi="National Book" w:cs="Arial"/>
          <w:b/>
          <w:bCs/>
          <w:color w:val="002060"/>
        </w:rPr>
        <w:t>Business Administration</w:t>
      </w:r>
      <w:r w:rsidRPr="00057DEF">
        <w:rPr>
          <w:rFonts w:ascii="National Book" w:hAnsi="National Book" w:cs="Arial"/>
          <w:b/>
          <w:bCs/>
          <w:color w:val="002060"/>
        </w:rPr>
        <w:t>, dependent upon number of hours completed prior to transfer to UA)</w:t>
      </w:r>
    </w:p>
    <w:p w14:paraId="444AC798" w14:textId="77777777" w:rsidR="00FF1413" w:rsidRDefault="00FF1413" w:rsidP="00FF1413">
      <w:pPr>
        <w:jc w:val="center"/>
        <w:rPr>
          <w:rFonts w:ascii="National Book" w:hAnsi="National Book" w:cs="Arial"/>
          <w:b/>
          <w:bCs/>
          <w:color w:val="002060"/>
        </w:rPr>
      </w:pPr>
    </w:p>
    <w:p w14:paraId="174F80FD" w14:textId="6F0AAF94" w:rsidR="002C32EF" w:rsidRPr="002C32EF" w:rsidRDefault="002C32EF" w:rsidP="00FF1413">
      <w:pPr>
        <w:jc w:val="center"/>
        <w:rPr>
          <w:rFonts w:ascii="Arial" w:hAnsi="Arial" w:cs="Arial"/>
          <w:b/>
          <w:color w:val="002060"/>
        </w:rPr>
      </w:pPr>
      <w:r w:rsidRPr="002C32EF">
        <w:rPr>
          <w:rFonts w:ascii="National Book" w:hAnsi="National Book" w:cs="Arial"/>
          <w:b/>
          <w:bCs/>
          <w:color w:val="002060"/>
        </w:rPr>
        <w:t>Minimum 120 Total Credit Hours to Graduate with Bachelor of Business Administration in General Business, including UA transfer coursework, from Kent State University</w:t>
      </w:r>
    </w:p>
    <w:p w14:paraId="607F96FB" w14:textId="77777777" w:rsidR="00FF1413" w:rsidRDefault="00FF1413">
      <w:pPr>
        <w:rPr>
          <w:rFonts w:ascii="Arial" w:hAnsi="Arial" w:cs="Arial"/>
          <w:b/>
        </w:rPr>
      </w:pPr>
    </w:p>
    <w:p w14:paraId="109FB239" w14:textId="77777777" w:rsidR="00FA0C0E" w:rsidRDefault="00FA0C0E">
      <w:pPr>
        <w:rPr>
          <w:rFonts w:ascii="National Book" w:hAnsi="National Book"/>
          <w:b/>
          <w:bCs/>
          <w:noProof/>
          <w:color w:val="002060"/>
        </w:rPr>
      </w:pPr>
      <w:r>
        <w:rPr>
          <w:rFonts w:ascii="National Book" w:hAnsi="National Book"/>
          <w:b/>
          <w:bCs/>
          <w:noProof/>
          <w:color w:val="002060"/>
        </w:rPr>
        <w:br w:type="page"/>
      </w:r>
    </w:p>
    <w:p w14:paraId="38194766" w14:textId="77777777" w:rsidR="00C67637" w:rsidRPr="000B4A73" w:rsidRDefault="00C67637" w:rsidP="00C67637">
      <w:pPr>
        <w:pStyle w:val="Heading1"/>
        <w:rPr>
          <w:rFonts w:cs="Arial"/>
        </w:rPr>
      </w:pPr>
      <w:bookmarkStart w:id="1" w:name="_Hlk124932737"/>
      <w:r w:rsidRPr="000B4A73">
        <w:rPr>
          <w:noProof/>
        </w:rPr>
        <w:lastRenderedPageBreak/>
        <w:t xml:space="preserve">University </w:t>
      </w:r>
      <w:r>
        <w:rPr>
          <w:noProof/>
        </w:rPr>
        <w:t>of</w:t>
      </w:r>
      <w:r w:rsidRPr="000B4A73">
        <w:rPr>
          <w:noProof/>
        </w:rPr>
        <w:t xml:space="preserve"> Akron School </w:t>
      </w:r>
      <w:r>
        <w:rPr>
          <w:noProof/>
        </w:rPr>
        <w:t>of</w:t>
      </w:r>
      <w:r w:rsidRPr="000B4A73">
        <w:rPr>
          <w:noProof/>
        </w:rPr>
        <w:t xml:space="preserve"> Law</w:t>
      </w:r>
      <w:r w:rsidRPr="000B4A73">
        <w:rPr>
          <w:rFonts w:cs="Arial"/>
        </w:rPr>
        <w:t xml:space="preserve"> </w:t>
      </w:r>
      <w:r>
        <w:rPr>
          <w:rFonts w:cs="Arial"/>
        </w:rPr>
        <w:t>JD</w:t>
      </w:r>
      <w:r w:rsidRPr="000B4A73">
        <w:rPr>
          <w:rFonts w:cs="Arial"/>
        </w:rPr>
        <w:t xml:space="preserve"> 3 + 3</w:t>
      </w:r>
    </w:p>
    <w:p w14:paraId="73BB90DC" w14:textId="3CD4DBFD" w:rsidR="00057DEF" w:rsidRDefault="00C67637" w:rsidP="00C67637">
      <w:pPr>
        <w:pStyle w:val="Heading1"/>
        <w:rPr>
          <w:rFonts w:cs="Arial"/>
        </w:rPr>
      </w:pPr>
      <w:r w:rsidRPr="00DB4CE8">
        <w:rPr>
          <w:rFonts w:cs="Arial"/>
        </w:rPr>
        <w:t>Partnership Process</w:t>
      </w:r>
      <w:bookmarkEnd w:id="1"/>
    </w:p>
    <w:p w14:paraId="1414729D" w14:textId="77777777" w:rsidR="00C67637" w:rsidRPr="00C67637" w:rsidRDefault="00C67637" w:rsidP="00C67637"/>
    <w:tbl>
      <w:tblPr>
        <w:tblW w:w="9720" w:type="dxa"/>
        <w:jc w:val="center"/>
        <w:tblCellMar>
          <w:left w:w="0" w:type="dxa"/>
          <w:right w:w="0" w:type="dxa"/>
        </w:tblCellMar>
        <w:tblLook w:val="0480" w:firstRow="0" w:lastRow="0" w:firstColumn="1" w:lastColumn="0" w:noHBand="0" w:noVBand="1"/>
      </w:tblPr>
      <w:tblGrid>
        <w:gridCol w:w="1256"/>
        <w:gridCol w:w="8464"/>
      </w:tblGrid>
      <w:tr w:rsidR="009671F5" w:rsidRPr="000A2A9E" w14:paraId="1F468F59" w14:textId="77777777" w:rsidTr="00044A5D">
        <w:trPr>
          <w:jc w:val="center"/>
        </w:trPr>
        <w:tc>
          <w:tcPr>
            <w:tcW w:w="12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947CEF" w14:textId="77777777" w:rsidR="009671F5" w:rsidRPr="000A2A9E" w:rsidRDefault="009671F5" w:rsidP="00044A5D">
            <w:pPr>
              <w:rPr>
                <w:rFonts w:ascii="National Book" w:hAnsi="National Book"/>
                <w:i/>
                <w:iCs/>
              </w:rPr>
            </w:pPr>
            <w:bookmarkStart w:id="2" w:name="_Hlk124931918"/>
            <w:r w:rsidRPr="000A2A9E">
              <w:rPr>
                <w:rFonts w:ascii="National Book" w:hAnsi="National Book"/>
                <w:i/>
                <w:iCs/>
                <w:color w:val="002060"/>
              </w:rPr>
              <w:t>While a Kent State University Student</w:t>
            </w:r>
          </w:p>
        </w:tc>
        <w:tc>
          <w:tcPr>
            <w:tcW w:w="84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89A522" w14:textId="77777777" w:rsidR="009671F5" w:rsidRPr="000A2A9E" w:rsidRDefault="009671F5" w:rsidP="009671F5">
            <w:pPr>
              <w:numPr>
                <w:ilvl w:val="0"/>
                <w:numId w:val="1"/>
              </w:numPr>
              <w:rPr>
                <w:rFonts w:ascii="National Book" w:hAnsi="National Book"/>
                <w:color w:val="002060"/>
              </w:rPr>
            </w:pPr>
            <w:r w:rsidRPr="000A2A9E">
              <w:rPr>
                <w:rFonts w:ascii="National Book" w:hAnsi="National Book"/>
                <w:color w:val="002060"/>
              </w:rPr>
              <w:t xml:space="preserve">During or before first year at KSU, student discusses </w:t>
            </w:r>
            <w:hyperlink r:id="rId11" w:history="1">
              <w:r w:rsidRPr="000A2A9E">
                <w:rPr>
                  <w:rStyle w:val="Hyperlink"/>
                  <w:rFonts w:ascii="National Book" w:hAnsi="National Book"/>
                </w:rPr>
                <w:t>KSU 3+3 Degree Pathways</w:t>
              </w:r>
            </w:hyperlink>
            <w:r w:rsidRPr="000A2A9E">
              <w:rPr>
                <w:rFonts w:ascii="National Book" w:hAnsi="National Book"/>
              </w:rPr>
              <w:t xml:space="preserve"> </w:t>
            </w:r>
            <w:r w:rsidRPr="000A2A9E">
              <w:rPr>
                <w:rFonts w:ascii="National Book" w:hAnsi="National Book"/>
                <w:color w:val="002060"/>
              </w:rPr>
              <w:t xml:space="preserve">with KSU academic advisor. </w:t>
            </w:r>
          </w:p>
          <w:p w14:paraId="4390C7B1" w14:textId="214E414C" w:rsidR="009671F5" w:rsidRPr="000A2A9E" w:rsidRDefault="009671F5" w:rsidP="009671F5">
            <w:pPr>
              <w:numPr>
                <w:ilvl w:val="0"/>
                <w:numId w:val="1"/>
              </w:numPr>
              <w:rPr>
                <w:rFonts w:ascii="National Book" w:hAnsi="National Book"/>
              </w:rPr>
            </w:pPr>
            <w:r w:rsidRPr="000A2A9E">
              <w:rPr>
                <w:rFonts w:ascii="National Book" w:hAnsi="National Book"/>
                <w:color w:val="002060"/>
              </w:rPr>
              <w:t xml:space="preserve">Student completes </w:t>
            </w:r>
            <w:r w:rsidRPr="00614827">
              <w:rPr>
                <w:rFonts w:ascii="National Book" w:hAnsi="National Book"/>
                <w:color w:val="002060"/>
              </w:rPr>
              <w:t xml:space="preserve">3+3 Program Interest Form. </w:t>
            </w:r>
          </w:p>
          <w:p w14:paraId="2449AFF0" w14:textId="77777777" w:rsidR="009671F5" w:rsidRPr="000A2A9E" w:rsidRDefault="009671F5" w:rsidP="009671F5">
            <w:pPr>
              <w:numPr>
                <w:ilvl w:val="0"/>
                <w:numId w:val="1"/>
              </w:numPr>
              <w:rPr>
                <w:rFonts w:ascii="National Book" w:hAnsi="National Book"/>
                <w:color w:val="002060"/>
              </w:rPr>
            </w:pPr>
            <w:r w:rsidRPr="000A2A9E">
              <w:rPr>
                <w:rFonts w:ascii="National Book" w:hAnsi="National Book"/>
                <w:color w:val="002060"/>
              </w:rPr>
              <w:t>Student prepares for and takes the LSAT by semester four or the summer following semester four at KSU.</w:t>
            </w:r>
          </w:p>
          <w:p w14:paraId="39EF4D79" w14:textId="40523675" w:rsidR="009671F5" w:rsidRPr="000A2A9E" w:rsidRDefault="009671F5" w:rsidP="009671F5">
            <w:pPr>
              <w:numPr>
                <w:ilvl w:val="0"/>
                <w:numId w:val="1"/>
              </w:numPr>
              <w:rPr>
                <w:rFonts w:ascii="National Book" w:hAnsi="National Book"/>
              </w:rPr>
            </w:pPr>
            <w:r w:rsidRPr="000A2A9E">
              <w:rPr>
                <w:rFonts w:ascii="National Book" w:hAnsi="National Book"/>
                <w:color w:val="002060"/>
              </w:rPr>
              <w:t>Student consults with KSU academic advisor and submits </w:t>
            </w:r>
            <w:hyperlink r:id="rId12" w:history="1">
              <w:r w:rsidRPr="000A2A9E">
                <w:rPr>
                  <w:rStyle w:val="Hyperlink"/>
                  <w:rFonts w:ascii="National Book" w:hAnsi="National Book"/>
                </w:rPr>
                <w:t>3+3 Program Eligibility Verification Form</w:t>
              </w:r>
            </w:hyperlink>
            <w:r w:rsidRPr="000A2A9E">
              <w:rPr>
                <w:rFonts w:ascii="National Book" w:hAnsi="National Book"/>
              </w:rPr>
              <w:t xml:space="preserve"> </w:t>
            </w:r>
            <w:r w:rsidRPr="000A2A9E">
              <w:rPr>
                <w:rFonts w:ascii="National Book" w:hAnsi="National Book"/>
                <w:color w:val="002060"/>
              </w:rPr>
              <w:t>by the time they apply for admission.</w:t>
            </w:r>
          </w:p>
          <w:p w14:paraId="2C7BF925" w14:textId="77777777" w:rsidR="009671F5" w:rsidRPr="000A2A9E" w:rsidRDefault="009671F5" w:rsidP="009671F5">
            <w:pPr>
              <w:numPr>
                <w:ilvl w:val="0"/>
                <w:numId w:val="1"/>
              </w:numPr>
              <w:rPr>
                <w:rFonts w:ascii="National Book" w:hAnsi="National Book"/>
              </w:rPr>
            </w:pPr>
            <w:r w:rsidRPr="000A2A9E">
              <w:rPr>
                <w:rFonts w:ascii="National Book" w:hAnsi="National Book"/>
                <w:color w:val="002060"/>
              </w:rPr>
              <w:t xml:space="preserve">Upon satisfying the UA LSAT score requirement, student </w:t>
            </w:r>
            <w:hyperlink r:id="rId13" w:history="1">
              <w:r w:rsidRPr="000A2A9E">
                <w:rPr>
                  <w:rStyle w:val="Hyperlink"/>
                  <w:rFonts w:ascii="National Book" w:hAnsi="National Book"/>
                </w:rPr>
                <w:t>applies for admission to University of Akron School of Law</w:t>
              </w:r>
            </w:hyperlink>
            <w:r w:rsidRPr="000A2A9E">
              <w:rPr>
                <w:rFonts w:ascii="National Book" w:hAnsi="National Book"/>
              </w:rPr>
              <w:t xml:space="preserve"> </w:t>
            </w:r>
            <w:r w:rsidRPr="000A2A9E">
              <w:rPr>
                <w:rFonts w:ascii="National Book" w:hAnsi="National Book"/>
                <w:color w:val="002060"/>
              </w:rPr>
              <w:t>by semester four or the summer following semester four at KSU. Students should consult UA regarding current application requirements and deadlines.</w:t>
            </w:r>
          </w:p>
          <w:p w14:paraId="2B11C048" w14:textId="77777777" w:rsidR="009671F5" w:rsidRPr="000A2A9E" w:rsidRDefault="009671F5" w:rsidP="009671F5">
            <w:pPr>
              <w:numPr>
                <w:ilvl w:val="0"/>
                <w:numId w:val="1"/>
              </w:numPr>
              <w:rPr>
                <w:rFonts w:ascii="National Book" w:hAnsi="National Book"/>
              </w:rPr>
            </w:pPr>
            <w:hyperlink r:id="rId14" w:history="1">
              <w:r w:rsidRPr="000A2A9E">
                <w:rPr>
                  <w:rStyle w:val="Hyperlink"/>
                  <w:rFonts w:ascii="National Book" w:hAnsi="National Book"/>
                </w:rPr>
                <w:t>Review UA Financial Aid information</w:t>
              </w:r>
            </w:hyperlink>
            <w:r w:rsidRPr="000A2A9E">
              <w:rPr>
                <w:rFonts w:ascii="National Book" w:hAnsi="National Book"/>
                <w:color w:val="002060"/>
              </w:rPr>
              <w:t>. All students admitted into Akron Law through the 3+3 program are automatically considered for Akron Law scholarships. No separate scholarship application is needed. Please note that Kent State University students who matriculate at Akron Law as part of the 3+3 program are considered Akron Law students and not KSU undergraduate students. Therefore, these students are no longer eligible to receive any undergraduate scholarships which they may have received from KSU.</w:t>
            </w:r>
          </w:p>
          <w:p w14:paraId="630A5AB4" w14:textId="77777777" w:rsidR="009671F5" w:rsidRPr="000A2A9E" w:rsidRDefault="009671F5" w:rsidP="009671F5">
            <w:pPr>
              <w:numPr>
                <w:ilvl w:val="0"/>
                <w:numId w:val="1"/>
              </w:numPr>
              <w:rPr>
                <w:rFonts w:ascii="National Book" w:hAnsi="National Book"/>
              </w:rPr>
            </w:pPr>
            <w:r w:rsidRPr="000A2A9E">
              <w:rPr>
                <w:rFonts w:ascii="National Book" w:hAnsi="National Book"/>
                <w:color w:val="002060"/>
              </w:rPr>
              <w:t xml:space="preserve">Student submits required credentials and a Credential Assembly Service (CAS) Report through the </w:t>
            </w:r>
            <w:hyperlink r:id="rId15" w:history="1">
              <w:r w:rsidRPr="000A2A9E">
                <w:rPr>
                  <w:rStyle w:val="Hyperlink"/>
                  <w:rFonts w:ascii="National Book" w:hAnsi="National Book"/>
                </w:rPr>
                <w:t>Law School Admission Council (LSAC) portal</w:t>
              </w:r>
            </w:hyperlink>
            <w:r w:rsidRPr="000A2A9E">
              <w:rPr>
                <w:rFonts w:ascii="National Book" w:hAnsi="National Book"/>
                <w:color w:val="002060"/>
              </w:rPr>
              <w:t xml:space="preserve">. Questions about the LSAC CAS should be directed to UA. </w:t>
            </w:r>
          </w:p>
        </w:tc>
      </w:tr>
      <w:tr w:rsidR="009671F5" w:rsidRPr="000A2A9E" w14:paraId="539A80DD" w14:textId="77777777" w:rsidTr="00044A5D">
        <w:trPr>
          <w:jc w:val="center"/>
        </w:trPr>
        <w:tc>
          <w:tcPr>
            <w:tcW w:w="1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F608A5" w14:textId="77777777" w:rsidR="009671F5" w:rsidRPr="000A2A9E" w:rsidRDefault="009671F5" w:rsidP="00044A5D">
            <w:pPr>
              <w:rPr>
                <w:rFonts w:ascii="National Book" w:hAnsi="National Book"/>
                <w:i/>
                <w:iCs/>
              </w:rPr>
            </w:pPr>
            <w:r w:rsidRPr="000A2A9E">
              <w:rPr>
                <w:rFonts w:ascii="National Book" w:hAnsi="National Book"/>
                <w:i/>
                <w:iCs/>
                <w:color w:val="002060"/>
              </w:rPr>
              <w:t>While a University of Akron School of Law Student</w:t>
            </w:r>
          </w:p>
        </w:tc>
        <w:tc>
          <w:tcPr>
            <w:tcW w:w="8464" w:type="dxa"/>
            <w:tcBorders>
              <w:top w:val="nil"/>
              <w:left w:val="nil"/>
              <w:bottom w:val="single" w:sz="8" w:space="0" w:color="auto"/>
              <w:right w:val="single" w:sz="8" w:space="0" w:color="auto"/>
            </w:tcBorders>
            <w:tcMar>
              <w:top w:w="0" w:type="dxa"/>
              <w:left w:w="108" w:type="dxa"/>
              <w:bottom w:w="0" w:type="dxa"/>
              <w:right w:w="108" w:type="dxa"/>
            </w:tcMar>
            <w:hideMark/>
          </w:tcPr>
          <w:p w14:paraId="29B68E70" w14:textId="3B39897D" w:rsidR="009671F5" w:rsidRPr="000A2A9E" w:rsidRDefault="009671F5" w:rsidP="009671F5">
            <w:pPr>
              <w:numPr>
                <w:ilvl w:val="0"/>
                <w:numId w:val="2"/>
              </w:numPr>
              <w:rPr>
                <w:rFonts w:ascii="National Book" w:hAnsi="National Book"/>
                <w:color w:val="002060"/>
              </w:rPr>
            </w:pPr>
            <w:r w:rsidRPr="000A2A9E">
              <w:rPr>
                <w:rFonts w:ascii="National Book" w:hAnsi="National Book"/>
                <w:color w:val="002060"/>
              </w:rPr>
              <w:t xml:space="preserve">During the spring semester of their first year of law school, student completes </w:t>
            </w:r>
            <w:hyperlink r:id="rId16" w:anchor="re" w:history="1">
              <w:r w:rsidRPr="000A2A9E">
                <w:rPr>
                  <w:rStyle w:val="Hyperlink"/>
                  <w:rFonts w:ascii="National Book" w:hAnsi="National Book"/>
                </w:rPr>
                <w:t>Application for Undergraduate Reenrollment</w:t>
              </w:r>
            </w:hyperlink>
            <w:r w:rsidRPr="000A2A9E">
              <w:rPr>
                <w:rFonts w:ascii="National Book" w:hAnsi="National Book"/>
              </w:rPr>
              <w:t xml:space="preserve"> </w:t>
            </w:r>
            <w:r w:rsidR="0038637B" w:rsidRPr="0038637B">
              <w:rPr>
                <w:rFonts w:ascii="National Book" w:hAnsi="National Book"/>
                <w:color w:val="002060"/>
              </w:rPr>
              <w:t xml:space="preserve">(Popular Forms &gt; Reenrollment or Reinstatement &gt; Application for Undergraduate Reenrollment) </w:t>
            </w:r>
            <w:r w:rsidRPr="000A2A9E">
              <w:rPr>
                <w:rFonts w:ascii="National Book" w:hAnsi="National Book"/>
                <w:color w:val="002060"/>
              </w:rPr>
              <w:t xml:space="preserve">at Kent State University. </w:t>
            </w:r>
          </w:p>
          <w:p w14:paraId="5B833920" w14:textId="39AE4AF1" w:rsidR="009671F5" w:rsidRPr="000A2A9E" w:rsidRDefault="009671F5" w:rsidP="009671F5">
            <w:pPr>
              <w:numPr>
                <w:ilvl w:val="0"/>
                <w:numId w:val="2"/>
              </w:numPr>
              <w:rPr>
                <w:rFonts w:ascii="National Book" w:hAnsi="National Book"/>
              </w:rPr>
            </w:pPr>
            <w:r w:rsidRPr="000A2A9E">
              <w:rPr>
                <w:rFonts w:ascii="National Book" w:hAnsi="National Book"/>
                <w:color w:val="002060"/>
              </w:rPr>
              <w:t xml:space="preserve">Upon completing </w:t>
            </w:r>
            <w:r w:rsidR="00912E57">
              <w:rPr>
                <w:rFonts w:ascii="National Book" w:hAnsi="National Book"/>
                <w:color w:val="002060"/>
              </w:rPr>
              <w:t>29</w:t>
            </w:r>
            <w:r w:rsidR="0038637B">
              <w:rPr>
                <w:rFonts w:ascii="National Book" w:hAnsi="National Book"/>
                <w:color w:val="002060"/>
              </w:rPr>
              <w:t>-30</w:t>
            </w:r>
            <w:r w:rsidRPr="000A2A9E">
              <w:rPr>
                <w:rFonts w:ascii="National Book" w:hAnsi="National Book"/>
                <w:color w:val="002060"/>
              </w:rPr>
              <w:t xml:space="preserve"> hours in the UA JD program, </w:t>
            </w:r>
            <w:hyperlink r:id="rId17" w:history="1">
              <w:r w:rsidRPr="000A2A9E">
                <w:rPr>
                  <w:rStyle w:val="Hyperlink"/>
                  <w:rFonts w:ascii="National Book" w:hAnsi="National Book"/>
                </w:rPr>
                <w:t>student requests official transcript</w:t>
              </w:r>
            </w:hyperlink>
            <w:r w:rsidRPr="000A2A9E">
              <w:rPr>
                <w:rFonts w:ascii="National Book" w:hAnsi="National Book"/>
                <w:color w:val="002060"/>
              </w:rPr>
              <w:t xml:space="preserve"> to be sent from UA to Kent State University.  </w:t>
            </w:r>
          </w:p>
          <w:p w14:paraId="543363AE" w14:textId="46FF47C9" w:rsidR="009671F5" w:rsidRPr="000A2A9E" w:rsidRDefault="009671F5" w:rsidP="009671F5">
            <w:pPr>
              <w:numPr>
                <w:ilvl w:val="0"/>
                <w:numId w:val="2"/>
              </w:numPr>
              <w:rPr>
                <w:rFonts w:ascii="National Book" w:hAnsi="National Book"/>
              </w:rPr>
            </w:pPr>
            <w:r w:rsidRPr="000A2A9E">
              <w:rPr>
                <w:rFonts w:ascii="National Book" w:hAnsi="National Book"/>
                <w:color w:val="002060"/>
              </w:rPr>
              <w:t>Once reenrolled at KSU</w:t>
            </w:r>
            <w:hyperlink r:id="rId18" w:history="1">
              <w:r w:rsidRPr="000A2A9E">
                <w:rPr>
                  <w:rStyle w:val="Hyperlink"/>
                  <w:rFonts w:ascii="National Book" w:hAnsi="National Book"/>
                </w:rPr>
                <w:t>, student applies for graduation</w:t>
              </w:r>
            </w:hyperlink>
            <w:r w:rsidRPr="000A2A9E">
              <w:rPr>
                <w:rFonts w:ascii="National Book" w:hAnsi="National Book"/>
              </w:rPr>
              <w:t xml:space="preserve"> </w:t>
            </w:r>
            <w:r w:rsidRPr="000A2A9E">
              <w:rPr>
                <w:rFonts w:ascii="National Book" w:hAnsi="National Book"/>
                <w:color w:val="002060"/>
              </w:rPr>
              <w:t xml:space="preserve">from KSU. </w:t>
            </w:r>
            <w:r w:rsidRPr="000A2A9E">
              <w:rPr>
                <w:rFonts w:ascii="National Book" w:hAnsi="National Book"/>
                <w:b/>
                <w:bCs/>
                <w:color w:val="002060"/>
              </w:rPr>
              <w:t xml:space="preserve">Students must reenroll within a year of their last semester of attendance to maintain their catalog year. </w:t>
            </w:r>
            <w:r w:rsidRPr="000A2A9E">
              <w:rPr>
                <w:rFonts w:ascii="National Book" w:hAnsi="National Book"/>
                <w:color w:val="002060"/>
              </w:rPr>
              <w:t xml:space="preserve">See </w:t>
            </w:r>
            <w:hyperlink r:id="rId19" w:history="1">
              <w:r w:rsidRPr="000A2A9E">
                <w:rPr>
                  <w:rStyle w:val="Hyperlink"/>
                  <w:rFonts w:ascii="National Book" w:hAnsi="National Book"/>
                </w:rPr>
                <w:t>Catalog Rights and Exclusions</w:t>
              </w:r>
            </w:hyperlink>
            <w:r w:rsidRPr="000A2A9E">
              <w:rPr>
                <w:rFonts w:ascii="National Book" w:hAnsi="National Book"/>
              </w:rPr>
              <w:t xml:space="preserve">. </w:t>
            </w:r>
          </w:p>
          <w:p w14:paraId="5283E8FF" w14:textId="55657E66" w:rsidR="009671F5" w:rsidRPr="000A2A9E" w:rsidRDefault="009671F5" w:rsidP="009671F5">
            <w:pPr>
              <w:numPr>
                <w:ilvl w:val="0"/>
                <w:numId w:val="2"/>
              </w:numPr>
              <w:rPr>
                <w:rFonts w:ascii="National Book" w:hAnsi="National Book"/>
                <w:color w:val="002060"/>
              </w:rPr>
            </w:pPr>
            <w:r w:rsidRPr="000A2A9E">
              <w:rPr>
                <w:rFonts w:ascii="National Book" w:hAnsi="National Book"/>
                <w:color w:val="002060"/>
              </w:rPr>
              <w:t xml:space="preserve">KSU academic advisor completes </w:t>
            </w:r>
            <w:hyperlink r:id="rId20" w:history="1">
              <w:r w:rsidRPr="002C32EF">
                <w:rPr>
                  <w:rStyle w:val="Hyperlink"/>
                  <w:rFonts w:ascii="National Book" w:hAnsi="National Book"/>
                </w:rPr>
                <w:t>UA JD 3+3 Partnership Transfer Credit Form</w:t>
              </w:r>
            </w:hyperlink>
            <w:r w:rsidRPr="00614827">
              <w:rPr>
                <w:rFonts w:ascii="National Book" w:hAnsi="National Book"/>
                <w:color w:val="002060"/>
              </w:rPr>
              <w:t xml:space="preserve"> </w:t>
            </w:r>
            <w:r w:rsidRPr="000A2A9E">
              <w:rPr>
                <w:rFonts w:ascii="National Book" w:hAnsi="National Book"/>
                <w:color w:val="002060"/>
              </w:rPr>
              <w:t xml:space="preserve">and sends to Credit Transfer Office.  </w:t>
            </w:r>
          </w:p>
          <w:p w14:paraId="298E4FDC" w14:textId="77777777" w:rsidR="009671F5" w:rsidRPr="000A2A9E" w:rsidRDefault="009671F5" w:rsidP="009671F5">
            <w:pPr>
              <w:numPr>
                <w:ilvl w:val="0"/>
                <w:numId w:val="2"/>
              </w:numPr>
              <w:rPr>
                <w:rFonts w:ascii="National Book" w:hAnsi="National Book"/>
              </w:rPr>
            </w:pPr>
            <w:r w:rsidRPr="000A2A9E">
              <w:rPr>
                <w:rFonts w:ascii="National Book" w:hAnsi="National Book"/>
                <w:color w:val="002060"/>
              </w:rPr>
              <w:t xml:space="preserve">Credit Transfer Office applies transfer credit to student transcript. </w:t>
            </w:r>
          </w:p>
        </w:tc>
      </w:tr>
      <w:bookmarkEnd w:id="2"/>
    </w:tbl>
    <w:p w14:paraId="7DB1463F" w14:textId="3356C21B" w:rsidR="00057DEF" w:rsidRPr="00DB4CE8" w:rsidRDefault="00057DEF" w:rsidP="00057DEF">
      <w:pPr>
        <w:rPr>
          <w:rFonts w:ascii="National Book" w:hAnsi="National Book"/>
          <w:color w:val="002060"/>
        </w:rPr>
      </w:pPr>
    </w:p>
    <w:p w14:paraId="2363FEC5" w14:textId="44ACF411" w:rsidR="00015292" w:rsidRDefault="00057DEF" w:rsidP="00057DEF">
      <w:pPr>
        <w:rPr>
          <w:rFonts w:ascii="National Book" w:hAnsi="National Book" w:cs="Arial"/>
          <w:b/>
          <w:bCs/>
          <w:color w:val="002060"/>
        </w:rPr>
      </w:pPr>
      <w:r w:rsidRPr="00DB4CE8">
        <w:rPr>
          <w:rFonts w:ascii="National Book" w:hAnsi="National Book" w:cs="Arial"/>
          <w:iCs/>
          <w:color w:val="002060"/>
          <w:sz w:val="22"/>
          <w:szCs w:val="28"/>
        </w:rPr>
        <w:t xml:space="preserve">Questions about the Kent State University to </w:t>
      </w:r>
      <w:r>
        <w:rPr>
          <w:rFonts w:ascii="National Book" w:hAnsi="National Book" w:cs="Arial"/>
          <w:iCs/>
          <w:color w:val="002060"/>
          <w:sz w:val="22"/>
          <w:szCs w:val="28"/>
        </w:rPr>
        <w:t>UA School</w:t>
      </w:r>
      <w:r w:rsidRPr="00DB4CE8">
        <w:rPr>
          <w:rFonts w:ascii="National Book" w:hAnsi="National Book" w:cs="Arial"/>
          <w:iCs/>
          <w:color w:val="002060"/>
          <w:sz w:val="22"/>
          <w:szCs w:val="28"/>
        </w:rPr>
        <w:t xml:space="preserve"> of Law Juris Doctor (JD) 3 + 3 Program can be directed to Academic Partnerships: </w:t>
      </w:r>
      <w:hyperlink r:id="rId21" w:history="1">
        <w:r w:rsidRPr="00DB4CE8">
          <w:rPr>
            <w:rStyle w:val="Hyperlink"/>
            <w:rFonts w:ascii="National Book" w:hAnsi="National Book" w:cs="Arial"/>
            <w:iCs/>
            <w:color w:val="002060"/>
            <w:sz w:val="22"/>
            <w:szCs w:val="28"/>
          </w:rPr>
          <w:t>pathways@kent.edu</w:t>
        </w:r>
      </w:hyperlink>
      <w:r w:rsidRPr="00DB4CE8">
        <w:rPr>
          <w:rFonts w:ascii="National Book" w:hAnsi="National Book" w:cs="Arial"/>
          <w:iCs/>
          <w:color w:val="002060"/>
          <w:sz w:val="22"/>
          <w:szCs w:val="28"/>
        </w:rPr>
        <w:t>.</w:t>
      </w:r>
    </w:p>
    <w:p w14:paraId="0862FC3C" w14:textId="36FAF11F" w:rsidR="00057DEF" w:rsidRDefault="00057DEF">
      <w:pPr>
        <w:rPr>
          <w:rFonts w:ascii="National Book" w:hAnsi="National Book" w:cs="Arial"/>
          <w:b/>
          <w:bCs/>
          <w:color w:val="002060"/>
        </w:rPr>
      </w:pPr>
      <w:r>
        <w:rPr>
          <w:rFonts w:ascii="National Book" w:hAnsi="National Book" w:cs="Arial"/>
          <w:b/>
          <w:bCs/>
          <w:color w:val="002060"/>
        </w:rPr>
        <w:br w:type="page"/>
      </w:r>
    </w:p>
    <w:p w14:paraId="4A141112" w14:textId="05F2F383" w:rsidR="00015292" w:rsidRPr="007B70CF" w:rsidRDefault="00015292" w:rsidP="009671F5">
      <w:pPr>
        <w:pStyle w:val="Heading1"/>
        <w:ind w:left="0"/>
        <w:jc w:val="left"/>
      </w:pPr>
      <w:r w:rsidRPr="007B70CF">
        <w:t>Graduation Requirements</w:t>
      </w:r>
    </w:p>
    <w:p w14:paraId="19AA4403" w14:textId="77777777" w:rsidR="009671F5" w:rsidRDefault="009671F5" w:rsidP="00CF1179">
      <w:pPr>
        <w:pStyle w:val="NoSpacing"/>
        <w:rPr>
          <w:rFonts w:ascii="National Book" w:hAnsi="National Book" w:cs="Arial"/>
          <w:color w:val="002060"/>
        </w:rPr>
      </w:pPr>
    </w:p>
    <w:p w14:paraId="5FDC33E3" w14:textId="597983D0" w:rsidR="00CF1179" w:rsidRPr="00CF1179" w:rsidRDefault="00CF1179" w:rsidP="00CF1179">
      <w:pPr>
        <w:pStyle w:val="NoSpacing"/>
        <w:rPr>
          <w:rFonts w:ascii="National Book" w:hAnsi="National Book" w:cs="Arial"/>
          <w:color w:val="002060"/>
        </w:rPr>
      </w:pPr>
      <w:r w:rsidRPr="00CF1179">
        <w:rPr>
          <w:rFonts w:ascii="National Book" w:hAnsi="National Book" w:cs="Arial"/>
          <w:color w:val="002060"/>
        </w:rPr>
        <w:t>Requirements to graduate with the B</w:t>
      </w:r>
      <w:r w:rsidR="00E95A48">
        <w:rPr>
          <w:rFonts w:ascii="National Book" w:hAnsi="National Book" w:cs="Arial"/>
          <w:color w:val="002060"/>
        </w:rPr>
        <w:t>B</w:t>
      </w:r>
      <w:r w:rsidRPr="00CF1179">
        <w:rPr>
          <w:rFonts w:ascii="National Book" w:hAnsi="National Book" w:cs="Arial"/>
          <w:color w:val="002060"/>
        </w:rPr>
        <w:t xml:space="preserve">A degree program: To graduate, students must have minimum 120 credit hours, 39 upper-division credit hours of coursework, a minimum 2.000 major GPA and minimum 2.000 cumulative GPA. </w:t>
      </w:r>
      <w:r w:rsidR="00F14896" w:rsidRPr="00540A81">
        <w:rPr>
          <w:rFonts w:ascii="National Book" w:hAnsi="National Book" w:cs="Arial"/>
          <w:color w:val="002060"/>
        </w:rPr>
        <w:t xml:space="preserve">Students must earn a minimum C grade in COMM 15000, ENG 21011 and MATH 11010 (or placement out of MATH 11010) and all major requirements </w:t>
      </w:r>
      <w:r w:rsidR="00F14896">
        <w:rPr>
          <w:rFonts w:ascii="National Book" w:hAnsi="National Book" w:cs="Arial"/>
          <w:color w:val="002060"/>
        </w:rPr>
        <w:t>(ACCT 33061, CIS 34054, ECON 32025/ECON 42075, ENTR 27056, FIN 36063, HRM 34180/MGMT 34165/MGMT 34185, MGMT 44299, MKTG 35035/MKTG 45045, BUS 30234/HRM 34180/MGMT 34157/MGMT 34165/MGMT 34175/MGMT44192)</w:t>
      </w:r>
      <w:r w:rsidR="00F14896" w:rsidRPr="00081202">
        <w:rPr>
          <w:rFonts w:ascii="National Book" w:hAnsi="National Book" w:cs="Arial"/>
          <w:color w:val="002060"/>
        </w:rPr>
        <w:t xml:space="preserve"> They must also fulfill an approved experiential learning experience</w:t>
      </w:r>
      <w:r w:rsidR="002C32EF">
        <w:rPr>
          <w:rFonts w:ascii="National Book" w:hAnsi="National Book" w:cs="Arial"/>
          <w:color w:val="002060"/>
        </w:rPr>
        <w:t xml:space="preserve"> and </w:t>
      </w:r>
      <w:r w:rsidR="00F14896" w:rsidRPr="00081202">
        <w:rPr>
          <w:rFonts w:ascii="National Book" w:hAnsi="National Book" w:cs="Arial"/>
          <w:color w:val="002060"/>
        </w:rPr>
        <w:t>complete a writing intensive course with a minimum C (2.000) grade</w:t>
      </w:r>
      <w:r w:rsidRPr="00CF1179">
        <w:rPr>
          <w:rFonts w:ascii="National Book" w:hAnsi="National Book" w:cs="Arial"/>
          <w:color w:val="002060"/>
        </w:rPr>
        <w:t>. More specific graduation requirement information can be found in the Academic Policies section of the Kent State University Catalog (</w:t>
      </w:r>
      <w:hyperlink r:id="rId22" w:history="1">
        <w:r w:rsidRPr="00CF1179">
          <w:rPr>
            <w:rStyle w:val="Hyperlink"/>
            <w:rFonts w:ascii="National Book" w:hAnsi="National Book" w:cs="Arial"/>
          </w:rPr>
          <w:t>www.kent.edu/catalog</w:t>
        </w:r>
      </w:hyperlink>
      <w:r w:rsidRPr="00CF1179">
        <w:rPr>
          <w:rFonts w:ascii="National Book" w:hAnsi="National Book" w:cs="Arial"/>
          <w:color w:val="002060"/>
        </w:rPr>
        <w:t>).</w:t>
      </w:r>
    </w:p>
    <w:p w14:paraId="1DBF7FFB" w14:textId="77777777" w:rsidR="00CF1179" w:rsidRPr="00CF1179" w:rsidRDefault="00CF1179" w:rsidP="00CF1179">
      <w:pPr>
        <w:pStyle w:val="NoSpacing"/>
        <w:rPr>
          <w:rFonts w:ascii="National Book" w:hAnsi="National Book" w:cs="Arial"/>
          <w:color w:val="002060"/>
        </w:rPr>
      </w:pPr>
    </w:p>
    <w:p w14:paraId="569D84F7" w14:textId="77777777" w:rsidR="00CF1179" w:rsidRPr="00CF1179" w:rsidRDefault="00CF1179" w:rsidP="00CF1179">
      <w:pPr>
        <w:pStyle w:val="NoSpacing"/>
        <w:rPr>
          <w:rFonts w:ascii="National Book" w:hAnsi="National Book" w:cs="Arial"/>
          <w:color w:val="002060"/>
        </w:rPr>
      </w:pPr>
      <w:r w:rsidRPr="00CF1179">
        <w:rPr>
          <w:rFonts w:ascii="National Book" w:hAnsi="National Book" w:cs="Arial"/>
          <w:color w:val="002060"/>
        </w:rPr>
        <w:t>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p w14:paraId="7402EE30" w14:textId="77777777" w:rsidR="00CF1179" w:rsidRPr="00CF1179" w:rsidRDefault="00CF1179" w:rsidP="00CF1179">
      <w:pPr>
        <w:pStyle w:val="NoSpacing"/>
        <w:rPr>
          <w:rFonts w:ascii="National Book" w:hAnsi="National Book" w:cs="Arial"/>
          <w:color w:val="002060"/>
        </w:rPr>
      </w:pPr>
    </w:p>
    <w:p w14:paraId="3C72759C" w14:textId="5999451C" w:rsidR="00015292" w:rsidRPr="00D77BD5" w:rsidRDefault="00CF1179" w:rsidP="00CF1179">
      <w:pPr>
        <w:pStyle w:val="NoSpacing"/>
        <w:rPr>
          <w:rFonts w:ascii="National Book" w:eastAsiaTheme="minorEastAsia" w:hAnsi="National Book" w:cs="Arial"/>
          <w:color w:val="002060"/>
        </w:rPr>
      </w:pPr>
      <w:r w:rsidRPr="00D77BD5">
        <w:rPr>
          <w:rFonts w:ascii="National Book" w:eastAsiaTheme="minorEastAsia" w:hAnsi="National Book" w:cs="Arial"/>
          <w:color w:val="002060"/>
        </w:rPr>
        <w:t xml:space="preserve">It is recommended that students intending to pursue the </w:t>
      </w:r>
      <w:r w:rsidR="00E4562A" w:rsidRPr="00D77BD5">
        <w:rPr>
          <w:rFonts w:ascii="National Book" w:hAnsi="National Book" w:cs="Arial"/>
          <w:color w:val="002060"/>
        </w:rPr>
        <w:t>Bachelor of Business Administration in General Business</w:t>
      </w:r>
      <w:r w:rsidRPr="00D77BD5">
        <w:rPr>
          <w:rFonts w:ascii="National Book" w:eastAsiaTheme="minorEastAsia" w:hAnsi="National Book" w:cs="Arial"/>
          <w:color w:val="002060"/>
        </w:rPr>
        <w:t xml:space="preserve"> through Kent State University consult with academic advisors at Kent State University.</w:t>
      </w:r>
    </w:p>
    <w:p w14:paraId="54CAB810" w14:textId="77777777" w:rsidR="00057DEF" w:rsidRDefault="00057DEF" w:rsidP="00057DEF">
      <w:pPr>
        <w:pStyle w:val="NoSpacing"/>
        <w:rPr>
          <w:rFonts w:ascii="National Bold Italic" w:hAnsi="National Bold Italic"/>
          <w:b/>
          <w:color w:val="1F3864" w:themeColor="accent1" w:themeShade="80"/>
          <w:sz w:val="32"/>
          <w:szCs w:val="32"/>
        </w:rPr>
      </w:pPr>
    </w:p>
    <w:p w14:paraId="0336FD3B" w14:textId="77777777" w:rsidR="00D45E73" w:rsidRPr="00614827" w:rsidRDefault="00D45E73" w:rsidP="00D45E73">
      <w:pPr>
        <w:rPr>
          <w:rFonts w:ascii="National Black" w:hAnsi="National Black"/>
          <w:b/>
          <w:color w:val="1F3864" w:themeColor="accent1" w:themeShade="80"/>
          <w:sz w:val="32"/>
          <w:szCs w:val="16"/>
        </w:rPr>
      </w:pPr>
      <w:bookmarkStart w:id="3" w:name="_Hlk124323265"/>
      <w:bookmarkStart w:id="4" w:name="_Hlk124324242"/>
      <w:r w:rsidRPr="00614827">
        <w:rPr>
          <w:rFonts w:ascii="National Black" w:hAnsi="National Black"/>
          <w:b/>
          <w:color w:val="1F3864" w:themeColor="accent1" w:themeShade="80"/>
          <w:sz w:val="32"/>
          <w:szCs w:val="16"/>
        </w:rPr>
        <w:t>Contact Information</w:t>
      </w:r>
    </w:p>
    <w:p w14:paraId="6F9D7422" w14:textId="77777777" w:rsidR="00D45E73" w:rsidRDefault="00D45E73" w:rsidP="00D45E73">
      <w:pPr>
        <w:rPr>
          <w:rFonts w:ascii="National Bold Italic" w:hAnsi="National Bold Italic"/>
          <w:b/>
          <w:color w:val="1F3864" w:themeColor="accent1" w:themeShade="80"/>
          <w:sz w:val="32"/>
          <w:szCs w:val="16"/>
        </w:rPr>
      </w:pPr>
    </w:p>
    <w:p w14:paraId="067D22EF" w14:textId="77777777" w:rsidR="00D45E73" w:rsidRDefault="00D45E73" w:rsidP="00D45E73">
      <w:pPr>
        <w:rPr>
          <w:rFonts w:ascii="National Book" w:hAnsi="National Book"/>
          <w:bCs/>
          <w:color w:val="1F3864" w:themeColor="accent1" w:themeShade="80"/>
        </w:rPr>
      </w:pPr>
      <w:r w:rsidRPr="008666BA">
        <w:rPr>
          <w:rFonts w:ascii="National Bold Italic" w:hAnsi="National Bold Italic"/>
          <w:b/>
          <w:color w:val="1F3864" w:themeColor="accent1" w:themeShade="80"/>
          <w:sz w:val="32"/>
          <w:szCs w:val="16"/>
        </w:rPr>
        <w:t>University of Akron</w:t>
      </w:r>
      <w:r>
        <w:rPr>
          <w:rFonts w:ascii="National Bold Italic" w:hAnsi="National Bold Italic"/>
          <w:b/>
          <w:color w:val="1F3864" w:themeColor="accent1" w:themeShade="80"/>
          <w:sz w:val="32"/>
          <w:szCs w:val="16"/>
        </w:rPr>
        <w:t xml:space="preserve"> School of Law</w:t>
      </w:r>
      <w:r w:rsidRPr="00985EF8">
        <w:rPr>
          <w:rFonts w:ascii="National Book" w:hAnsi="National Book"/>
          <w:b/>
          <w:color w:val="1F3864" w:themeColor="accent1" w:themeShade="80"/>
          <w:sz w:val="32"/>
          <w:szCs w:val="16"/>
        </w:rPr>
        <w:br/>
      </w:r>
      <w:r w:rsidRPr="008666BA">
        <w:rPr>
          <w:rFonts w:ascii="National Book" w:hAnsi="National Book"/>
          <w:color w:val="002060"/>
        </w:rPr>
        <w:t>Akron Law Office of Admissions</w:t>
      </w:r>
      <w:r w:rsidRPr="00B12142">
        <w:rPr>
          <w:rFonts w:ascii="National Book" w:hAnsi="National Book"/>
          <w:bCs/>
          <w:color w:val="1F3864" w:themeColor="accent1" w:themeShade="80"/>
        </w:rPr>
        <w:tab/>
      </w:r>
      <w:r w:rsidRPr="00B12142">
        <w:rPr>
          <w:rFonts w:ascii="National Book" w:hAnsi="National Book"/>
          <w:bCs/>
          <w:color w:val="1F3864" w:themeColor="accent1" w:themeShade="80"/>
        </w:rPr>
        <w:tab/>
      </w:r>
      <w:r w:rsidRPr="00B12142">
        <w:rPr>
          <w:rFonts w:ascii="National Book" w:hAnsi="National Book"/>
          <w:bCs/>
          <w:color w:val="1F3864" w:themeColor="accent1" w:themeShade="80"/>
        </w:rPr>
        <w:br/>
      </w:r>
      <w:r w:rsidRPr="008666BA">
        <w:rPr>
          <w:rFonts w:ascii="National Book" w:hAnsi="National Book"/>
          <w:color w:val="002060"/>
        </w:rPr>
        <w:t>1-800-425-7668</w:t>
      </w:r>
      <w:r w:rsidRPr="00B12142">
        <w:rPr>
          <w:rFonts w:ascii="National Book" w:hAnsi="National Book"/>
          <w:bCs/>
          <w:color w:val="1F3864" w:themeColor="accent1" w:themeShade="80"/>
        </w:rPr>
        <w:br/>
      </w:r>
      <w:hyperlink r:id="rId23" w:history="1">
        <w:r w:rsidRPr="006E1EB6">
          <w:rPr>
            <w:rStyle w:val="Hyperlink"/>
            <w:rFonts w:ascii="National Book" w:hAnsi="National Book"/>
          </w:rPr>
          <w:t>lawadmissions@uakron.edu</w:t>
        </w:r>
      </w:hyperlink>
      <w:r>
        <w:rPr>
          <w:rFonts w:ascii="National Book" w:hAnsi="National Book"/>
          <w:color w:val="002060"/>
        </w:rPr>
        <w:t xml:space="preserve"> </w:t>
      </w:r>
    </w:p>
    <w:p w14:paraId="09B1E87E" w14:textId="77777777" w:rsidR="00D45E73" w:rsidRDefault="00D45E73" w:rsidP="00D45E73">
      <w:pPr>
        <w:rPr>
          <w:rFonts w:ascii="National Bold Italic" w:hAnsi="National Bold Italic"/>
          <w:b/>
          <w:color w:val="1F3864" w:themeColor="accent1" w:themeShade="80"/>
          <w:sz w:val="32"/>
          <w:szCs w:val="16"/>
        </w:rPr>
      </w:pPr>
    </w:p>
    <w:p w14:paraId="0930F00F" w14:textId="1E6EDB87" w:rsidR="00D45E73" w:rsidRPr="00985EF8" w:rsidRDefault="00D45E73" w:rsidP="00D45E73">
      <w:pPr>
        <w:rPr>
          <w:rFonts w:ascii="National Regular Italic" w:hAnsi="National Regular Italic"/>
          <w:b/>
          <w:color w:val="1F3864" w:themeColor="accent1" w:themeShade="80"/>
          <w:sz w:val="32"/>
          <w:szCs w:val="32"/>
        </w:rPr>
      </w:pPr>
      <w:r w:rsidRPr="00E66BD5">
        <w:rPr>
          <w:rFonts w:ascii="National Bold Italic" w:hAnsi="National Bold Italic"/>
          <w:b/>
          <w:color w:val="002060"/>
          <w:sz w:val="32"/>
          <w:szCs w:val="32"/>
        </w:rPr>
        <w:t xml:space="preserve">Kent </w:t>
      </w:r>
      <w:r w:rsidRPr="00E66BD5">
        <w:rPr>
          <w:rFonts w:ascii="National Bold Italic" w:hAnsi="National Bold Italic"/>
          <w:color w:val="002060"/>
          <w:sz w:val="32"/>
          <w:szCs w:val="32"/>
        </w:rPr>
        <w:t>State</w:t>
      </w:r>
      <w:r w:rsidR="00E66BD5" w:rsidRPr="00E66BD5">
        <w:rPr>
          <w:rFonts w:ascii="National Bold Italic" w:hAnsi="National Bold Italic"/>
          <w:color w:val="002060"/>
          <w:sz w:val="32"/>
          <w:szCs w:val="32"/>
        </w:rPr>
        <w:t xml:space="preserve"> </w:t>
      </w:r>
      <w:r w:rsidRPr="00E66BD5">
        <w:rPr>
          <w:rFonts w:ascii="National Bold Italic" w:hAnsi="National Bold Italic"/>
          <w:color w:val="002060"/>
          <w:sz w:val="32"/>
          <w:szCs w:val="32"/>
        </w:rPr>
        <w:t>University</w:t>
      </w:r>
      <w:r>
        <w:rPr>
          <w:rFonts w:ascii="National Bold Italic" w:hAnsi="National Bold Italic"/>
          <w:b/>
          <w:color w:val="1F3864" w:themeColor="accent1" w:themeShade="80"/>
          <w:sz w:val="32"/>
          <w:szCs w:val="16"/>
        </w:rPr>
        <w:br/>
      </w:r>
      <w:r>
        <w:rPr>
          <w:rFonts w:ascii="National Book" w:hAnsi="National Book"/>
          <w:bCs/>
          <w:color w:val="1F3864" w:themeColor="accent1" w:themeShade="80"/>
        </w:rPr>
        <w:t>Academic Partnerships</w:t>
      </w:r>
      <w:r>
        <w:rPr>
          <w:rFonts w:ascii="National Book" w:hAnsi="National Book"/>
          <w:bCs/>
          <w:color w:val="1F3864" w:themeColor="accent1" w:themeShade="80"/>
        </w:rPr>
        <w:br/>
      </w:r>
      <w:hyperlink r:id="rId24" w:history="1">
        <w:r w:rsidRPr="006E1A37">
          <w:rPr>
            <w:rStyle w:val="Hyperlink"/>
            <w:rFonts w:ascii="National Book" w:hAnsi="National Book"/>
          </w:rPr>
          <w:t>pathways@kent.edu</w:t>
        </w:r>
      </w:hyperlink>
      <w:bookmarkEnd w:id="3"/>
    </w:p>
    <w:p w14:paraId="35763176" w14:textId="77777777" w:rsidR="00D45E73" w:rsidRPr="00985EF8" w:rsidRDefault="00D45E73" w:rsidP="00D45E73">
      <w:pPr>
        <w:rPr>
          <w:rFonts w:ascii="National Regular Italic" w:hAnsi="National Regular Italic"/>
          <w:b/>
          <w:color w:val="1F3864" w:themeColor="accent1" w:themeShade="80"/>
          <w:sz w:val="32"/>
          <w:szCs w:val="32"/>
        </w:rPr>
      </w:pPr>
    </w:p>
    <w:p w14:paraId="73C951D5" w14:textId="4BA43C4E" w:rsidR="00C078A9" w:rsidRPr="00614827" w:rsidRDefault="00D45E73" w:rsidP="00D45E73">
      <w:r w:rsidRPr="00614827">
        <w:rPr>
          <w:rFonts w:ascii="National Bold Italic" w:hAnsi="National Bold Italic"/>
          <w:b/>
          <w:color w:val="1F3864" w:themeColor="accent1" w:themeShade="80"/>
        </w:rPr>
        <w:t xml:space="preserve">Last Updated </w:t>
      </w:r>
      <w:bookmarkEnd w:id="4"/>
      <w:r w:rsidR="00620DAC">
        <w:rPr>
          <w:rFonts w:ascii="National Bold Italic" w:hAnsi="National Bold Italic"/>
          <w:b/>
          <w:color w:val="1F3864" w:themeColor="accent1" w:themeShade="80"/>
        </w:rPr>
        <w:t>December</w:t>
      </w:r>
      <w:r w:rsidR="00614827" w:rsidRPr="00614827">
        <w:rPr>
          <w:rFonts w:ascii="National Bold Italic" w:hAnsi="National Bold Italic"/>
          <w:b/>
          <w:color w:val="1F3864" w:themeColor="accent1" w:themeShade="80"/>
        </w:rPr>
        <w:t xml:space="preserve"> 2025</w:t>
      </w:r>
    </w:p>
    <w:sectPr w:rsidR="00C078A9" w:rsidRPr="00614827" w:rsidSect="00146035">
      <w:headerReference w:type="even" r:id="rId25"/>
      <w:pgSz w:w="12240" w:h="15840"/>
      <w:pgMar w:top="144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CF5BB" w14:textId="77777777" w:rsidR="00146035" w:rsidRDefault="00146035" w:rsidP="004D1F78">
      <w:r>
        <w:separator/>
      </w:r>
    </w:p>
  </w:endnote>
  <w:endnote w:type="continuationSeparator" w:id="0">
    <w:p w14:paraId="2C95BB59" w14:textId="77777777" w:rsidR="00146035" w:rsidRDefault="00146035"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Black">
    <w:altName w:val="National-Black"/>
    <w:panose1 w:val="00000000000000000000"/>
    <w:charset w:val="00"/>
    <w:family w:val="roman"/>
    <w:pitch w:val="variable"/>
  </w:font>
  <w:font w:name="Verdana">
    <w:panose1 w:val="020B0604030504040204"/>
    <w:charset w:val="00"/>
    <w:family w:val="swiss"/>
    <w:pitch w:val="variable"/>
    <w:sig w:usb0="A00006FF" w:usb1="4000205B" w:usb2="00000010" w:usb3="00000000" w:csb0="0000019F" w:csb1="00000000"/>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National Bold Italic">
    <w:panose1 w:val="02000503000000020004"/>
    <w:charset w:val="00"/>
    <w:family w:val="modern"/>
    <w:notTrueType/>
    <w:pitch w:val="variable"/>
    <w:sig w:usb0="A00000FF" w:usb1="5000207B" w:usb2="00000010" w:usb3="00000000" w:csb0="0000009B" w:csb1="00000000"/>
  </w:font>
  <w:font w:name="National Black">
    <w:panose1 w:val="00000000000000000000"/>
    <w:charset w:val="00"/>
    <w:family w:val="modern"/>
    <w:notTrueType/>
    <w:pitch w:val="variable"/>
    <w:sig w:usb0="A10000FF" w:usb1="5001207B" w:usb2="00000010" w:usb3="00000000" w:csb0="0000009B" w:csb1="00000000"/>
  </w:font>
  <w:font w:name="National Regular Italic">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2B5E5" w14:textId="77777777" w:rsidR="00146035" w:rsidRDefault="00146035" w:rsidP="004D1F78">
      <w:r>
        <w:separator/>
      </w:r>
    </w:p>
  </w:footnote>
  <w:footnote w:type="continuationSeparator" w:id="0">
    <w:p w14:paraId="426701DF" w14:textId="77777777" w:rsidR="00146035" w:rsidRDefault="00146035"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FE8F" w14:textId="6F649C5D" w:rsidR="00261C09" w:rsidRDefault="00620DAC">
    <w:pPr>
      <w:pStyle w:val="Header"/>
    </w:pPr>
    <w:r>
      <w:rPr>
        <w:noProof/>
      </w:rPr>
      <w:pict w14:anchorId="076601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2.4pt;height:247.4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96360"/>
    <w:multiLevelType w:val="hybridMultilevel"/>
    <w:tmpl w:val="4D426050"/>
    <w:lvl w:ilvl="0" w:tplc="F424BC0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8C207A"/>
    <w:multiLevelType w:val="hybridMultilevel"/>
    <w:tmpl w:val="EBB0468A"/>
    <w:lvl w:ilvl="0" w:tplc="F424BC0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37029822">
    <w:abstractNumId w:val="0"/>
  </w:num>
  <w:num w:numId="2" w16cid:durableId="998651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1isAHko1V+nVWGasBkWvMxm/i/+VGhIMEraLkiPiLLtcfTHA4l+7am2yFHIkqHUO2Ghr+QsrgBWh0tCTHm8tMQ==" w:salt="ln27bjO5utaCMUsff5N0xw=="/>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yMTQ1MTE2NzI2NTFS0lEKTi0uzszPAykwNK0FADE1VdwtAAAA"/>
  </w:docVars>
  <w:rsids>
    <w:rsidRoot w:val="004D1F78"/>
    <w:rsid w:val="00014DE3"/>
    <w:rsid w:val="00015292"/>
    <w:rsid w:val="0004006D"/>
    <w:rsid w:val="00053BA2"/>
    <w:rsid w:val="00057DEF"/>
    <w:rsid w:val="00092D8B"/>
    <w:rsid w:val="00096592"/>
    <w:rsid w:val="000F1D3E"/>
    <w:rsid w:val="001174D1"/>
    <w:rsid w:val="00125263"/>
    <w:rsid w:val="0013631F"/>
    <w:rsid w:val="00146035"/>
    <w:rsid w:val="00172AB0"/>
    <w:rsid w:val="001A0C14"/>
    <w:rsid w:val="001A0F94"/>
    <w:rsid w:val="001B5F2A"/>
    <w:rsid w:val="001C3BE3"/>
    <w:rsid w:val="001D506F"/>
    <w:rsid w:val="001D7D9D"/>
    <w:rsid w:val="002110EE"/>
    <w:rsid w:val="00211D03"/>
    <w:rsid w:val="00214A65"/>
    <w:rsid w:val="0023278B"/>
    <w:rsid w:val="00256353"/>
    <w:rsid w:val="00261C09"/>
    <w:rsid w:val="00262074"/>
    <w:rsid w:val="00262F6F"/>
    <w:rsid w:val="002669EC"/>
    <w:rsid w:val="002802EA"/>
    <w:rsid w:val="002A3A91"/>
    <w:rsid w:val="002A7D0F"/>
    <w:rsid w:val="002B0C29"/>
    <w:rsid w:val="002C32EF"/>
    <w:rsid w:val="00320D8B"/>
    <w:rsid w:val="0035216E"/>
    <w:rsid w:val="00355D02"/>
    <w:rsid w:val="0038637B"/>
    <w:rsid w:val="00393916"/>
    <w:rsid w:val="00396823"/>
    <w:rsid w:val="003A26FC"/>
    <w:rsid w:val="003B35ED"/>
    <w:rsid w:val="003B579A"/>
    <w:rsid w:val="003C24E7"/>
    <w:rsid w:val="003E5296"/>
    <w:rsid w:val="003F26B2"/>
    <w:rsid w:val="00463C41"/>
    <w:rsid w:val="004651C8"/>
    <w:rsid w:val="00483001"/>
    <w:rsid w:val="00494B73"/>
    <w:rsid w:val="004B3BCA"/>
    <w:rsid w:val="004B5BB6"/>
    <w:rsid w:val="004B6348"/>
    <w:rsid w:val="004D1F78"/>
    <w:rsid w:val="004D246B"/>
    <w:rsid w:val="00500EEF"/>
    <w:rsid w:val="005154CD"/>
    <w:rsid w:val="005331C0"/>
    <w:rsid w:val="00546694"/>
    <w:rsid w:val="00581EDA"/>
    <w:rsid w:val="00595C41"/>
    <w:rsid w:val="005B5B97"/>
    <w:rsid w:val="005F333A"/>
    <w:rsid w:val="006046CB"/>
    <w:rsid w:val="0061258E"/>
    <w:rsid w:val="00612E98"/>
    <w:rsid w:val="00614827"/>
    <w:rsid w:val="00620AC5"/>
    <w:rsid w:val="00620DAC"/>
    <w:rsid w:val="0064161E"/>
    <w:rsid w:val="00652712"/>
    <w:rsid w:val="0068136A"/>
    <w:rsid w:val="00695914"/>
    <w:rsid w:val="006B5D80"/>
    <w:rsid w:val="007376AA"/>
    <w:rsid w:val="0074660D"/>
    <w:rsid w:val="007607AB"/>
    <w:rsid w:val="007A0B5B"/>
    <w:rsid w:val="007E228D"/>
    <w:rsid w:val="007E3B5F"/>
    <w:rsid w:val="007F1732"/>
    <w:rsid w:val="00817955"/>
    <w:rsid w:val="00833C75"/>
    <w:rsid w:val="008356E9"/>
    <w:rsid w:val="008469D2"/>
    <w:rsid w:val="0086528B"/>
    <w:rsid w:val="00865CF9"/>
    <w:rsid w:val="00876B6E"/>
    <w:rsid w:val="008F17AD"/>
    <w:rsid w:val="008F3539"/>
    <w:rsid w:val="008F7ADD"/>
    <w:rsid w:val="0090607B"/>
    <w:rsid w:val="00912E57"/>
    <w:rsid w:val="00913EB3"/>
    <w:rsid w:val="00916AB7"/>
    <w:rsid w:val="009205DB"/>
    <w:rsid w:val="009671F5"/>
    <w:rsid w:val="00985BBE"/>
    <w:rsid w:val="009A2EB0"/>
    <w:rsid w:val="009B6AC8"/>
    <w:rsid w:val="00A06662"/>
    <w:rsid w:val="00A228B5"/>
    <w:rsid w:val="00A261A0"/>
    <w:rsid w:val="00A32E1F"/>
    <w:rsid w:val="00A550EA"/>
    <w:rsid w:val="00A567B6"/>
    <w:rsid w:val="00A5726D"/>
    <w:rsid w:val="00A707D9"/>
    <w:rsid w:val="00A75F76"/>
    <w:rsid w:val="00A8009C"/>
    <w:rsid w:val="00A81EF5"/>
    <w:rsid w:val="00AA194F"/>
    <w:rsid w:val="00AB3F33"/>
    <w:rsid w:val="00B11A32"/>
    <w:rsid w:val="00B1700D"/>
    <w:rsid w:val="00B17937"/>
    <w:rsid w:val="00B21962"/>
    <w:rsid w:val="00B341A5"/>
    <w:rsid w:val="00B457B0"/>
    <w:rsid w:val="00B64239"/>
    <w:rsid w:val="00B66BF7"/>
    <w:rsid w:val="00B715EE"/>
    <w:rsid w:val="00B72376"/>
    <w:rsid w:val="00B96124"/>
    <w:rsid w:val="00BA672A"/>
    <w:rsid w:val="00BC68AC"/>
    <w:rsid w:val="00BD5456"/>
    <w:rsid w:val="00C00BBA"/>
    <w:rsid w:val="00C078A9"/>
    <w:rsid w:val="00C22366"/>
    <w:rsid w:val="00C37EE9"/>
    <w:rsid w:val="00C53CA1"/>
    <w:rsid w:val="00C564C7"/>
    <w:rsid w:val="00C60A4A"/>
    <w:rsid w:val="00C67637"/>
    <w:rsid w:val="00C81C8D"/>
    <w:rsid w:val="00C95DB5"/>
    <w:rsid w:val="00CC7B62"/>
    <w:rsid w:val="00CD61C1"/>
    <w:rsid w:val="00CE57A6"/>
    <w:rsid w:val="00CF1179"/>
    <w:rsid w:val="00D11732"/>
    <w:rsid w:val="00D21FD8"/>
    <w:rsid w:val="00D35934"/>
    <w:rsid w:val="00D423D0"/>
    <w:rsid w:val="00D45E73"/>
    <w:rsid w:val="00D6504D"/>
    <w:rsid w:val="00D6769D"/>
    <w:rsid w:val="00D75371"/>
    <w:rsid w:val="00D77BD5"/>
    <w:rsid w:val="00D8683A"/>
    <w:rsid w:val="00DA00AB"/>
    <w:rsid w:val="00DB4CE8"/>
    <w:rsid w:val="00DE1793"/>
    <w:rsid w:val="00E22F48"/>
    <w:rsid w:val="00E4562A"/>
    <w:rsid w:val="00E66BD5"/>
    <w:rsid w:val="00E778C6"/>
    <w:rsid w:val="00E95A48"/>
    <w:rsid w:val="00EB47DD"/>
    <w:rsid w:val="00EC3154"/>
    <w:rsid w:val="00ED6241"/>
    <w:rsid w:val="00EE20E8"/>
    <w:rsid w:val="00EE6239"/>
    <w:rsid w:val="00F00CF0"/>
    <w:rsid w:val="00F14896"/>
    <w:rsid w:val="00F34B0D"/>
    <w:rsid w:val="00F731D6"/>
    <w:rsid w:val="00FA040D"/>
    <w:rsid w:val="00FA0C0E"/>
    <w:rsid w:val="00FD7D1C"/>
    <w:rsid w:val="00FF1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FA0C0E"/>
    <w:pPr>
      <w:ind w:left="-720" w:right="-630"/>
      <w:jc w:val="center"/>
      <w:outlineLvl w:val="0"/>
    </w:pPr>
    <w:rPr>
      <w:rFonts w:ascii="National-Black"/>
      <w:b/>
      <w:color w:val="003976"/>
      <w:spacing w:val="4"/>
      <w:sz w:val="34"/>
      <w:szCs w:val="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table" w:styleId="TableGrid">
    <w:name w:val="Table Grid"/>
    <w:basedOn w:val="TableNormal"/>
    <w:uiPriority w:val="39"/>
    <w:rsid w:val="0001529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5292"/>
    <w:rPr>
      <w:sz w:val="22"/>
      <w:szCs w:val="22"/>
    </w:rPr>
  </w:style>
  <w:style w:type="character" w:styleId="Hyperlink">
    <w:name w:val="Hyperlink"/>
    <w:basedOn w:val="DefaultParagraphFont"/>
    <w:uiPriority w:val="99"/>
    <w:unhideWhenUsed/>
    <w:rsid w:val="00015292"/>
    <w:rPr>
      <w:rFonts w:ascii="Verdana" w:hAnsi="Verdana" w:hint="default"/>
      <w:strike w:val="0"/>
      <w:dstrike w:val="0"/>
      <w:color w:val="008091"/>
      <w:u w:val="none"/>
      <w:effect w:val="none"/>
    </w:rPr>
  </w:style>
  <w:style w:type="character" w:styleId="UnresolvedMention">
    <w:name w:val="Unresolved Mention"/>
    <w:basedOn w:val="DefaultParagraphFont"/>
    <w:uiPriority w:val="99"/>
    <w:semiHidden/>
    <w:unhideWhenUsed/>
    <w:rsid w:val="00DB4CE8"/>
    <w:rPr>
      <w:color w:val="605E5C"/>
      <w:shd w:val="clear" w:color="auto" w:fill="E1DFDD"/>
    </w:rPr>
  </w:style>
  <w:style w:type="paragraph" w:styleId="ListParagraph">
    <w:name w:val="List Paragraph"/>
    <w:basedOn w:val="Normal"/>
    <w:uiPriority w:val="34"/>
    <w:qFormat/>
    <w:rsid w:val="00DE1793"/>
    <w:pPr>
      <w:spacing w:after="160" w:line="259" w:lineRule="auto"/>
      <w:ind w:left="720"/>
      <w:contextualSpacing/>
    </w:pPr>
    <w:rPr>
      <w:rFonts w:eastAsiaTheme="minorHAnsi"/>
      <w:sz w:val="22"/>
      <w:szCs w:val="22"/>
    </w:rPr>
  </w:style>
  <w:style w:type="character" w:customStyle="1" w:styleId="Heading1Char">
    <w:name w:val="Heading 1 Char"/>
    <w:basedOn w:val="DefaultParagraphFont"/>
    <w:link w:val="Heading1"/>
    <w:uiPriority w:val="9"/>
    <w:rsid w:val="00FA0C0E"/>
    <w:rPr>
      <w:rFonts w:ascii="National-Black" w:eastAsiaTheme="minorEastAsia"/>
      <w:b/>
      <w:color w:val="003976"/>
      <w:spacing w:val="4"/>
      <w:sz w:val="34"/>
      <w:szCs w:val="8"/>
    </w:rPr>
  </w:style>
  <w:style w:type="character" w:styleId="FollowedHyperlink">
    <w:name w:val="FollowedHyperlink"/>
    <w:basedOn w:val="DefaultParagraphFont"/>
    <w:uiPriority w:val="99"/>
    <w:semiHidden/>
    <w:unhideWhenUsed/>
    <w:rsid w:val="00355D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11.safelinks.protection.outlook.com/?url=https%3A%2F%2Fwww.uakron.edu%2Flaw%2Fadmissions%2Fapplication-process.dot&amp;data=05%7C01%7Camaher5%40kent.edu%7C00962ef241ea46c1717008dadd20c6f1%7Ce5a06f4a1ec44d018f73e7dd15f26134%7C1%7C0%7C638065430384801655%7CUnknown%7CTWFpbGZsb3d8eyJWIjoiMC4wLjAwMDAiLCJQIjoiV2luMzIiLCJBTiI6Ik1haWwiLCJXVCI6Mn0%3D%7C3000%7C%7C%7C&amp;sdata=%2FacF8JEKaGrqsz%2FaPAigV0dCjetHUunyMOaHdK7EKOE%3D&amp;reserved=0" TargetMode="External"/><Relationship Id="rId18" Type="http://schemas.openxmlformats.org/officeDocument/2006/relationships/hyperlink" Target="https://www.kent.edu/fbe-center/graduation-honors-and-recognitio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pathways@kent.edu" TargetMode="External"/><Relationship Id="rId7" Type="http://schemas.openxmlformats.org/officeDocument/2006/relationships/webSettings" Target="webSettings.xml"/><Relationship Id="rId12"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Akron%20Law%20School%2FKSU%20to%20Akron%20Law%20JD%20Letter%20of%20Eligibility%20%2D%20Dec%202025%5FFILLABLE%2Epdf&amp;parent=%2Fsites%2FAcademicAdvising%2FAdvising%20Documents%20Library%2FDegree%20Pathway%20Forms%20%28NEW%29%2F3%2B3%2C%203%2B4%20Forms%2FUniversity%20of%20Akron%20Law%20School" TargetMode="External"/><Relationship Id="rId17" Type="http://schemas.openxmlformats.org/officeDocument/2006/relationships/hyperlink" Target="https://nam11.safelinks.protection.outlook.com/?url=https%3A%2F%2Fwww.uakron.edu%2Fregistrar%2Ftranscripts%2F&amp;data=05%7C01%7Camaher5%40kent.edu%7C00962ef241ea46c1717008dadd20c6f1%7Ce5a06f4a1ec44d018f73e7dd15f26134%7C1%7C0%7C638065430384957903%7CUnknown%7CTWFpbGZsb3d8eyJWIjoiMC4wLjAwMDAiLCJQIjoiV2luMzIiLCJBTiI6Ik1haWwiLCJXVCI6Mn0%3D%7C3000%7C%7C%7C&amp;sdata=fVBMAcpt3KDMG6ktFvyjye7yuvraFS7I7Mx%2BUqkAXYs%3D&amp;reserved=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kent.edu/fbe-center/forms-requests" TargetMode="External"/><Relationship Id="rId20" Type="http://schemas.openxmlformats.org/officeDocument/2006/relationships/hyperlink" Target="https://ksuprod.sharepoint.com/sites/AcademicAdvising/Advising%20Documents%20Library/Forms/AllItems.aspx?viewid=e58ba4d8%2D3a44%2D438a%2Db989%2D93d20e76ba6d&amp;id=%2Fsites%2FAcademicAdvising%2FAdvising%20Documents%20Library%2FDegree%20Pathway%20Forms%20%28NEW%29%2F3%2B3%2C%203%2B4%20Forms%2FUniversity%20of%20Akron%20Law%20School%2FUA%20KSU%20Appendix%202%20Transfer%20Credit%20Form%5FSharePoint%5FJune%202024%5Ffillable%2Epdf&amp;parent=%2Fsites%2FAcademicAdvising%2FAdvising%20Documents%20Library%2FDegree%20Pathway%20Forms%20%28NEW%29%2F3%2B3%2C%203%2B4%20Forms%2FUniversity%20of%20Akron%20Law%20Schoo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11.safelinks.protection.outlook.com/?url=https%3A%2F%2Fwww.kent.edu%2Fadmissions%2Fdegree-pathways&amp;data=05%7C01%7Camaher5%40kent.edu%7C00962ef241ea46c1717008dadd20c6f1%7Ce5a06f4a1ec44d018f73e7dd15f26134%7C1%7C0%7C638065430384801655%7CUnknown%7CTWFpbGZsb3d8eyJWIjoiMC4wLjAwMDAiLCJQIjoiV2luMzIiLCJBTiI6Ik1haWwiLCJXVCI6Mn0%3D%7C3000%7C%7C%7C&amp;sdata=2v9GJ6P090G1FL%2FJQ4fELosDtQhEn%2BHayFY%2FefHIaCc%3D&amp;reserved=0" TargetMode="External"/><Relationship Id="rId24" Type="http://schemas.openxmlformats.org/officeDocument/2006/relationships/hyperlink" Target="mailto:pathways@kent.edu" TargetMode="External"/><Relationship Id="rId5" Type="http://schemas.openxmlformats.org/officeDocument/2006/relationships/styles" Target="styles.xml"/><Relationship Id="rId15" Type="http://schemas.openxmlformats.org/officeDocument/2006/relationships/hyperlink" Target="https://nam11.safelinks.protection.outlook.com/?url=https%3A%2F%2Fwww.lsac.org%2Fapplying-law-school%2Fjd-application-process%2Fcredential-assembly-service-cas&amp;data=05%7C01%7Camaher5%40kent.edu%7C00962ef241ea46c1717008dadd20c6f1%7Ce5a06f4a1ec44d018f73e7dd15f26134%7C1%7C0%7C638065430384957903%7CUnknown%7CTWFpbGZsb3d8eyJWIjoiMC4wLjAwMDAiLCJQIjoiV2luMzIiLCJBTiI6Ik1haWwiLCJXVCI6Mn0%3D%7C3000%7C%7C%7C&amp;sdata=wePMAje5UODPgSHEB2c1iC4X7Zo3xOjo5lGJTJ37qqk%3D&amp;reserved=0" TargetMode="External"/><Relationship Id="rId23" Type="http://schemas.openxmlformats.org/officeDocument/2006/relationships/hyperlink" Target="mailto:lawadmissions@uakron.edu" TargetMode="External"/><Relationship Id="rId10" Type="http://schemas.openxmlformats.org/officeDocument/2006/relationships/image" Target="media/image1.png"/><Relationship Id="rId19" Type="http://schemas.openxmlformats.org/officeDocument/2006/relationships/hyperlink" Target="https://nam11.safelinks.protection.outlook.com/?url=https%3A%2F%2Fcatalog.kent.edu%2Facademic-policies%2Fcatalog-rights-exclusions%2F&amp;data=05%7C01%7Camaher5%40kent.edu%7C00962ef241ea46c1717008dadd20c6f1%7Ce5a06f4a1ec44d018f73e7dd15f26134%7C1%7C0%7C638065430384957903%7CUnknown%7CTWFpbGZsb3d8eyJWIjoiMC4wLjAwMDAiLCJQIjoiV2luMzIiLCJBTiI6Ik1haWwiLCJXVCI6Mn0%3D%7C3000%7C%7C%7C&amp;sdata=oBIn%2FZtBM1sMAMAI6GIbnwPFAl6Mk%2Bx00kxoROIzQOM%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11.safelinks.protection.outlook.com/?url=https%3A%2F%2Fwww.uakron.edu%2Flaw%2Fadmissions%2Ffinancial-aid.dot&amp;data=05%7C01%7Camaher5%40kent.edu%7C00962ef241ea46c1717008dadd20c6f1%7Ce5a06f4a1ec44d018f73e7dd15f26134%7C1%7C0%7C638065430384957903%7CUnknown%7CTWFpbGZsb3d8eyJWIjoiMC4wLjAwMDAiLCJQIjoiV2luMzIiLCJBTiI6Ik1haWwiLCJXVCI6Mn0%3D%7C3000%7C%7C%7C&amp;sdata=tU9Zf0%2Bua2J3QxW5AgUfKIMeuJyO9w8qkVixwkr6Ixk%3D&amp;reserved=0" TargetMode="External"/><Relationship Id="rId22" Type="http://schemas.openxmlformats.org/officeDocument/2006/relationships/hyperlink" Target="http://www.kent.edu/catalo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51A5118B-DE6F-4FAB-B1A0-38237F8A9E42}"/>
</file>

<file path=customXml/itemProps2.xml><?xml version="1.0" encoding="utf-8"?>
<ds:datastoreItem xmlns:ds="http://schemas.openxmlformats.org/officeDocument/2006/customXml" ds:itemID="{6A8AB095-446E-4803-B782-EA6DED6928EC}">
  <ds:schemaRefs>
    <ds:schemaRef ds:uri="http://schemas.microsoft.com/sharepoint/v3/contenttype/forms"/>
  </ds:schemaRefs>
</ds:datastoreItem>
</file>

<file path=customXml/itemProps3.xml><?xml version="1.0" encoding="utf-8"?>
<ds:datastoreItem xmlns:ds="http://schemas.openxmlformats.org/officeDocument/2006/customXml" ds:itemID="{6F21893A-032A-473B-BA81-230651CEE48C}">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1821</Words>
  <Characters>10021</Characters>
  <Application>Microsoft Office Word</Application>
  <DocSecurity>8</DocSecurity>
  <Lines>477</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21</cp:revision>
  <dcterms:created xsi:type="dcterms:W3CDTF">2024-04-05T16:16:00Z</dcterms:created>
  <dcterms:modified xsi:type="dcterms:W3CDTF">2025-12-10T18:58:00Z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