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09A9F01E">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782B5F19" w14:textId="2FEA478D" w:rsidR="00125263" w:rsidRPr="00CB2D3E" w:rsidRDefault="001D506F" w:rsidP="00CB2D3E">
      <w:pPr>
        <w:pStyle w:val="Heading1"/>
      </w:pPr>
      <w:r w:rsidRPr="00CB2D3E">
        <w:t xml:space="preserve">Bachelor of Arts in </w:t>
      </w:r>
      <w:r w:rsidR="00AA0606" w:rsidRPr="00CB2D3E">
        <w:t>Communication</w:t>
      </w:r>
      <w:r w:rsidRPr="00CB2D3E">
        <w:t xml:space="preserve"> Studies </w:t>
      </w:r>
    </w:p>
    <w:p w14:paraId="2958C72A" w14:textId="71FCA87A" w:rsidR="0074660D" w:rsidRDefault="001D506F" w:rsidP="00CB2D3E">
      <w:pPr>
        <w:pStyle w:val="Heading1"/>
      </w:pPr>
      <w:r w:rsidRPr="00CB2D3E">
        <w:t>(</w:t>
      </w:r>
      <w:r w:rsidR="00AA0606" w:rsidRPr="00CB2D3E">
        <w:t>Applied Communication</w:t>
      </w:r>
      <w:r w:rsidRPr="00CB2D3E">
        <w:t xml:space="preserve"> Concentration) </w:t>
      </w:r>
      <w:r w:rsidR="0074660D" w:rsidRPr="00CB2D3E">
        <w:t>to Juris Doctor (JD)</w:t>
      </w:r>
    </w:p>
    <w:p w14:paraId="54850AC4" w14:textId="7AC7C974" w:rsidR="00B72376" w:rsidRDefault="00B72376"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AA0606" w:rsidRPr="00AA0606" w14:paraId="7DD05A10" w14:textId="77777777" w:rsidTr="00CB2D3E">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4E0E36" w14:textId="77777777" w:rsidR="00AA0606" w:rsidRPr="00AA0606" w:rsidRDefault="00AA0606" w:rsidP="00362FAB">
            <w:pPr>
              <w:tabs>
                <w:tab w:val="left" w:pos="720"/>
              </w:tabs>
              <w:rPr>
                <w:rFonts w:ascii="National Book" w:hAnsi="National Book" w:cs="Arial"/>
                <w:color w:val="002060"/>
                <w:sz w:val="16"/>
                <w:szCs w:val="16"/>
              </w:rPr>
            </w:pPr>
            <w:r w:rsidRPr="00AA0606">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3E476" w14:textId="77777777" w:rsidR="00AA0606" w:rsidRPr="00AA0606" w:rsidRDefault="00AA0606" w:rsidP="00362FAB">
            <w:pPr>
              <w:tabs>
                <w:tab w:val="left" w:pos="720"/>
              </w:tabs>
              <w:jc w:val="center"/>
              <w:rPr>
                <w:rFonts w:ascii="National Book" w:hAnsi="National Book" w:cs="Arial"/>
                <w:color w:val="002060"/>
                <w:sz w:val="16"/>
                <w:szCs w:val="16"/>
              </w:rPr>
            </w:pPr>
            <w:r w:rsidRPr="00AA0606">
              <w:rPr>
                <w:rFonts w:ascii="National Book" w:hAnsi="National Book" w:cs="Arial"/>
                <w:color w:val="002060"/>
                <w:sz w:val="16"/>
                <w:szCs w:val="16"/>
              </w:rPr>
              <w:t>Credit</w:t>
            </w:r>
          </w:p>
          <w:p w14:paraId="30E08192" w14:textId="77777777" w:rsidR="00AA0606" w:rsidRPr="00AA0606" w:rsidRDefault="00AA0606" w:rsidP="00362FAB">
            <w:pPr>
              <w:tabs>
                <w:tab w:val="left" w:pos="720"/>
              </w:tabs>
              <w:jc w:val="center"/>
              <w:rPr>
                <w:rFonts w:ascii="National Book" w:hAnsi="National Book" w:cs="Arial"/>
                <w:color w:val="002060"/>
                <w:sz w:val="16"/>
                <w:szCs w:val="16"/>
              </w:rPr>
            </w:pPr>
            <w:r w:rsidRPr="00AA0606">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79DE0" w14:textId="77777777" w:rsidR="00AA0606" w:rsidRPr="00AA0606" w:rsidRDefault="00AA0606" w:rsidP="00362FAB">
            <w:pPr>
              <w:tabs>
                <w:tab w:val="left" w:pos="720"/>
              </w:tabs>
              <w:jc w:val="center"/>
              <w:rPr>
                <w:rFonts w:ascii="National Book" w:hAnsi="National Book" w:cs="Arial"/>
                <w:color w:val="002060"/>
                <w:sz w:val="16"/>
                <w:szCs w:val="16"/>
              </w:rPr>
            </w:pPr>
            <w:r w:rsidRPr="00AA0606">
              <w:rPr>
                <w:rFonts w:ascii="National Book" w:hAnsi="National Book" w:cs="Arial"/>
                <w:color w:val="002060"/>
                <w:sz w:val="16"/>
                <w:szCs w:val="16"/>
              </w:rPr>
              <w:t xml:space="preserve">Upper-Division </w:t>
            </w:r>
          </w:p>
        </w:tc>
      </w:tr>
      <w:tr w:rsidR="00AA0606" w:rsidRPr="00AA0606" w14:paraId="76570B4A" w14:textId="77777777" w:rsidTr="00CB2D3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D1C00CA" w14:textId="77777777" w:rsidR="00AA0606" w:rsidRPr="00AA0606" w:rsidRDefault="00AA0606" w:rsidP="00362FAB">
            <w:pPr>
              <w:tabs>
                <w:tab w:val="left" w:pos="720"/>
              </w:tabs>
              <w:rPr>
                <w:rFonts w:ascii="National Book" w:hAnsi="National Book" w:cs="Arial"/>
                <w:b/>
                <w:color w:val="FFFFFF" w:themeColor="background1"/>
                <w:sz w:val="20"/>
                <w:szCs w:val="20"/>
              </w:rPr>
            </w:pPr>
            <w:r w:rsidRPr="00AA0606">
              <w:rPr>
                <w:rFonts w:ascii="National Book" w:hAnsi="National Book" w:cs="Arial"/>
                <w:b/>
                <w:color w:val="FFFFFF" w:themeColor="background1"/>
                <w:sz w:val="20"/>
                <w:szCs w:val="20"/>
              </w:rPr>
              <w:t xml:space="preserve">Semester One: [16 Credit Hours] Kent State University </w:t>
            </w:r>
          </w:p>
        </w:tc>
      </w:tr>
      <w:tr w:rsidR="00AA0606" w:rsidRPr="00AA0606" w14:paraId="4384F315"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045901C9"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65A61EB6"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F509C7"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4E77B90D"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5E6E33A9"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44C0BBBA"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0EEA68A"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7C5C718C"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6202F50C"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267FB895"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CD90333"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3270FB90"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017D06A4"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47481F1"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4A9D583"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52E88CA0"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36F9403"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A8E029E"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0744D6"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109EB1FD"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E67A985"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9DF3387"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C87E35"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47208676" w14:textId="77777777" w:rsidTr="00CB2D3E">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331EFEC4" w14:textId="77777777" w:rsidR="00AA0606" w:rsidRPr="00AA0606" w:rsidRDefault="00AA0606" w:rsidP="00362FAB">
            <w:pPr>
              <w:tabs>
                <w:tab w:val="left" w:pos="720"/>
              </w:tabs>
              <w:rPr>
                <w:rFonts w:ascii="National Book" w:hAnsi="National Book" w:cs="Arial"/>
                <w:b/>
                <w:color w:val="FFFFFF" w:themeColor="background1"/>
                <w:sz w:val="20"/>
                <w:szCs w:val="20"/>
              </w:rPr>
            </w:pPr>
            <w:r w:rsidRPr="00AA0606">
              <w:rPr>
                <w:rFonts w:ascii="National Book" w:hAnsi="National Book" w:cs="Arial"/>
                <w:b/>
                <w:color w:val="FFFFFF" w:themeColor="background1"/>
                <w:sz w:val="20"/>
                <w:szCs w:val="20"/>
              </w:rPr>
              <w:t>Semester Two: [15 Credit Hours] Kent State University</w:t>
            </w:r>
          </w:p>
        </w:tc>
      </w:tr>
      <w:tr w:rsidR="00AA0606" w:rsidRPr="00AA0606" w14:paraId="065EDDB3"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45D32DDD"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COMM 26000 Criticism of Public Discourse (DIVD) (KHUM)</w:t>
            </w:r>
          </w:p>
          <w:p w14:paraId="51935EAF"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or COMM 35852 Intercultural Communication (DIVG)</w:t>
            </w:r>
          </w:p>
          <w:p w14:paraId="1DA452E4"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or COMM 35912 Gender and Communication (DIVD)</w:t>
            </w:r>
          </w:p>
          <w:p w14:paraId="440CBD35"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or COMM 46605 Communication Across the Lifespan (DIVD)</w:t>
            </w:r>
          </w:p>
        </w:tc>
        <w:tc>
          <w:tcPr>
            <w:tcW w:w="1440" w:type="dxa"/>
            <w:tcBorders>
              <w:top w:val="single" w:sz="4" w:space="0" w:color="auto"/>
              <w:left w:val="single" w:sz="4" w:space="0" w:color="auto"/>
              <w:bottom w:val="single" w:sz="4" w:space="0" w:color="auto"/>
              <w:right w:val="single" w:sz="4" w:space="0" w:color="auto"/>
            </w:tcBorders>
            <w:vAlign w:val="center"/>
          </w:tcPr>
          <w:p w14:paraId="37C385ED"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F5AF9C"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49FF8ED0"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006BD055"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tcPr>
          <w:p w14:paraId="4323F81D"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F242F5"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4123E757"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6C16AB49"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Communication and Information Interdisciplinary Elective</w:t>
            </w:r>
          </w:p>
        </w:tc>
        <w:tc>
          <w:tcPr>
            <w:tcW w:w="1440" w:type="dxa"/>
            <w:tcBorders>
              <w:top w:val="single" w:sz="4" w:space="0" w:color="auto"/>
              <w:left w:val="single" w:sz="4" w:space="0" w:color="auto"/>
              <w:bottom w:val="single" w:sz="4" w:space="0" w:color="auto"/>
              <w:right w:val="single" w:sz="4" w:space="0" w:color="auto"/>
            </w:tcBorders>
          </w:tcPr>
          <w:p w14:paraId="3CB5F4A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784CB8"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1E076F5E"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196ECCCC"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AB37FEE"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33FB4C9"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29636E73"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1E4835A7"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33F0C9A"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D34DFB" w14:textId="77777777" w:rsidR="00AA0606" w:rsidRPr="00AA0606" w:rsidRDefault="00AA0606" w:rsidP="00362FAB">
            <w:pPr>
              <w:tabs>
                <w:tab w:val="left" w:pos="720"/>
              </w:tabs>
              <w:rPr>
                <w:rFonts w:ascii="National Book" w:hAnsi="National Book" w:cs="Arial"/>
                <w:color w:val="002060"/>
                <w:sz w:val="20"/>
                <w:szCs w:val="20"/>
              </w:rPr>
            </w:pPr>
          </w:p>
        </w:tc>
      </w:tr>
      <w:tr w:rsidR="00AA0606" w:rsidRPr="00AA0606" w14:paraId="654F3FE1" w14:textId="77777777" w:rsidTr="00CB2D3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6910A91" w14:textId="77777777" w:rsidR="00AA0606" w:rsidRPr="00AA0606" w:rsidRDefault="00AA0606" w:rsidP="00362FAB">
            <w:pPr>
              <w:tabs>
                <w:tab w:val="left" w:pos="720"/>
              </w:tabs>
              <w:rPr>
                <w:rFonts w:ascii="National Book" w:hAnsi="National Book" w:cs="Arial"/>
                <w:b/>
                <w:color w:val="FFFFFF" w:themeColor="background1"/>
                <w:sz w:val="20"/>
                <w:szCs w:val="20"/>
              </w:rPr>
            </w:pPr>
            <w:r w:rsidRPr="00AA0606">
              <w:rPr>
                <w:rFonts w:ascii="National Book" w:hAnsi="National Book" w:cs="Arial"/>
                <w:b/>
                <w:color w:val="FFFFFF" w:themeColor="background1"/>
                <w:sz w:val="20"/>
                <w:szCs w:val="20"/>
              </w:rPr>
              <w:t>Semester Three: [15 Credit Hours] Kent State University</w:t>
            </w:r>
          </w:p>
        </w:tc>
      </w:tr>
      <w:tr w:rsidR="00AA0606" w:rsidRPr="00AA0606" w14:paraId="63F815A9"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2C528776"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MDJ 20005 Fundamentals of Media Messages</w:t>
            </w:r>
          </w:p>
        </w:tc>
        <w:tc>
          <w:tcPr>
            <w:tcW w:w="1440" w:type="dxa"/>
            <w:tcBorders>
              <w:top w:val="single" w:sz="4" w:space="0" w:color="auto"/>
              <w:left w:val="single" w:sz="4" w:space="0" w:color="auto"/>
              <w:bottom w:val="single" w:sz="4" w:space="0" w:color="auto"/>
              <w:right w:val="single" w:sz="4" w:space="0" w:color="auto"/>
            </w:tcBorders>
            <w:vAlign w:val="center"/>
          </w:tcPr>
          <w:p w14:paraId="752382D8"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5F9586"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5A08C9D0"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3F63E875" w14:textId="77777777" w:rsidR="00AA0606" w:rsidRPr="00AA0606" w:rsidRDefault="00AA0606" w:rsidP="00362FAB">
            <w:pPr>
              <w:tabs>
                <w:tab w:val="left" w:pos="720"/>
              </w:tabs>
              <w:rPr>
                <w:rFonts w:ascii="National Book" w:hAnsi="National Book" w:cs="Arial"/>
                <w:bCs/>
                <w:color w:val="002060"/>
                <w:sz w:val="20"/>
                <w:szCs w:val="20"/>
              </w:rPr>
            </w:pPr>
            <w:r w:rsidRPr="00AA0606">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76D9B834"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97C8BB8"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39D3DEC9"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1E3324B4"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B13D5B3"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2F9F25E"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3153E8DE"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1016884F"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B77F685"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4393285"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0F65A779"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7B194A3C"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441EBD7"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0015D50"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45CD6B34" w14:textId="77777777" w:rsidTr="00CB2D3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9D68587" w14:textId="77777777" w:rsidR="00AA0606" w:rsidRPr="00AA0606" w:rsidRDefault="00AA0606" w:rsidP="00362FAB">
            <w:pPr>
              <w:tabs>
                <w:tab w:val="left" w:pos="720"/>
              </w:tabs>
              <w:rPr>
                <w:rFonts w:ascii="National Book" w:hAnsi="National Book" w:cs="Arial"/>
                <w:b/>
                <w:color w:val="FFFFFF" w:themeColor="background1"/>
                <w:sz w:val="20"/>
                <w:szCs w:val="20"/>
              </w:rPr>
            </w:pPr>
            <w:r w:rsidRPr="00AA0606">
              <w:rPr>
                <w:rFonts w:ascii="National Book" w:hAnsi="National Book" w:cs="Arial"/>
                <w:b/>
                <w:color w:val="FFFFFF" w:themeColor="background1"/>
                <w:sz w:val="20"/>
                <w:szCs w:val="20"/>
              </w:rPr>
              <w:t>Semester Four: [15 Credit Hours] Kent State University</w:t>
            </w:r>
          </w:p>
        </w:tc>
      </w:tr>
      <w:tr w:rsidR="00AA0606" w:rsidRPr="00AA0606" w14:paraId="74DE2567"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4967797"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VCD 37000 Visual Design for Media</w:t>
            </w:r>
          </w:p>
        </w:tc>
        <w:tc>
          <w:tcPr>
            <w:tcW w:w="1440" w:type="dxa"/>
            <w:tcBorders>
              <w:top w:val="single" w:sz="4" w:space="0" w:color="auto"/>
              <w:left w:val="single" w:sz="4" w:space="0" w:color="auto"/>
              <w:bottom w:val="single" w:sz="4" w:space="0" w:color="auto"/>
              <w:right w:val="single" w:sz="4" w:space="0" w:color="auto"/>
            </w:tcBorders>
            <w:vAlign w:val="center"/>
          </w:tcPr>
          <w:p w14:paraId="4B76C38E"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639076A"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1BCAAD19"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094DCD98"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08D4E65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A961C5B"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6DABD922"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495F49FC"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Communication and Information Interdisciplinary Elective</w:t>
            </w:r>
          </w:p>
        </w:tc>
        <w:tc>
          <w:tcPr>
            <w:tcW w:w="1440" w:type="dxa"/>
            <w:tcBorders>
              <w:top w:val="single" w:sz="4" w:space="0" w:color="auto"/>
              <w:left w:val="single" w:sz="4" w:space="0" w:color="auto"/>
              <w:bottom w:val="single" w:sz="4" w:space="0" w:color="auto"/>
              <w:right w:val="single" w:sz="4" w:space="0" w:color="auto"/>
            </w:tcBorders>
            <w:vAlign w:val="center"/>
          </w:tcPr>
          <w:p w14:paraId="67A62156"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B59C372"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3EDEEBCA"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74B5DCC4"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FE34F4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E661FCD"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329007B6"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090888F1"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77A2FE3"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8BE2FF"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2BC80B66" w14:textId="77777777" w:rsidTr="00CB2D3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A849800" w14:textId="77777777" w:rsidR="00AA0606" w:rsidRPr="00AA0606" w:rsidRDefault="00AA0606" w:rsidP="00362FAB">
            <w:pPr>
              <w:tabs>
                <w:tab w:val="left" w:pos="720"/>
              </w:tabs>
              <w:rPr>
                <w:rFonts w:ascii="National Book" w:hAnsi="National Book" w:cs="Arial"/>
                <w:color w:val="FFFFFF" w:themeColor="background1"/>
                <w:sz w:val="20"/>
                <w:szCs w:val="20"/>
              </w:rPr>
            </w:pPr>
            <w:r w:rsidRPr="00AA0606">
              <w:rPr>
                <w:rFonts w:ascii="National Book" w:hAnsi="National Book" w:cs="Arial"/>
                <w:b/>
                <w:color w:val="FFFFFF" w:themeColor="background1"/>
                <w:sz w:val="20"/>
                <w:szCs w:val="20"/>
              </w:rPr>
              <w:t>Semester Five: [15 Credit Hours] Kent State University</w:t>
            </w:r>
          </w:p>
        </w:tc>
      </w:tr>
      <w:tr w:rsidR="00AA0606" w:rsidRPr="00AA0606" w14:paraId="7230067D"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346A01E6"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EMAT 10310 My Story on The Web</w:t>
            </w:r>
          </w:p>
        </w:tc>
        <w:tc>
          <w:tcPr>
            <w:tcW w:w="1440" w:type="dxa"/>
            <w:tcBorders>
              <w:top w:val="single" w:sz="4" w:space="0" w:color="auto"/>
              <w:left w:val="single" w:sz="4" w:space="0" w:color="auto"/>
              <w:bottom w:val="single" w:sz="4" w:space="0" w:color="auto"/>
              <w:right w:val="single" w:sz="4" w:space="0" w:color="auto"/>
            </w:tcBorders>
          </w:tcPr>
          <w:p w14:paraId="61D7B715"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979B5D"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53753206"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3775E318"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4095E8F5"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216E5A8"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3AE005FA"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520D01C5"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809CA7E"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AA1B25"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0F63B77C"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3F520FC0"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 34000 Difficult Decisions in Communication (WIC)</w:t>
            </w:r>
          </w:p>
          <w:p w14:paraId="4A3320FA"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or COMM 45902 Communication and Influence (WIC)</w:t>
            </w:r>
          </w:p>
        </w:tc>
        <w:tc>
          <w:tcPr>
            <w:tcW w:w="1440" w:type="dxa"/>
            <w:tcBorders>
              <w:top w:val="single" w:sz="4" w:space="0" w:color="auto"/>
              <w:left w:val="single" w:sz="4" w:space="0" w:color="auto"/>
              <w:bottom w:val="single" w:sz="4" w:space="0" w:color="auto"/>
              <w:right w:val="single" w:sz="4" w:space="0" w:color="auto"/>
            </w:tcBorders>
            <w:vAlign w:val="center"/>
          </w:tcPr>
          <w:p w14:paraId="2684E3B3"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3200B70"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7924BDC4"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7F82C3D2"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569F3CD5"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5EDA6CC" w14:textId="77777777" w:rsidR="00AA0606" w:rsidRPr="00AA0606" w:rsidRDefault="00AA0606" w:rsidP="00362FAB">
            <w:pPr>
              <w:tabs>
                <w:tab w:val="left" w:pos="720"/>
              </w:tabs>
              <w:jc w:val="center"/>
              <w:rPr>
                <w:rFonts w:ascii="National Book" w:hAnsi="National Book" w:cs="Arial"/>
                <w:color w:val="002060"/>
                <w:sz w:val="20"/>
                <w:szCs w:val="20"/>
              </w:rPr>
            </w:pPr>
          </w:p>
        </w:tc>
      </w:tr>
    </w:tbl>
    <w:p w14:paraId="3EBC851D" w14:textId="77777777" w:rsidR="00AA0606" w:rsidRDefault="00AA0606"/>
    <w:p w14:paraId="27F07793" w14:textId="77777777" w:rsidR="00AA0606" w:rsidRDefault="00AA0606"/>
    <w:p w14:paraId="50B0A99E" w14:textId="77777777" w:rsidR="00AA0606" w:rsidRDefault="00AA0606"/>
    <w:p w14:paraId="42D8C695" w14:textId="77777777" w:rsidR="00AA0606" w:rsidRDefault="00AA0606"/>
    <w:tbl>
      <w:tblPr>
        <w:tblW w:w="9450" w:type="dxa"/>
        <w:tblInd w:w="-95" w:type="dxa"/>
        <w:tblLayout w:type="fixed"/>
        <w:tblLook w:val="01C0" w:firstRow="0" w:lastRow="1" w:firstColumn="1" w:lastColumn="1" w:noHBand="0" w:noVBand="0"/>
      </w:tblPr>
      <w:tblGrid>
        <w:gridCol w:w="6840"/>
        <w:gridCol w:w="1440"/>
        <w:gridCol w:w="1170"/>
      </w:tblGrid>
      <w:tr w:rsidR="00AA0606" w:rsidRPr="00AA0606" w14:paraId="04470C2B" w14:textId="77777777" w:rsidTr="00CB2D3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1910A5B" w14:textId="77777777" w:rsidR="00AA0606" w:rsidRPr="00AA0606" w:rsidRDefault="00AA0606" w:rsidP="00362FAB">
            <w:pPr>
              <w:tabs>
                <w:tab w:val="left" w:pos="720"/>
              </w:tabs>
              <w:rPr>
                <w:rFonts w:ascii="National Book" w:hAnsi="National Book" w:cs="Arial"/>
                <w:color w:val="FFFFFF" w:themeColor="background1"/>
                <w:sz w:val="20"/>
                <w:szCs w:val="20"/>
              </w:rPr>
            </w:pPr>
            <w:r w:rsidRPr="00AA0606">
              <w:rPr>
                <w:rFonts w:ascii="National Book" w:hAnsi="National Book" w:cs="Arial"/>
                <w:b/>
                <w:color w:val="FFFFFF" w:themeColor="background1"/>
                <w:sz w:val="20"/>
                <w:szCs w:val="20"/>
              </w:rPr>
              <w:lastRenderedPageBreak/>
              <w:t>Semester Six: [14 Credit Hours] Kent State University</w:t>
            </w:r>
          </w:p>
        </w:tc>
      </w:tr>
      <w:tr w:rsidR="00AA0606" w:rsidRPr="00AA0606" w14:paraId="2280C039"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34AA8F8F"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 35864 Organizational Communication</w:t>
            </w:r>
          </w:p>
        </w:tc>
        <w:tc>
          <w:tcPr>
            <w:tcW w:w="1440" w:type="dxa"/>
            <w:tcBorders>
              <w:top w:val="single" w:sz="4" w:space="0" w:color="auto"/>
              <w:left w:val="single" w:sz="4" w:space="0" w:color="auto"/>
              <w:bottom w:val="single" w:sz="4" w:space="0" w:color="auto"/>
              <w:right w:val="single" w:sz="4" w:space="0" w:color="auto"/>
            </w:tcBorders>
            <w:vAlign w:val="center"/>
          </w:tcPr>
          <w:p w14:paraId="0E5234C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C03368"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2C85D60E"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405B2154"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 45807 High Impact Professional Speaking</w:t>
            </w:r>
          </w:p>
        </w:tc>
        <w:tc>
          <w:tcPr>
            <w:tcW w:w="1440" w:type="dxa"/>
            <w:tcBorders>
              <w:top w:val="single" w:sz="4" w:space="0" w:color="auto"/>
              <w:left w:val="single" w:sz="4" w:space="0" w:color="auto"/>
              <w:bottom w:val="single" w:sz="4" w:space="0" w:color="auto"/>
              <w:right w:val="single" w:sz="4" w:space="0" w:color="auto"/>
            </w:tcBorders>
            <w:vAlign w:val="center"/>
          </w:tcPr>
          <w:p w14:paraId="031A5D19"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7249C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55F2ECEA" w14:textId="77777777" w:rsidTr="00CB2D3E">
        <w:trPr>
          <w:trHeight w:val="288"/>
        </w:trPr>
        <w:tc>
          <w:tcPr>
            <w:tcW w:w="6840" w:type="dxa"/>
            <w:tcBorders>
              <w:top w:val="single" w:sz="4" w:space="0" w:color="auto"/>
              <w:left w:val="single" w:sz="4" w:space="0" w:color="auto"/>
              <w:bottom w:val="single" w:sz="4" w:space="0" w:color="auto"/>
              <w:right w:val="single" w:sz="4" w:space="0" w:color="auto"/>
            </w:tcBorders>
          </w:tcPr>
          <w:p w14:paraId="25719162"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COMM 45092 Internship in Communication Studies (ELR)</w:t>
            </w:r>
          </w:p>
          <w:p w14:paraId="10E31C38"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or COMM 46091 Senior Seminar (ELR)</w:t>
            </w:r>
          </w:p>
        </w:tc>
        <w:tc>
          <w:tcPr>
            <w:tcW w:w="1440" w:type="dxa"/>
            <w:tcBorders>
              <w:top w:val="single" w:sz="4" w:space="0" w:color="auto"/>
              <w:left w:val="single" w:sz="4" w:space="0" w:color="auto"/>
              <w:bottom w:val="single" w:sz="4" w:space="0" w:color="auto"/>
              <w:right w:val="single" w:sz="4" w:space="0" w:color="auto"/>
            </w:tcBorders>
            <w:vAlign w:val="center"/>
          </w:tcPr>
          <w:p w14:paraId="73BE4BF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75F2DD"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w:t>
            </w:r>
          </w:p>
        </w:tc>
      </w:tr>
      <w:tr w:rsidR="00AA0606" w:rsidRPr="00AA0606" w14:paraId="1312EFF6" w14:textId="77777777" w:rsidTr="00CB2D3E">
        <w:trPr>
          <w:trHeight w:val="89"/>
        </w:trPr>
        <w:tc>
          <w:tcPr>
            <w:tcW w:w="6840" w:type="dxa"/>
            <w:tcBorders>
              <w:top w:val="single" w:sz="4" w:space="0" w:color="auto"/>
              <w:left w:val="single" w:sz="4" w:space="0" w:color="auto"/>
              <w:bottom w:val="single" w:sz="4" w:space="0" w:color="auto"/>
              <w:right w:val="single" w:sz="4" w:space="0" w:color="auto"/>
            </w:tcBorders>
          </w:tcPr>
          <w:p w14:paraId="6377A4AC"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7FF54840"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E1C36C"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1F438DA4" w14:textId="77777777" w:rsidTr="00CB2D3E">
        <w:trPr>
          <w:trHeight w:val="89"/>
        </w:trPr>
        <w:tc>
          <w:tcPr>
            <w:tcW w:w="6840" w:type="dxa"/>
            <w:tcBorders>
              <w:top w:val="single" w:sz="4" w:space="0" w:color="auto"/>
              <w:left w:val="single" w:sz="4" w:space="0" w:color="auto"/>
              <w:bottom w:val="single" w:sz="4" w:space="0" w:color="auto"/>
              <w:right w:val="single" w:sz="4" w:space="0" w:color="auto"/>
            </w:tcBorders>
          </w:tcPr>
          <w:p w14:paraId="588C6F3B" w14:textId="77777777" w:rsidR="00AA0606" w:rsidRPr="00AA0606" w:rsidRDefault="00AA0606" w:rsidP="00362FAB">
            <w:pPr>
              <w:tabs>
                <w:tab w:val="left" w:pos="720"/>
              </w:tabs>
              <w:rPr>
                <w:rFonts w:ascii="National Book" w:hAnsi="National Book" w:cs="Arial"/>
                <w:color w:val="002060"/>
                <w:sz w:val="20"/>
                <w:szCs w:val="20"/>
              </w:rPr>
            </w:pPr>
            <w:r w:rsidRPr="00AA0606">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1E94137C" w14:textId="77777777" w:rsidR="00AA0606" w:rsidRPr="00AA0606" w:rsidRDefault="00AA0606" w:rsidP="00362FAB">
            <w:pPr>
              <w:tabs>
                <w:tab w:val="left" w:pos="720"/>
              </w:tabs>
              <w:jc w:val="center"/>
              <w:rPr>
                <w:rFonts w:ascii="National Book" w:hAnsi="National Book" w:cs="Arial"/>
                <w:color w:val="002060"/>
                <w:sz w:val="20"/>
                <w:szCs w:val="20"/>
              </w:rPr>
            </w:pPr>
            <w:r w:rsidRPr="00AA0606">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31BC48D9" w14:textId="77777777" w:rsidR="00AA0606" w:rsidRPr="00AA0606" w:rsidRDefault="00AA0606" w:rsidP="00362FAB">
            <w:pPr>
              <w:tabs>
                <w:tab w:val="left" w:pos="720"/>
              </w:tabs>
              <w:jc w:val="center"/>
              <w:rPr>
                <w:rFonts w:ascii="National Book" w:hAnsi="National Book" w:cs="Arial"/>
                <w:color w:val="002060"/>
                <w:sz w:val="20"/>
                <w:szCs w:val="20"/>
              </w:rPr>
            </w:pPr>
          </w:p>
        </w:tc>
      </w:tr>
      <w:tr w:rsidR="00AA0606" w:rsidRPr="00AA0606" w14:paraId="222EBDC1" w14:textId="77777777" w:rsidTr="00CB2D3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D9D9A20" w14:textId="77777777" w:rsidR="00AA0606" w:rsidRPr="00AA0606" w:rsidRDefault="00AA0606" w:rsidP="00362FAB">
            <w:pPr>
              <w:tabs>
                <w:tab w:val="left" w:pos="720"/>
              </w:tabs>
              <w:rPr>
                <w:rFonts w:ascii="National Book" w:hAnsi="National Book" w:cs="Arial"/>
                <w:color w:val="FFFFFF" w:themeColor="background1"/>
                <w:sz w:val="20"/>
                <w:szCs w:val="20"/>
              </w:rPr>
            </w:pPr>
            <w:r w:rsidRPr="00AA0606">
              <w:rPr>
                <w:rFonts w:ascii="National Book" w:hAnsi="National Book" w:cs="Arial"/>
                <w:b/>
                <w:color w:val="FFFFFF" w:themeColor="background1"/>
                <w:sz w:val="20"/>
                <w:szCs w:val="20"/>
              </w:rPr>
              <w:t>90 Total Credit Hours of Prerequisite Coursework at Kent State University</w:t>
            </w:r>
          </w:p>
        </w:tc>
      </w:tr>
    </w:tbl>
    <w:p w14:paraId="2D6BBA8B" w14:textId="671BB6CF" w:rsidR="00FB5994" w:rsidRDefault="00FB5994"/>
    <w:p w14:paraId="7598E50A" w14:textId="313D77D7" w:rsidR="00057DEF"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t xml:space="preserve"> </w:t>
      </w: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CB2D3E">
        <w:tc>
          <w:tcPr>
            <w:tcW w:w="5000" w:type="pct"/>
            <w:gridSpan w:val="5"/>
            <w:shd w:val="clear" w:color="auto" w:fill="002060"/>
          </w:tcPr>
          <w:p w14:paraId="059794AA" w14:textId="77777777"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t>To be transferred from University of Akron School of Law upon completion of the Juris Doctor degree</w:t>
            </w:r>
          </w:p>
        </w:tc>
      </w:tr>
      <w:tr w:rsidR="00057DEF" w:rsidRPr="00057DEF" w14:paraId="0C027E08" w14:textId="77777777" w:rsidTr="00CB2D3E">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CB2D3E">
        <w:tc>
          <w:tcPr>
            <w:tcW w:w="1946" w:type="pct"/>
          </w:tcPr>
          <w:p w14:paraId="56A9B3F3"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CB2D3E">
        <w:tc>
          <w:tcPr>
            <w:tcW w:w="1946" w:type="pct"/>
          </w:tcPr>
          <w:p w14:paraId="348E4D6B"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CB2D3E">
        <w:tc>
          <w:tcPr>
            <w:tcW w:w="1946" w:type="pct"/>
          </w:tcPr>
          <w:p w14:paraId="69026E7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CB2D3E">
        <w:tc>
          <w:tcPr>
            <w:tcW w:w="1946" w:type="pct"/>
          </w:tcPr>
          <w:p w14:paraId="19EDE14F"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54BF41C0" w14:textId="77777777" w:rsidTr="00CB2D3E">
        <w:tc>
          <w:tcPr>
            <w:tcW w:w="1946" w:type="pct"/>
          </w:tcPr>
          <w:p w14:paraId="58A0A2FE"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609 Fundamentals of Lawyering</w:t>
            </w:r>
          </w:p>
        </w:tc>
        <w:tc>
          <w:tcPr>
            <w:tcW w:w="620" w:type="pct"/>
            <w:vAlign w:val="center"/>
          </w:tcPr>
          <w:p w14:paraId="2599BDE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1</w:t>
            </w:r>
          </w:p>
        </w:tc>
        <w:tc>
          <w:tcPr>
            <w:tcW w:w="1165" w:type="pct"/>
            <w:vAlign w:val="center"/>
          </w:tcPr>
          <w:p w14:paraId="1616C8F2"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3279BB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1</w:t>
            </w:r>
          </w:p>
        </w:tc>
        <w:tc>
          <w:tcPr>
            <w:tcW w:w="658" w:type="pct"/>
          </w:tcPr>
          <w:p w14:paraId="218DB75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CB2D3E">
        <w:tc>
          <w:tcPr>
            <w:tcW w:w="1946" w:type="pct"/>
          </w:tcPr>
          <w:p w14:paraId="484A359F"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CB2D3E">
        <w:tc>
          <w:tcPr>
            <w:tcW w:w="1946" w:type="pct"/>
          </w:tcPr>
          <w:p w14:paraId="127D3E85"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CB2D3E">
        <w:tc>
          <w:tcPr>
            <w:tcW w:w="1946" w:type="pct"/>
          </w:tcPr>
          <w:p w14:paraId="54D33C25"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CB2D3E">
        <w:tc>
          <w:tcPr>
            <w:tcW w:w="1946" w:type="pct"/>
          </w:tcPr>
          <w:p w14:paraId="70C2D2EC"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CB2D3E">
        <w:tc>
          <w:tcPr>
            <w:tcW w:w="1946" w:type="pct"/>
          </w:tcPr>
          <w:p w14:paraId="734ED923"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CB2D3E">
        <w:tc>
          <w:tcPr>
            <w:tcW w:w="5000" w:type="pct"/>
            <w:gridSpan w:val="5"/>
            <w:vAlign w:val="center"/>
          </w:tcPr>
          <w:p w14:paraId="59BB2875"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Minimum 30 (30 needed to reach 120 total credit hours for Bachelor of Arts, dependent upon number of hours completed prior to transfer to UA)</w:t>
            </w:r>
          </w:p>
        </w:tc>
      </w:tr>
      <w:tr w:rsidR="00057DEF" w:rsidRPr="00057DEF" w14:paraId="475FB292" w14:textId="77777777" w:rsidTr="00CB2D3E">
        <w:trPr>
          <w:trHeight w:val="305"/>
        </w:trPr>
        <w:tc>
          <w:tcPr>
            <w:tcW w:w="5000" w:type="pct"/>
            <w:gridSpan w:val="5"/>
            <w:shd w:val="clear" w:color="auto" w:fill="002060"/>
          </w:tcPr>
          <w:p w14:paraId="746E527E" w14:textId="563F0481"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4571D0">
              <w:rPr>
                <w:rFonts w:ascii="National Book" w:hAnsi="National Book" w:cs="Arial"/>
                <w:b/>
                <w:bCs/>
                <w:color w:val="FFFFFF" w:themeColor="background1"/>
              </w:rPr>
              <w:t>Communication</w:t>
            </w:r>
            <w:r w:rsidRPr="00057DEF">
              <w:rPr>
                <w:rFonts w:ascii="National Book" w:hAnsi="National Book" w:cs="Arial"/>
                <w:b/>
                <w:bCs/>
                <w:color w:val="FFFFFF" w:themeColor="background1"/>
              </w:rPr>
              <w:t xml:space="preserve"> Studies, including UA transfer coursework, from Kent State University</w:t>
            </w:r>
          </w:p>
        </w:tc>
      </w:tr>
    </w:tbl>
    <w:p w14:paraId="1DDF93E6" w14:textId="727E6295" w:rsidR="00B72376" w:rsidRPr="00B72376" w:rsidRDefault="00B72376" w:rsidP="00B72376">
      <w:pPr>
        <w:rPr>
          <w:rFonts w:ascii="National Book" w:hAnsi="National Book"/>
          <w:color w:val="002060"/>
          <w:sz w:val="22"/>
          <w:szCs w:val="22"/>
        </w:rPr>
      </w:pPr>
    </w:p>
    <w:p w14:paraId="750608A8" w14:textId="08EB59B2" w:rsidR="00015292" w:rsidRPr="00B72376" w:rsidRDefault="00015292">
      <w:pPr>
        <w:rPr>
          <w:rFonts w:ascii="National Book" w:hAnsi="National Book"/>
          <w:color w:val="002060"/>
          <w:sz w:val="22"/>
          <w:szCs w:val="22"/>
        </w:rPr>
      </w:pPr>
    </w:p>
    <w:p w14:paraId="6E01CAAA" w14:textId="77777777" w:rsidR="00015292" w:rsidRDefault="00015292"/>
    <w:p w14:paraId="14EAA6B5" w14:textId="77777777" w:rsidR="00015292" w:rsidRDefault="00015292"/>
    <w:p w14:paraId="7F943F04" w14:textId="77777777" w:rsidR="00015292" w:rsidRDefault="00015292"/>
    <w:p w14:paraId="1136BC0E" w14:textId="77777777" w:rsidR="00015292" w:rsidRDefault="00015292"/>
    <w:p w14:paraId="563EF390" w14:textId="77777777" w:rsidR="00015292" w:rsidRDefault="00015292"/>
    <w:p w14:paraId="1517B8AA" w14:textId="77777777" w:rsidR="00015292" w:rsidRDefault="00015292"/>
    <w:p w14:paraId="02786CDE" w14:textId="08485CE3" w:rsidR="00DB4CE8" w:rsidRDefault="00DB4CE8">
      <w:pPr>
        <w:rPr>
          <w:rFonts w:ascii="Arial" w:hAnsi="Arial" w:cs="Arial"/>
          <w:b/>
        </w:rPr>
      </w:pPr>
      <w:r>
        <w:rPr>
          <w:rFonts w:ascii="Arial" w:hAnsi="Arial" w:cs="Arial"/>
          <w:b/>
        </w:rPr>
        <w:br w:type="page"/>
      </w:r>
    </w:p>
    <w:p w14:paraId="5C4D220C" w14:textId="77777777" w:rsidR="00CA31F4" w:rsidRPr="000B4A73" w:rsidRDefault="00CA31F4" w:rsidP="00CA31F4">
      <w:pPr>
        <w:pStyle w:val="Heading1"/>
        <w:rPr>
          <w:rFonts w:cs="Arial"/>
        </w:rPr>
      </w:pPr>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16200A9E" w:rsidR="00057DEF" w:rsidRPr="00DB4CE8" w:rsidRDefault="00CA31F4" w:rsidP="00CA31F4">
      <w:pPr>
        <w:pStyle w:val="Heading1"/>
        <w:rPr>
          <w:rFonts w:ascii="National Book" w:hAnsi="National Book" w:cs="Arial"/>
          <w:color w:val="002060"/>
        </w:rPr>
      </w:pPr>
      <w:r w:rsidRPr="00DB4CE8">
        <w:rPr>
          <w:rFonts w:cs="Arial"/>
        </w:rPr>
        <w:t>Partnership Process</w:t>
      </w:r>
    </w:p>
    <w:p w14:paraId="7DB1463F" w14:textId="3356C21B" w:rsidR="00057DEF" w:rsidRDefault="00057DEF" w:rsidP="00057DEF">
      <w:pPr>
        <w:rPr>
          <w:rFonts w:ascii="National Book" w:hAnsi="National Book"/>
          <w:color w:val="002060"/>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915ED0" w:rsidRPr="000A2A9E" w14:paraId="5E8EC926" w14:textId="77777777" w:rsidTr="00CF3CD6">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1D3BE6" w14:textId="77777777" w:rsidR="00915ED0" w:rsidRPr="000A2A9E" w:rsidRDefault="00915ED0" w:rsidP="0035081E">
            <w:pPr>
              <w:rPr>
                <w:rFonts w:ascii="National Book" w:hAnsi="National Book"/>
                <w:i/>
                <w:iCs/>
              </w:rPr>
            </w:pPr>
            <w:bookmarkStart w:id="0"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FC676" w14:textId="77777777" w:rsidR="00915ED0" w:rsidRPr="000A2A9E" w:rsidRDefault="00915ED0" w:rsidP="00915ED0">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04BD89E4" w14:textId="77777777" w:rsidR="00915ED0" w:rsidRPr="000A2A9E" w:rsidRDefault="00915ED0" w:rsidP="00915ED0">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765FAE64" w14:textId="77777777" w:rsidR="00915ED0" w:rsidRPr="000A2A9E" w:rsidRDefault="00915ED0" w:rsidP="00915ED0">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4FB225DE" w14:textId="77777777" w:rsidR="00915ED0" w:rsidRPr="000A2A9E" w:rsidRDefault="00915ED0" w:rsidP="00915ED0">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00639317" w14:textId="77777777" w:rsidR="00915ED0" w:rsidRPr="000A2A9E" w:rsidRDefault="00915ED0" w:rsidP="00915ED0">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070E79E1" w14:textId="77777777" w:rsidR="00915ED0" w:rsidRPr="000A2A9E" w:rsidRDefault="007E6418" w:rsidP="00915ED0">
            <w:pPr>
              <w:numPr>
                <w:ilvl w:val="0"/>
                <w:numId w:val="3"/>
              </w:numPr>
              <w:rPr>
                <w:rFonts w:ascii="National Book" w:hAnsi="National Book"/>
              </w:rPr>
            </w:pPr>
            <w:hyperlink r:id="rId15" w:history="1">
              <w:r w:rsidR="00915ED0" w:rsidRPr="000A2A9E">
                <w:rPr>
                  <w:rStyle w:val="Hyperlink"/>
                  <w:rFonts w:ascii="National Book" w:hAnsi="National Book"/>
                </w:rPr>
                <w:t>Review UA Financial Aid information</w:t>
              </w:r>
            </w:hyperlink>
            <w:r w:rsidR="00915ED0"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516659C5" w14:textId="77777777" w:rsidR="00915ED0" w:rsidRPr="000A2A9E" w:rsidRDefault="00915ED0" w:rsidP="00915ED0">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915ED0" w:rsidRPr="000A2A9E" w14:paraId="51BD6FF6" w14:textId="77777777" w:rsidTr="00CF3CD6">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7AB9F" w14:textId="77777777" w:rsidR="00915ED0" w:rsidRPr="000A2A9E" w:rsidRDefault="00915ED0"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550FAD0E" w14:textId="77777777" w:rsidR="00915ED0" w:rsidRPr="000A2A9E" w:rsidRDefault="00915ED0" w:rsidP="00915ED0">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56ED810" w14:textId="77777777" w:rsidR="00915ED0" w:rsidRPr="000A2A9E" w:rsidRDefault="00915ED0" w:rsidP="00915ED0">
            <w:pPr>
              <w:numPr>
                <w:ilvl w:val="0"/>
                <w:numId w:val="4"/>
              </w:numPr>
              <w:rPr>
                <w:rFonts w:ascii="National Book" w:hAnsi="National Book"/>
              </w:rPr>
            </w:pPr>
            <w:r w:rsidRPr="000A2A9E">
              <w:rPr>
                <w:rFonts w:ascii="National Book" w:hAnsi="National Book"/>
                <w:color w:val="002060"/>
              </w:rPr>
              <w:t xml:space="preserve">Upon completing 30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1863BFD2" w14:textId="77777777" w:rsidR="00915ED0" w:rsidRPr="000A2A9E" w:rsidRDefault="00915ED0" w:rsidP="00915ED0">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45C2A53E" w14:textId="77777777" w:rsidR="00915ED0" w:rsidRPr="000A2A9E" w:rsidRDefault="00915ED0" w:rsidP="00915ED0">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574A2013" w14:textId="77777777" w:rsidR="00915ED0" w:rsidRPr="000A2A9E" w:rsidRDefault="00915ED0" w:rsidP="00915ED0">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0"/>
    </w:tbl>
    <w:p w14:paraId="2CA49CB9" w14:textId="77777777" w:rsidR="00915ED0" w:rsidRPr="00DB4CE8" w:rsidRDefault="00915ED0"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3182F6F2"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5B202211" w:rsidR="00015292" w:rsidRPr="005A0C86" w:rsidRDefault="00015292" w:rsidP="00CA31F4">
      <w:pPr>
        <w:pStyle w:val="Heading1"/>
        <w:ind w:left="0"/>
        <w:jc w:val="left"/>
      </w:pPr>
      <w:r w:rsidRPr="007B70CF">
        <w:lastRenderedPageBreak/>
        <w:t>Graduat</w:t>
      </w:r>
      <w:r w:rsidRPr="005A0C86">
        <w:t>ion Requirements</w:t>
      </w:r>
    </w:p>
    <w:p w14:paraId="38693E2D" w14:textId="77777777" w:rsidR="00C73A4C" w:rsidRPr="005A0C86" w:rsidRDefault="00C73A4C" w:rsidP="00C73A4C">
      <w:pPr>
        <w:pStyle w:val="NoSpacing"/>
        <w:rPr>
          <w:rFonts w:ascii="National Book" w:hAnsi="National Book" w:cs="Arial"/>
          <w:color w:val="002060"/>
          <w:sz w:val="24"/>
          <w:szCs w:val="24"/>
        </w:rPr>
      </w:pPr>
    </w:p>
    <w:p w14:paraId="1CCCDFD1" w14:textId="1A75E89B" w:rsidR="00C73A4C" w:rsidRPr="005A0C86" w:rsidRDefault="00C73A4C" w:rsidP="00C73A4C">
      <w:pPr>
        <w:pStyle w:val="NoSpacing"/>
        <w:rPr>
          <w:rFonts w:ascii="National Book" w:hAnsi="National Book" w:cs="Arial"/>
          <w:color w:val="002060"/>
          <w:sz w:val="24"/>
          <w:szCs w:val="24"/>
        </w:rPr>
      </w:pPr>
      <w:r w:rsidRPr="005A0C86">
        <w:rPr>
          <w:rFonts w:ascii="National Book" w:hAnsi="National Book" w:cs="Arial"/>
          <w:color w:val="002060"/>
          <w:sz w:val="24"/>
          <w:szCs w:val="24"/>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5A0C86">
          <w:rPr>
            <w:rStyle w:val="Hyperlink"/>
            <w:rFonts w:ascii="National Book" w:hAnsi="National Book" w:cs="Arial"/>
            <w:sz w:val="24"/>
            <w:szCs w:val="24"/>
          </w:rPr>
          <w:t>www.kent.edu/catalog</w:t>
        </w:r>
      </w:hyperlink>
      <w:r w:rsidRPr="005A0C86">
        <w:rPr>
          <w:rFonts w:ascii="National Book" w:hAnsi="National Book" w:cs="Arial"/>
          <w:color w:val="002060"/>
          <w:sz w:val="24"/>
          <w:szCs w:val="24"/>
        </w:rPr>
        <w:t>).</w:t>
      </w:r>
    </w:p>
    <w:p w14:paraId="7AB31343" w14:textId="77777777" w:rsidR="00C73A4C" w:rsidRPr="005A0C86" w:rsidRDefault="00C73A4C" w:rsidP="00C73A4C">
      <w:pPr>
        <w:pStyle w:val="NoSpacing"/>
        <w:rPr>
          <w:rFonts w:ascii="National Book" w:hAnsi="National Book" w:cs="Arial"/>
          <w:color w:val="002060"/>
          <w:sz w:val="24"/>
          <w:szCs w:val="24"/>
        </w:rPr>
      </w:pPr>
    </w:p>
    <w:p w14:paraId="42F6F656" w14:textId="77777777" w:rsidR="00C73A4C" w:rsidRPr="005A0C86" w:rsidRDefault="00C73A4C" w:rsidP="00C73A4C">
      <w:pPr>
        <w:pStyle w:val="NoSpacing"/>
        <w:rPr>
          <w:rFonts w:ascii="National Book" w:hAnsi="National Book" w:cs="Arial"/>
          <w:color w:val="002060"/>
          <w:sz w:val="24"/>
          <w:szCs w:val="24"/>
        </w:rPr>
      </w:pPr>
      <w:r w:rsidRPr="005A0C86">
        <w:rPr>
          <w:rFonts w:ascii="National Book" w:hAnsi="National Book" w:cs="Arial"/>
          <w:color w:val="002060"/>
          <w:sz w:val="24"/>
          <w:szCs w:val="24"/>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17552AF8" w14:textId="77777777" w:rsidR="00C73A4C" w:rsidRPr="005A0C86" w:rsidRDefault="00C73A4C" w:rsidP="00C73A4C">
      <w:pPr>
        <w:pStyle w:val="NoSpacing"/>
        <w:rPr>
          <w:rFonts w:ascii="National Book" w:hAnsi="National Book" w:cs="Arial"/>
          <w:color w:val="002060"/>
          <w:sz w:val="24"/>
          <w:szCs w:val="24"/>
        </w:rPr>
      </w:pPr>
    </w:p>
    <w:p w14:paraId="3C72759C" w14:textId="395E2AE2" w:rsidR="00015292" w:rsidRDefault="00C73A4C" w:rsidP="00C73A4C">
      <w:pPr>
        <w:pStyle w:val="NoSpacing"/>
        <w:rPr>
          <w:rFonts w:ascii="National Book" w:eastAsiaTheme="minorEastAsia" w:hAnsi="National Book" w:cs="Arial"/>
          <w:color w:val="002060"/>
          <w:sz w:val="24"/>
          <w:szCs w:val="24"/>
        </w:rPr>
      </w:pPr>
      <w:r w:rsidRPr="005A0C86">
        <w:rPr>
          <w:rFonts w:ascii="National Book" w:eastAsiaTheme="minorEastAsia" w:hAnsi="National Book" w:cs="Arial"/>
          <w:color w:val="002060"/>
          <w:sz w:val="24"/>
          <w:szCs w:val="24"/>
        </w:rPr>
        <w:t>It is recommended that students intending to pursue the Bachelor of Arts in Communication Studies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55DF5237" w14:textId="77777777" w:rsidR="00F34D51" w:rsidRPr="00985EF8" w:rsidRDefault="00F34D51" w:rsidP="00F34D51">
      <w:pPr>
        <w:rPr>
          <w:rFonts w:ascii="National Bold Italic" w:hAnsi="National Bold Italic"/>
          <w:b/>
          <w:color w:val="1F3864" w:themeColor="accent1" w:themeShade="80"/>
          <w:sz w:val="32"/>
          <w:szCs w:val="16"/>
        </w:rPr>
      </w:pPr>
      <w:bookmarkStart w:id="1" w:name="_Hlk124323265"/>
      <w:bookmarkStart w:id="2" w:name="_Hlk124324242"/>
      <w:r w:rsidRPr="00985EF8">
        <w:rPr>
          <w:rFonts w:ascii="National Bold Italic" w:hAnsi="National Bold Italic"/>
          <w:b/>
          <w:color w:val="1F3864" w:themeColor="accent1" w:themeShade="80"/>
          <w:sz w:val="32"/>
          <w:szCs w:val="16"/>
        </w:rPr>
        <w:t>Contact Information</w:t>
      </w:r>
    </w:p>
    <w:p w14:paraId="7361DC46" w14:textId="77777777" w:rsidR="00F34D51" w:rsidRDefault="00F34D51" w:rsidP="00F34D51">
      <w:pPr>
        <w:rPr>
          <w:rFonts w:ascii="National Bold Italic" w:hAnsi="National Bold Italic"/>
          <w:b/>
          <w:color w:val="1F3864" w:themeColor="accent1" w:themeShade="80"/>
          <w:sz w:val="32"/>
          <w:szCs w:val="16"/>
        </w:rPr>
      </w:pPr>
    </w:p>
    <w:p w14:paraId="0C4C5089" w14:textId="77777777" w:rsidR="00F34D51" w:rsidRDefault="00F34D51" w:rsidP="00F34D51">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66BA48D8" w14:textId="77777777" w:rsidR="00F34D51" w:rsidRDefault="00F34D51" w:rsidP="00F34D51">
      <w:pPr>
        <w:rPr>
          <w:rFonts w:ascii="National Bold Italic" w:hAnsi="National Bold Italic"/>
          <w:b/>
          <w:color w:val="1F3864" w:themeColor="accent1" w:themeShade="80"/>
          <w:sz w:val="32"/>
          <w:szCs w:val="16"/>
        </w:rPr>
      </w:pPr>
    </w:p>
    <w:p w14:paraId="138985B3" w14:textId="77777777" w:rsidR="00F34D51" w:rsidRPr="00985EF8" w:rsidRDefault="00F34D51" w:rsidP="00F34D51">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1DDAE7D7" w14:textId="77777777" w:rsidR="00F34D51" w:rsidRPr="00985EF8" w:rsidRDefault="00F34D51" w:rsidP="00F34D51">
      <w:pPr>
        <w:rPr>
          <w:rFonts w:ascii="National Regular Italic" w:hAnsi="National Regular Italic"/>
          <w:b/>
          <w:color w:val="1F3864" w:themeColor="accent1" w:themeShade="80"/>
          <w:sz w:val="32"/>
          <w:szCs w:val="32"/>
        </w:rPr>
      </w:pPr>
    </w:p>
    <w:p w14:paraId="73C951D5" w14:textId="71FCE557" w:rsidR="00FA6754" w:rsidRDefault="00F34D51" w:rsidP="00F34D51">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0DF72A54" wp14:editId="5E1F8565">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839B62"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5311623D">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C9788D"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readOnly" w:enforcement="1" w:cryptProviderType="rsaAES" w:cryptAlgorithmClass="hash" w:cryptAlgorithmType="typeAny" w:cryptAlgorithmSid="14" w:cryptSpinCount="100000" w:hash="PaGTLOZovrrZy2ShY4kWpP/qAKVCVS9BmzLAtJj3Hf4qiUjNVpn+s3Hi127lExmiwhlcukrhTyIMh+tgCkYhcw==" w:salt="JbjCUkc36tOOgpnVBgbB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sFAPJmePctAAAA"/>
  </w:docVars>
  <w:rsids>
    <w:rsidRoot w:val="004D1F78"/>
    <w:rsid w:val="00015292"/>
    <w:rsid w:val="00057DEF"/>
    <w:rsid w:val="00092D8B"/>
    <w:rsid w:val="000B234A"/>
    <w:rsid w:val="00125263"/>
    <w:rsid w:val="0013631F"/>
    <w:rsid w:val="001A0C14"/>
    <w:rsid w:val="001C3BE3"/>
    <w:rsid w:val="001D506F"/>
    <w:rsid w:val="00214A65"/>
    <w:rsid w:val="00244E6A"/>
    <w:rsid w:val="00262F6F"/>
    <w:rsid w:val="003B35ED"/>
    <w:rsid w:val="004571D0"/>
    <w:rsid w:val="004B3BCA"/>
    <w:rsid w:val="004D1F78"/>
    <w:rsid w:val="004D246B"/>
    <w:rsid w:val="005457E9"/>
    <w:rsid w:val="00581EDA"/>
    <w:rsid w:val="005A0C86"/>
    <w:rsid w:val="006C266D"/>
    <w:rsid w:val="0074660D"/>
    <w:rsid w:val="007E6418"/>
    <w:rsid w:val="00817955"/>
    <w:rsid w:val="008469D2"/>
    <w:rsid w:val="00865CF9"/>
    <w:rsid w:val="00915ED0"/>
    <w:rsid w:val="0096594B"/>
    <w:rsid w:val="009A2EB0"/>
    <w:rsid w:val="009B6AC8"/>
    <w:rsid w:val="00A32E1F"/>
    <w:rsid w:val="00A8009C"/>
    <w:rsid w:val="00AA0606"/>
    <w:rsid w:val="00AB3F33"/>
    <w:rsid w:val="00B72376"/>
    <w:rsid w:val="00C564C7"/>
    <w:rsid w:val="00C60A4A"/>
    <w:rsid w:val="00C73A4C"/>
    <w:rsid w:val="00CA31F4"/>
    <w:rsid w:val="00CB2D3E"/>
    <w:rsid w:val="00CF3CD6"/>
    <w:rsid w:val="00D21FD8"/>
    <w:rsid w:val="00D6504D"/>
    <w:rsid w:val="00DB4CE8"/>
    <w:rsid w:val="00DE1793"/>
    <w:rsid w:val="00E778C6"/>
    <w:rsid w:val="00EB47DD"/>
    <w:rsid w:val="00EC3154"/>
    <w:rsid w:val="00F34D51"/>
    <w:rsid w:val="00FB5994"/>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B2D3E"/>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CB2D3E"/>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915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2.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9C2906B7-FA5C-47FC-83BE-4D6F5ED9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1779</Words>
  <Characters>10145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10</cp:revision>
  <dcterms:created xsi:type="dcterms:W3CDTF">2023-01-18T16:10:00Z</dcterms:created>
  <dcterms:modified xsi:type="dcterms:W3CDTF">2023-01-18T16:23:00Z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