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9F8F" w14:textId="1280A7D2" w:rsidR="009A0899" w:rsidRDefault="00DE236B" w:rsidP="000616D1">
      <w:pPr>
        <w:pStyle w:val="Heading1"/>
        <w:jc w:val="center"/>
        <w:rPr>
          <w:rFonts w:ascii="National Black" w:hAnsi="National Black"/>
          <w:color w:val="002060"/>
        </w:rPr>
      </w:pPr>
      <w:r w:rsidRPr="005162B5">
        <w:rPr>
          <w:rFonts w:ascii="National Black" w:hAnsi="National Black"/>
          <w:noProof/>
          <w:color w:val="002060"/>
        </w:rPr>
        <w:drawing>
          <wp:anchor distT="0" distB="0" distL="114300" distR="114300" simplePos="0" relativeHeight="251658240" behindDoc="0" locked="1" layoutInCell="1" allowOverlap="1" wp14:anchorId="0140B97E" wp14:editId="0AC6BB47">
            <wp:simplePos x="914400" y="914400"/>
            <wp:positionH relativeFrom="page">
              <wp:align>center</wp:align>
            </wp:positionH>
            <wp:positionV relativeFrom="page">
              <wp:align>top</wp:align>
            </wp:positionV>
            <wp:extent cx="7735824" cy="1426464"/>
            <wp:effectExtent l="0" t="0" r="0" b="2540"/>
            <wp:wrapSquare wrapText="bothSides"/>
            <wp:docPr id="17633036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0364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35824" cy="1426464"/>
                    </a:xfrm>
                    <a:prstGeom prst="rect">
                      <a:avLst/>
                    </a:prstGeom>
                  </pic:spPr>
                </pic:pic>
              </a:graphicData>
            </a:graphic>
            <wp14:sizeRelH relativeFrom="margin">
              <wp14:pctWidth>0</wp14:pctWidth>
            </wp14:sizeRelH>
            <wp14:sizeRelV relativeFrom="margin">
              <wp14:pctHeight>0</wp14:pctHeight>
            </wp14:sizeRelV>
          </wp:anchor>
        </w:drawing>
      </w:r>
      <w:r w:rsidR="00360153" w:rsidRPr="005162B5">
        <w:rPr>
          <w:rFonts w:ascii="National Black" w:hAnsi="National Black"/>
          <w:color w:val="002060"/>
        </w:rPr>
        <w:t>Associate of Technical Study, Individualized Program to Bachelor of Mortuary Science</w:t>
      </w:r>
    </w:p>
    <w:p w14:paraId="0BB11840" w14:textId="4EE9A5AD" w:rsidR="001D6CDF" w:rsidRPr="006F6909" w:rsidRDefault="006F6909" w:rsidP="006F6909">
      <w:pPr>
        <w:jc w:val="center"/>
        <w:rPr>
          <w:rFonts w:ascii="National Book" w:hAnsi="National Book"/>
          <w:b/>
          <w:bCs/>
          <w:color w:val="153D63" w:themeColor="text2" w:themeTint="E6"/>
        </w:rPr>
      </w:pPr>
      <w:r w:rsidRPr="006F6909">
        <w:rPr>
          <w:rFonts w:ascii="National Book" w:hAnsi="National Book"/>
          <w:b/>
          <w:bCs/>
          <w:color w:val="153D63" w:themeColor="text2" w:themeTint="E6"/>
        </w:rPr>
        <w:t>SUGGESTED SEQUENCE AT KENT STATE UNIVERSITY</w:t>
      </w:r>
    </w:p>
    <w:tbl>
      <w:tblPr>
        <w:tblStyle w:val="TableGrid"/>
        <w:tblW w:w="0" w:type="auto"/>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4A0" w:firstRow="1" w:lastRow="0" w:firstColumn="1" w:lastColumn="0" w:noHBand="0" w:noVBand="1"/>
      </w:tblPr>
      <w:tblGrid>
        <w:gridCol w:w="4273"/>
        <w:gridCol w:w="895"/>
        <w:gridCol w:w="713"/>
        <w:gridCol w:w="3469"/>
      </w:tblGrid>
      <w:tr w:rsidR="00EE6F9B" w14:paraId="249F63CE" w14:textId="77777777" w:rsidTr="00CB1109">
        <w:tc>
          <w:tcPr>
            <w:tcW w:w="4273" w:type="dxa"/>
            <w:shd w:val="clear" w:color="auto" w:fill="D9D9D9" w:themeFill="background1" w:themeFillShade="D9"/>
            <w:vAlign w:val="center"/>
          </w:tcPr>
          <w:p w14:paraId="1B85F63C" w14:textId="5D1BD2E7" w:rsidR="009A0899" w:rsidRDefault="009A0899" w:rsidP="00A974BF">
            <w:r w:rsidRPr="004F01D3">
              <w:rPr>
                <w:rFonts w:ascii="National Book" w:hAnsi="National Book" w:cs="Arial"/>
                <w:color w:val="002060"/>
                <w:sz w:val="16"/>
                <w:szCs w:val="16"/>
              </w:rPr>
              <w:t>Course Subject and Title</w:t>
            </w:r>
          </w:p>
        </w:tc>
        <w:tc>
          <w:tcPr>
            <w:tcW w:w="895" w:type="dxa"/>
            <w:shd w:val="clear" w:color="auto" w:fill="D9D9D9" w:themeFill="background1" w:themeFillShade="D9"/>
            <w:vAlign w:val="center"/>
          </w:tcPr>
          <w:p w14:paraId="0F76CBCD" w14:textId="77777777" w:rsidR="009A0899" w:rsidRPr="004F01D3" w:rsidRDefault="009A0899" w:rsidP="009A0899">
            <w:pPr>
              <w:tabs>
                <w:tab w:val="left" w:pos="720"/>
              </w:tabs>
              <w:jc w:val="center"/>
              <w:rPr>
                <w:rFonts w:ascii="National Book" w:hAnsi="National Book" w:cs="Arial"/>
                <w:color w:val="002060"/>
                <w:sz w:val="16"/>
                <w:szCs w:val="16"/>
              </w:rPr>
            </w:pPr>
            <w:r w:rsidRPr="004F01D3">
              <w:rPr>
                <w:rFonts w:ascii="National Book" w:hAnsi="National Book" w:cs="Arial"/>
                <w:color w:val="002060"/>
                <w:sz w:val="16"/>
                <w:szCs w:val="16"/>
              </w:rPr>
              <w:t>Credit</w:t>
            </w:r>
          </w:p>
          <w:p w14:paraId="7D442B4B" w14:textId="5B752FD1" w:rsidR="009A0899" w:rsidRDefault="009A0899" w:rsidP="009A0899">
            <w:pPr>
              <w:jc w:val="center"/>
            </w:pPr>
            <w:r w:rsidRPr="004F01D3">
              <w:rPr>
                <w:rFonts w:ascii="National Book" w:hAnsi="National Book" w:cs="Arial"/>
                <w:color w:val="002060"/>
                <w:sz w:val="16"/>
                <w:szCs w:val="16"/>
              </w:rPr>
              <w:t>Hours</w:t>
            </w:r>
          </w:p>
        </w:tc>
        <w:tc>
          <w:tcPr>
            <w:tcW w:w="713" w:type="dxa"/>
            <w:shd w:val="clear" w:color="auto" w:fill="D9D9D9" w:themeFill="background1" w:themeFillShade="D9"/>
            <w:vAlign w:val="center"/>
          </w:tcPr>
          <w:p w14:paraId="39B8558B" w14:textId="77777777" w:rsidR="009A0899" w:rsidRPr="004F01D3" w:rsidRDefault="009A0899" w:rsidP="009A0899">
            <w:pPr>
              <w:tabs>
                <w:tab w:val="left" w:pos="720"/>
              </w:tabs>
              <w:jc w:val="center"/>
              <w:rPr>
                <w:rFonts w:ascii="National Book" w:hAnsi="National Book" w:cs="Arial"/>
                <w:color w:val="002060"/>
                <w:sz w:val="16"/>
                <w:szCs w:val="16"/>
              </w:rPr>
            </w:pPr>
            <w:r w:rsidRPr="004F01D3">
              <w:rPr>
                <w:rFonts w:ascii="National Book" w:hAnsi="National Book" w:cs="Arial"/>
                <w:color w:val="002060"/>
                <w:sz w:val="16"/>
                <w:szCs w:val="16"/>
              </w:rPr>
              <w:t>Upper</w:t>
            </w:r>
          </w:p>
          <w:p w14:paraId="3B3DD1BC" w14:textId="6FB68F8F" w:rsidR="009A0899" w:rsidRDefault="009A0899" w:rsidP="009A0899">
            <w:pPr>
              <w:jc w:val="center"/>
            </w:pPr>
            <w:r w:rsidRPr="004F01D3">
              <w:rPr>
                <w:rFonts w:ascii="National Book" w:hAnsi="National Book" w:cs="Arial"/>
                <w:color w:val="002060"/>
                <w:sz w:val="16"/>
                <w:szCs w:val="16"/>
              </w:rPr>
              <w:t>Division</w:t>
            </w:r>
          </w:p>
        </w:tc>
        <w:tc>
          <w:tcPr>
            <w:tcW w:w="3469" w:type="dxa"/>
            <w:shd w:val="clear" w:color="auto" w:fill="D9D9D9" w:themeFill="background1" w:themeFillShade="D9"/>
            <w:vAlign w:val="center"/>
          </w:tcPr>
          <w:p w14:paraId="4DA3EBF1" w14:textId="49AE4787" w:rsidR="009A0899" w:rsidRDefault="009A0899" w:rsidP="00A974BF">
            <w:r w:rsidRPr="004F01D3">
              <w:rPr>
                <w:rFonts w:ascii="National Book" w:hAnsi="National Book" w:cs="Arial"/>
                <w:color w:val="002060"/>
                <w:sz w:val="16"/>
                <w:szCs w:val="16"/>
              </w:rPr>
              <w:t>Notes on Transfer Coursework to Kent State</w:t>
            </w:r>
          </w:p>
        </w:tc>
      </w:tr>
      <w:tr w:rsidR="00CB1109" w14:paraId="03C927D7" w14:textId="77777777" w:rsidTr="00CB1109">
        <w:tc>
          <w:tcPr>
            <w:tcW w:w="4273" w:type="dxa"/>
            <w:shd w:val="clear" w:color="auto" w:fill="002060"/>
          </w:tcPr>
          <w:p w14:paraId="2A8E4E37" w14:textId="77777777" w:rsidR="00CB1109" w:rsidRPr="00C14118" w:rsidRDefault="00CB1109" w:rsidP="00A974BF">
            <w:pPr>
              <w:rPr>
                <w:rFonts w:ascii="National Book" w:hAnsi="National Book"/>
                <w:b/>
                <w:bCs/>
                <w:color w:val="FFFFFF" w:themeColor="background1"/>
              </w:rPr>
            </w:pPr>
            <w:r w:rsidRPr="00C14118">
              <w:rPr>
                <w:rFonts w:ascii="National Book" w:hAnsi="National Book"/>
                <w:b/>
                <w:bCs/>
                <w:color w:val="FFFFFF" w:themeColor="background1"/>
              </w:rPr>
              <w:t xml:space="preserve">Semester One: [14-16 Credit Hours] </w:t>
            </w:r>
          </w:p>
        </w:tc>
        <w:tc>
          <w:tcPr>
            <w:tcW w:w="895" w:type="dxa"/>
            <w:shd w:val="clear" w:color="auto" w:fill="002060"/>
          </w:tcPr>
          <w:p w14:paraId="305B6820" w14:textId="77777777" w:rsidR="00CB1109" w:rsidRPr="00C14118" w:rsidRDefault="00CB1109" w:rsidP="00A974BF">
            <w:pPr>
              <w:rPr>
                <w:rFonts w:ascii="National Book" w:hAnsi="National Book"/>
                <w:b/>
                <w:bCs/>
                <w:color w:val="FFFFFF" w:themeColor="background1"/>
              </w:rPr>
            </w:pPr>
          </w:p>
        </w:tc>
        <w:tc>
          <w:tcPr>
            <w:tcW w:w="713" w:type="dxa"/>
            <w:shd w:val="clear" w:color="auto" w:fill="002060"/>
          </w:tcPr>
          <w:p w14:paraId="3DB66CCA" w14:textId="77777777" w:rsidR="00CB1109" w:rsidRPr="00C14118" w:rsidRDefault="00CB1109" w:rsidP="00A974BF">
            <w:pPr>
              <w:rPr>
                <w:rFonts w:ascii="National Book" w:hAnsi="National Book"/>
                <w:b/>
                <w:bCs/>
                <w:color w:val="FFFFFF" w:themeColor="background1"/>
              </w:rPr>
            </w:pPr>
          </w:p>
        </w:tc>
        <w:tc>
          <w:tcPr>
            <w:tcW w:w="3469" w:type="dxa"/>
            <w:shd w:val="clear" w:color="auto" w:fill="002060"/>
          </w:tcPr>
          <w:p w14:paraId="2322A964" w14:textId="09234EAF" w:rsidR="00CB1109" w:rsidRPr="00C14118" w:rsidRDefault="00CB1109" w:rsidP="00A974BF">
            <w:pPr>
              <w:rPr>
                <w:rFonts w:ascii="National Book" w:hAnsi="National Book"/>
                <w:b/>
                <w:bCs/>
                <w:color w:val="FFFFFF" w:themeColor="background1"/>
              </w:rPr>
            </w:pPr>
          </w:p>
        </w:tc>
      </w:tr>
      <w:tr w:rsidR="00360153" w14:paraId="5145E1F3" w14:textId="77777777" w:rsidTr="00CB1109">
        <w:tc>
          <w:tcPr>
            <w:tcW w:w="4273" w:type="dxa"/>
          </w:tcPr>
          <w:p w14:paraId="570A13A8" w14:textId="63F43C73" w:rsidR="009A0899" w:rsidRPr="003A7C31" w:rsidRDefault="00A974BF" w:rsidP="00A974BF">
            <w:pPr>
              <w:rPr>
                <w:rFonts w:ascii="National Book" w:hAnsi="National Book"/>
                <w:color w:val="002060"/>
                <w:sz w:val="20"/>
                <w:szCs w:val="20"/>
              </w:rPr>
            </w:pPr>
            <w:r w:rsidRPr="003A7C31">
              <w:rPr>
                <w:rFonts w:ascii="National Book" w:hAnsi="National Book"/>
                <w:color w:val="002060"/>
                <w:sz w:val="20"/>
                <w:szCs w:val="20"/>
              </w:rPr>
              <w:t>UC 10001 Flashes 101</w:t>
            </w:r>
          </w:p>
        </w:tc>
        <w:tc>
          <w:tcPr>
            <w:tcW w:w="895" w:type="dxa"/>
          </w:tcPr>
          <w:p w14:paraId="38A108D8" w14:textId="2DCD6829" w:rsidR="009A0899" w:rsidRPr="003A7C31" w:rsidRDefault="00A974BF" w:rsidP="00A974BF">
            <w:pPr>
              <w:jc w:val="center"/>
              <w:rPr>
                <w:rFonts w:ascii="National Book" w:hAnsi="National Book"/>
                <w:color w:val="002060"/>
                <w:sz w:val="20"/>
                <w:szCs w:val="20"/>
              </w:rPr>
            </w:pPr>
            <w:r w:rsidRPr="003A7C31">
              <w:rPr>
                <w:rFonts w:ascii="National Book" w:hAnsi="National Book"/>
                <w:color w:val="002060"/>
                <w:sz w:val="20"/>
                <w:szCs w:val="20"/>
              </w:rPr>
              <w:t>1</w:t>
            </w:r>
          </w:p>
        </w:tc>
        <w:tc>
          <w:tcPr>
            <w:tcW w:w="713" w:type="dxa"/>
          </w:tcPr>
          <w:p w14:paraId="14DD2721" w14:textId="77777777" w:rsidR="009A0899" w:rsidRPr="00D05F33" w:rsidRDefault="009A0899" w:rsidP="00A974BF">
            <w:pPr>
              <w:jc w:val="center"/>
              <w:rPr>
                <w:rFonts w:ascii="National Book" w:hAnsi="National Book"/>
                <w:color w:val="002060"/>
                <w:sz w:val="20"/>
                <w:szCs w:val="20"/>
              </w:rPr>
            </w:pPr>
          </w:p>
        </w:tc>
        <w:tc>
          <w:tcPr>
            <w:tcW w:w="3469" w:type="dxa"/>
          </w:tcPr>
          <w:p w14:paraId="0332DC9B" w14:textId="77777777" w:rsidR="009A0899" w:rsidRPr="00D05F33" w:rsidRDefault="009A0899" w:rsidP="00A974BF">
            <w:pPr>
              <w:rPr>
                <w:rFonts w:ascii="National Book" w:hAnsi="National Book"/>
                <w:color w:val="002060"/>
                <w:sz w:val="20"/>
                <w:szCs w:val="20"/>
              </w:rPr>
            </w:pPr>
          </w:p>
        </w:tc>
      </w:tr>
      <w:tr w:rsidR="00360153" w14:paraId="405C1753" w14:textId="77777777" w:rsidTr="00CB1109">
        <w:tc>
          <w:tcPr>
            <w:tcW w:w="4273" w:type="dxa"/>
          </w:tcPr>
          <w:p w14:paraId="00FA179A" w14:textId="62FC5B00" w:rsidR="009A0899" w:rsidRPr="003A7C31" w:rsidRDefault="00A974BF" w:rsidP="00A974BF">
            <w:pPr>
              <w:rPr>
                <w:rFonts w:ascii="National Book" w:hAnsi="National Book"/>
                <w:color w:val="002060"/>
                <w:sz w:val="20"/>
                <w:szCs w:val="20"/>
                <w:vertAlign w:val="superscript"/>
              </w:rPr>
            </w:pPr>
            <w:r w:rsidRPr="003A7C31">
              <w:rPr>
                <w:rFonts w:ascii="National Book" w:hAnsi="National Book"/>
                <w:color w:val="002060"/>
                <w:sz w:val="20"/>
                <w:szCs w:val="20"/>
              </w:rPr>
              <w:t>AC</w:t>
            </w:r>
            <w:r w:rsidR="00713B22" w:rsidRPr="003A7C31">
              <w:rPr>
                <w:rFonts w:ascii="National Book" w:hAnsi="National Book"/>
                <w:color w:val="002060"/>
                <w:sz w:val="20"/>
                <w:szCs w:val="20"/>
              </w:rPr>
              <w:t>T</w:t>
            </w:r>
            <w:r w:rsidRPr="003A7C31">
              <w:rPr>
                <w:rFonts w:ascii="National Book" w:hAnsi="National Book"/>
                <w:color w:val="002060"/>
                <w:sz w:val="20"/>
                <w:szCs w:val="20"/>
              </w:rPr>
              <w:t>T 11000 Accounting 1: Financial</w:t>
            </w:r>
            <w:r w:rsidR="003E0DAF" w:rsidRPr="003A7C31">
              <w:rPr>
                <w:rFonts w:ascii="National Book" w:hAnsi="National Book"/>
                <w:color w:val="002060"/>
                <w:sz w:val="20"/>
                <w:szCs w:val="20"/>
                <w:vertAlign w:val="superscript"/>
              </w:rPr>
              <w:t>2</w:t>
            </w:r>
          </w:p>
        </w:tc>
        <w:tc>
          <w:tcPr>
            <w:tcW w:w="895" w:type="dxa"/>
          </w:tcPr>
          <w:p w14:paraId="15681DC7" w14:textId="4EDE6BAE" w:rsidR="009A0899" w:rsidRPr="003A7C31" w:rsidRDefault="00A974BF" w:rsidP="00A974BF">
            <w:pPr>
              <w:jc w:val="center"/>
              <w:rPr>
                <w:rFonts w:ascii="National Book" w:hAnsi="National Book"/>
                <w:color w:val="002060"/>
                <w:sz w:val="20"/>
                <w:szCs w:val="20"/>
              </w:rPr>
            </w:pPr>
            <w:r w:rsidRPr="003A7C31">
              <w:rPr>
                <w:rFonts w:ascii="National Book" w:hAnsi="National Book"/>
                <w:color w:val="002060"/>
                <w:sz w:val="20"/>
                <w:szCs w:val="20"/>
              </w:rPr>
              <w:t>4</w:t>
            </w:r>
          </w:p>
        </w:tc>
        <w:tc>
          <w:tcPr>
            <w:tcW w:w="713" w:type="dxa"/>
          </w:tcPr>
          <w:p w14:paraId="564B22ED" w14:textId="77777777" w:rsidR="009A0899" w:rsidRPr="00D05F33" w:rsidRDefault="009A0899" w:rsidP="00A974BF">
            <w:pPr>
              <w:jc w:val="center"/>
              <w:rPr>
                <w:rFonts w:ascii="National Book" w:hAnsi="National Book"/>
                <w:color w:val="002060"/>
                <w:sz w:val="20"/>
                <w:szCs w:val="20"/>
              </w:rPr>
            </w:pPr>
          </w:p>
        </w:tc>
        <w:tc>
          <w:tcPr>
            <w:tcW w:w="3469" w:type="dxa"/>
          </w:tcPr>
          <w:p w14:paraId="1B87B5F4" w14:textId="77777777" w:rsidR="009A0899" w:rsidRPr="00D05F33" w:rsidRDefault="009A0899" w:rsidP="00A974BF">
            <w:pPr>
              <w:rPr>
                <w:rFonts w:ascii="National Book" w:hAnsi="National Book"/>
                <w:color w:val="002060"/>
                <w:sz w:val="20"/>
                <w:szCs w:val="20"/>
              </w:rPr>
            </w:pPr>
          </w:p>
        </w:tc>
      </w:tr>
      <w:tr w:rsidR="00360153" w14:paraId="57C43C0B" w14:textId="77777777" w:rsidTr="00CB1109">
        <w:tc>
          <w:tcPr>
            <w:tcW w:w="4273" w:type="dxa"/>
          </w:tcPr>
          <w:p w14:paraId="5EEDE9DA" w14:textId="2767757D" w:rsidR="009A0899" w:rsidRPr="003A7C31" w:rsidRDefault="00A974BF" w:rsidP="00A974BF">
            <w:pPr>
              <w:rPr>
                <w:rFonts w:ascii="National Book" w:hAnsi="National Book"/>
                <w:color w:val="002060"/>
                <w:sz w:val="20"/>
                <w:szCs w:val="20"/>
              </w:rPr>
            </w:pPr>
            <w:r w:rsidRPr="003A7C31">
              <w:rPr>
                <w:rFonts w:ascii="National Book" w:hAnsi="National Book"/>
                <w:color w:val="002060"/>
                <w:sz w:val="20"/>
                <w:szCs w:val="20"/>
              </w:rPr>
              <w:t>BSCI 11010 Foundational Anatomy and Physiology</w:t>
            </w:r>
            <w:r w:rsidR="00713B22" w:rsidRPr="003A7C31">
              <w:rPr>
                <w:rFonts w:ascii="National Book" w:hAnsi="National Book"/>
                <w:color w:val="002060"/>
                <w:sz w:val="20"/>
                <w:szCs w:val="20"/>
              </w:rPr>
              <w:t xml:space="preserve"> I</w:t>
            </w:r>
          </w:p>
          <w:p w14:paraId="27F7A225" w14:textId="2C4B7AEF" w:rsidR="00A974BF" w:rsidRPr="003A7C31" w:rsidRDefault="00A974BF" w:rsidP="00A974BF">
            <w:pPr>
              <w:rPr>
                <w:rFonts w:ascii="National Book" w:hAnsi="National Book"/>
                <w:color w:val="002060"/>
                <w:sz w:val="20"/>
                <w:szCs w:val="20"/>
                <w:vertAlign w:val="superscript"/>
              </w:rPr>
            </w:pPr>
            <w:r w:rsidRPr="003A7C31">
              <w:rPr>
                <w:rFonts w:ascii="National Book" w:hAnsi="National Book"/>
                <w:color w:val="002060"/>
                <w:sz w:val="20"/>
                <w:szCs w:val="20"/>
              </w:rPr>
              <w:t>or BSCI 21010 Anatomy and Physiology I</w:t>
            </w:r>
            <w:r w:rsidRPr="003A7C31">
              <w:rPr>
                <w:rFonts w:ascii="National Book" w:hAnsi="National Book"/>
                <w:color w:val="002060"/>
                <w:sz w:val="20"/>
                <w:szCs w:val="20"/>
                <w:vertAlign w:val="superscript"/>
              </w:rPr>
              <w:t>2</w:t>
            </w:r>
          </w:p>
        </w:tc>
        <w:tc>
          <w:tcPr>
            <w:tcW w:w="895" w:type="dxa"/>
          </w:tcPr>
          <w:p w14:paraId="62143ADC" w14:textId="7B5048CD" w:rsidR="009A0899" w:rsidRPr="003A7C31" w:rsidRDefault="00A974BF" w:rsidP="00A974BF">
            <w:pPr>
              <w:spacing w:before="120"/>
              <w:jc w:val="center"/>
              <w:rPr>
                <w:rFonts w:ascii="National Book" w:hAnsi="National Book"/>
                <w:color w:val="002060"/>
                <w:sz w:val="20"/>
                <w:szCs w:val="20"/>
              </w:rPr>
            </w:pPr>
            <w:r w:rsidRPr="003A7C31">
              <w:rPr>
                <w:rFonts w:ascii="National Book" w:hAnsi="National Book"/>
                <w:color w:val="002060"/>
                <w:sz w:val="20"/>
                <w:szCs w:val="20"/>
              </w:rPr>
              <w:t>3-4</w:t>
            </w:r>
          </w:p>
        </w:tc>
        <w:tc>
          <w:tcPr>
            <w:tcW w:w="713" w:type="dxa"/>
          </w:tcPr>
          <w:p w14:paraId="3D22E675" w14:textId="77777777" w:rsidR="009A0899" w:rsidRPr="00D05F33" w:rsidRDefault="009A0899" w:rsidP="00A974BF">
            <w:pPr>
              <w:jc w:val="center"/>
              <w:rPr>
                <w:rFonts w:ascii="National Book" w:hAnsi="National Book"/>
                <w:color w:val="002060"/>
                <w:sz w:val="20"/>
                <w:szCs w:val="20"/>
              </w:rPr>
            </w:pPr>
          </w:p>
        </w:tc>
        <w:tc>
          <w:tcPr>
            <w:tcW w:w="3469" w:type="dxa"/>
          </w:tcPr>
          <w:p w14:paraId="7EEFFCDA" w14:textId="77777777" w:rsidR="009A0899" w:rsidRPr="00D05F33" w:rsidRDefault="009A0899" w:rsidP="00A974BF">
            <w:pPr>
              <w:rPr>
                <w:rFonts w:ascii="National Book" w:hAnsi="National Book"/>
                <w:color w:val="002060"/>
                <w:sz w:val="20"/>
                <w:szCs w:val="20"/>
              </w:rPr>
            </w:pPr>
          </w:p>
        </w:tc>
      </w:tr>
      <w:tr w:rsidR="00360153" w14:paraId="536B3200" w14:textId="77777777" w:rsidTr="00CB1109">
        <w:tc>
          <w:tcPr>
            <w:tcW w:w="4273" w:type="dxa"/>
          </w:tcPr>
          <w:p w14:paraId="1E404DC9" w14:textId="79C83DD7" w:rsidR="009A0899" w:rsidRPr="003A7C31" w:rsidRDefault="00EE6F9B" w:rsidP="00A974BF">
            <w:pPr>
              <w:rPr>
                <w:rFonts w:ascii="National Book" w:hAnsi="National Book"/>
                <w:color w:val="002060"/>
                <w:sz w:val="20"/>
                <w:szCs w:val="20"/>
              </w:rPr>
            </w:pPr>
            <w:r w:rsidRPr="003A7C31">
              <w:rPr>
                <w:rFonts w:ascii="National Book" w:hAnsi="National Book"/>
                <w:color w:val="002060"/>
                <w:sz w:val="20"/>
                <w:szCs w:val="20"/>
              </w:rPr>
              <w:t>ENG 11011 College Writing</w:t>
            </w:r>
          </w:p>
        </w:tc>
        <w:tc>
          <w:tcPr>
            <w:tcW w:w="895" w:type="dxa"/>
          </w:tcPr>
          <w:p w14:paraId="23F4DF0E" w14:textId="11F9510D" w:rsidR="009A0899" w:rsidRPr="003A7C31" w:rsidRDefault="00EE6F9B" w:rsidP="00A974BF">
            <w:pPr>
              <w:jc w:val="center"/>
              <w:rPr>
                <w:rFonts w:ascii="National Book" w:hAnsi="National Book"/>
                <w:color w:val="002060"/>
                <w:sz w:val="20"/>
                <w:szCs w:val="20"/>
              </w:rPr>
            </w:pPr>
            <w:r w:rsidRPr="003A7C31">
              <w:rPr>
                <w:rFonts w:ascii="National Book" w:hAnsi="National Book"/>
                <w:color w:val="002060"/>
                <w:sz w:val="20"/>
                <w:szCs w:val="20"/>
              </w:rPr>
              <w:t>3</w:t>
            </w:r>
          </w:p>
        </w:tc>
        <w:tc>
          <w:tcPr>
            <w:tcW w:w="713" w:type="dxa"/>
          </w:tcPr>
          <w:p w14:paraId="041DD70F" w14:textId="77777777" w:rsidR="009A0899" w:rsidRPr="00D05F33" w:rsidRDefault="009A0899" w:rsidP="00A974BF">
            <w:pPr>
              <w:jc w:val="center"/>
              <w:rPr>
                <w:rFonts w:ascii="National Book" w:hAnsi="National Book"/>
                <w:color w:val="002060"/>
                <w:sz w:val="20"/>
                <w:szCs w:val="20"/>
              </w:rPr>
            </w:pPr>
          </w:p>
        </w:tc>
        <w:tc>
          <w:tcPr>
            <w:tcW w:w="3469" w:type="dxa"/>
          </w:tcPr>
          <w:p w14:paraId="07D00C0E" w14:textId="77777777" w:rsidR="009A0899" w:rsidRPr="00D05F33" w:rsidRDefault="009A0899" w:rsidP="00A974BF">
            <w:pPr>
              <w:rPr>
                <w:rFonts w:ascii="National Book" w:hAnsi="National Book"/>
                <w:color w:val="002060"/>
                <w:sz w:val="20"/>
                <w:szCs w:val="20"/>
              </w:rPr>
            </w:pPr>
          </w:p>
        </w:tc>
      </w:tr>
      <w:tr w:rsidR="00360153" w14:paraId="0D8F309B" w14:textId="77777777" w:rsidTr="00CB1109">
        <w:tc>
          <w:tcPr>
            <w:tcW w:w="4273" w:type="dxa"/>
          </w:tcPr>
          <w:p w14:paraId="64CFE066" w14:textId="65C2AF8D" w:rsidR="009A0899" w:rsidRPr="003A7C31" w:rsidRDefault="00EE6F9B" w:rsidP="00A974BF">
            <w:pPr>
              <w:rPr>
                <w:rFonts w:ascii="National Book" w:hAnsi="National Book"/>
                <w:color w:val="002060"/>
                <w:sz w:val="20"/>
                <w:szCs w:val="20"/>
                <w:vertAlign w:val="superscript"/>
              </w:rPr>
            </w:pPr>
            <w:r w:rsidRPr="003A7C31">
              <w:rPr>
                <w:rFonts w:ascii="National Book" w:hAnsi="National Book"/>
                <w:color w:val="002060"/>
                <w:sz w:val="20"/>
                <w:szCs w:val="20"/>
              </w:rPr>
              <w:t>MATH 11010 Algebra for Calculus</w:t>
            </w:r>
            <w:r w:rsidRPr="003A7C31">
              <w:rPr>
                <w:rFonts w:ascii="National Book" w:hAnsi="National Book"/>
                <w:color w:val="002060"/>
                <w:sz w:val="20"/>
                <w:szCs w:val="20"/>
                <w:vertAlign w:val="superscript"/>
              </w:rPr>
              <w:t>1</w:t>
            </w:r>
          </w:p>
          <w:p w14:paraId="526A1DB0" w14:textId="78D5A98F" w:rsidR="00EE6F9B" w:rsidRPr="003A7C31" w:rsidRDefault="00EE6F9B" w:rsidP="00A974BF">
            <w:pPr>
              <w:rPr>
                <w:rFonts w:ascii="National Book" w:hAnsi="National Book"/>
                <w:color w:val="002060"/>
                <w:sz w:val="20"/>
                <w:szCs w:val="20"/>
                <w:vertAlign w:val="superscript"/>
              </w:rPr>
            </w:pPr>
            <w:r w:rsidRPr="003A7C31">
              <w:rPr>
                <w:rFonts w:ascii="National Book" w:hAnsi="National Book"/>
                <w:color w:val="002060"/>
                <w:sz w:val="20"/>
                <w:szCs w:val="20"/>
              </w:rPr>
              <w:t>or MATH 10041 Introductory Statistics</w:t>
            </w:r>
            <w:r w:rsidRPr="003A7C31">
              <w:rPr>
                <w:rFonts w:ascii="National Book" w:hAnsi="National Book"/>
                <w:color w:val="002060"/>
                <w:sz w:val="20"/>
                <w:szCs w:val="20"/>
                <w:vertAlign w:val="superscript"/>
              </w:rPr>
              <w:t>1</w:t>
            </w:r>
          </w:p>
        </w:tc>
        <w:tc>
          <w:tcPr>
            <w:tcW w:w="895" w:type="dxa"/>
          </w:tcPr>
          <w:p w14:paraId="4C01D429" w14:textId="1AEF5C34" w:rsidR="009A0899" w:rsidRPr="003A7C31" w:rsidRDefault="00EE6F9B" w:rsidP="00EE6F9B">
            <w:pPr>
              <w:spacing w:before="120"/>
              <w:jc w:val="center"/>
              <w:rPr>
                <w:rFonts w:ascii="National Book" w:hAnsi="National Book"/>
                <w:color w:val="002060"/>
                <w:sz w:val="20"/>
                <w:szCs w:val="20"/>
              </w:rPr>
            </w:pPr>
            <w:r w:rsidRPr="003A7C31">
              <w:rPr>
                <w:rFonts w:ascii="National Book" w:hAnsi="National Book"/>
                <w:color w:val="002060"/>
                <w:sz w:val="20"/>
                <w:szCs w:val="20"/>
              </w:rPr>
              <w:t>3-4</w:t>
            </w:r>
          </w:p>
        </w:tc>
        <w:tc>
          <w:tcPr>
            <w:tcW w:w="713" w:type="dxa"/>
          </w:tcPr>
          <w:p w14:paraId="7D34FFF5" w14:textId="77777777" w:rsidR="009A0899" w:rsidRPr="00D05F33" w:rsidRDefault="009A0899" w:rsidP="00A974BF">
            <w:pPr>
              <w:jc w:val="center"/>
              <w:rPr>
                <w:rFonts w:ascii="National Book" w:hAnsi="National Book"/>
                <w:color w:val="002060"/>
                <w:sz w:val="20"/>
                <w:szCs w:val="20"/>
              </w:rPr>
            </w:pPr>
          </w:p>
        </w:tc>
        <w:tc>
          <w:tcPr>
            <w:tcW w:w="3469" w:type="dxa"/>
          </w:tcPr>
          <w:p w14:paraId="754C5CC0" w14:textId="77777777" w:rsidR="009A0899" w:rsidRPr="00D05F33" w:rsidRDefault="009A0899" w:rsidP="00A974BF">
            <w:pPr>
              <w:rPr>
                <w:rFonts w:ascii="National Book" w:hAnsi="National Book"/>
                <w:color w:val="002060"/>
                <w:sz w:val="20"/>
                <w:szCs w:val="20"/>
              </w:rPr>
            </w:pPr>
          </w:p>
        </w:tc>
      </w:tr>
      <w:tr w:rsidR="00CB1109" w14:paraId="6AE766D1" w14:textId="77777777" w:rsidTr="00CB1109">
        <w:tc>
          <w:tcPr>
            <w:tcW w:w="4273" w:type="dxa"/>
            <w:shd w:val="clear" w:color="auto" w:fill="002060"/>
          </w:tcPr>
          <w:p w14:paraId="69351042" w14:textId="77777777" w:rsidR="00CB1109" w:rsidRPr="003A7C31" w:rsidRDefault="00CB1109" w:rsidP="00EE6F9B">
            <w:pPr>
              <w:rPr>
                <w:rFonts w:ascii="National Book" w:hAnsi="National Book"/>
                <w:b/>
                <w:bCs/>
                <w:color w:val="FFFFFF" w:themeColor="background1"/>
              </w:rPr>
            </w:pPr>
            <w:r w:rsidRPr="003A7C31">
              <w:rPr>
                <w:rFonts w:ascii="National Book" w:hAnsi="National Book"/>
                <w:b/>
                <w:bCs/>
                <w:color w:val="FFFFFF" w:themeColor="background1"/>
              </w:rPr>
              <w:t xml:space="preserve">Semester Two: [15 Credit Hours] </w:t>
            </w:r>
          </w:p>
        </w:tc>
        <w:tc>
          <w:tcPr>
            <w:tcW w:w="895" w:type="dxa"/>
            <w:shd w:val="clear" w:color="auto" w:fill="002060"/>
          </w:tcPr>
          <w:p w14:paraId="33BDA80B" w14:textId="77777777" w:rsidR="00CB1109" w:rsidRPr="003A7C31" w:rsidRDefault="00CB1109" w:rsidP="00EE6F9B">
            <w:pPr>
              <w:rPr>
                <w:rFonts w:ascii="National Book" w:hAnsi="National Book"/>
                <w:b/>
                <w:bCs/>
                <w:color w:val="FFFFFF" w:themeColor="background1"/>
              </w:rPr>
            </w:pPr>
          </w:p>
        </w:tc>
        <w:tc>
          <w:tcPr>
            <w:tcW w:w="713" w:type="dxa"/>
            <w:shd w:val="clear" w:color="auto" w:fill="002060"/>
          </w:tcPr>
          <w:p w14:paraId="0DE46F56" w14:textId="77777777" w:rsidR="00CB1109" w:rsidRPr="003A7C31" w:rsidRDefault="00CB1109" w:rsidP="00EE6F9B">
            <w:pPr>
              <w:rPr>
                <w:rFonts w:ascii="National Book" w:hAnsi="National Book"/>
                <w:b/>
                <w:bCs/>
                <w:color w:val="FFFFFF" w:themeColor="background1"/>
              </w:rPr>
            </w:pPr>
          </w:p>
        </w:tc>
        <w:tc>
          <w:tcPr>
            <w:tcW w:w="3469" w:type="dxa"/>
            <w:shd w:val="clear" w:color="auto" w:fill="002060"/>
          </w:tcPr>
          <w:p w14:paraId="73D26E89" w14:textId="718A7EF2" w:rsidR="00CB1109" w:rsidRPr="003A7C31" w:rsidRDefault="00CB1109" w:rsidP="00EE6F9B">
            <w:pPr>
              <w:rPr>
                <w:rFonts w:ascii="National Book" w:hAnsi="National Book"/>
                <w:b/>
                <w:bCs/>
                <w:color w:val="FFFFFF" w:themeColor="background1"/>
              </w:rPr>
            </w:pPr>
          </w:p>
        </w:tc>
      </w:tr>
      <w:tr w:rsidR="00360153" w14:paraId="697DA101" w14:textId="77777777" w:rsidTr="00CB1109">
        <w:tc>
          <w:tcPr>
            <w:tcW w:w="4273" w:type="dxa"/>
          </w:tcPr>
          <w:p w14:paraId="6D75DC16" w14:textId="63074DAF" w:rsidR="009A0899" w:rsidRPr="003A7C31" w:rsidRDefault="00EE6F9B" w:rsidP="00A974BF">
            <w:pPr>
              <w:rPr>
                <w:rFonts w:ascii="National Book" w:hAnsi="National Book"/>
                <w:color w:val="002060"/>
                <w:sz w:val="20"/>
                <w:szCs w:val="20"/>
                <w:vertAlign w:val="superscript"/>
              </w:rPr>
            </w:pPr>
            <w:r w:rsidRPr="003A7C31">
              <w:rPr>
                <w:rFonts w:ascii="National Book" w:hAnsi="National Book"/>
                <w:color w:val="002060"/>
                <w:sz w:val="20"/>
                <w:szCs w:val="20"/>
              </w:rPr>
              <w:t>PSYC 11762 General Psychology</w:t>
            </w:r>
            <w:r w:rsidRPr="003A7C31">
              <w:rPr>
                <w:rFonts w:ascii="National Book" w:hAnsi="National Book"/>
                <w:color w:val="002060"/>
                <w:sz w:val="20"/>
                <w:szCs w:val="20"/>
                <w:vertAlign w:val="superscript"/>
              </w:rPr>
              <w:t>2</w:t>
            </w:r>
          </w:p>
        </w:tc>
        <w:tc>
          <w:tcPr>
            <w:tcW w:w="895" w:type="dxa"/>
          </w:tcPr>
          <w:p w14:paraId="5D89356C" w14:textId="2A3C2448" w:rsidR="009A0899" w:rsidRPr="003A7C31" w:rsidRDefault="00EE6F9B" w:rsidP="00A974BF">
            <w:pPr>
              <w:jc w:val="center"/>
              <w:rPr>
                <w:rFonts w:ascii="National Book" w:hAnsi="National Book"/>
                <w:color w:val="002060"/>
                <w:sz w:val="20"/>
                <w:szCs w:val="20"/>
              </w:rPr>
            </w:pPr>
            <w:r w:rsidRPr="003A7C31">
              <w:rPr>
                <w:rFonts w:ascii="National Book" w:hAnsi="National Book"/>
                <w:color w:val="002060"/>
                <w:sz w:val="20"/>
                <w:szCs w:val="20"/>
              </w:rPr>
              <w:t>3</w:t>
            </w:r>
          </w:p>
        </w:tc>
        <w:tc>
          <w:tcPr>
            <w:tcW w:w="713" w:type="dxa"/>
          </w:tcPr>
          <w:p w14:paraId="73D34CC5" w14:textId="77777777" w:rsidR="009A0899" w:rsidRPr="00D05F33" w:rsidRDefault="009A0899" w:rsidP="00A974BF">
            <w:pPr>
              <w:jc w:val="center"/>
              <w:rPr>
                <w:rFonts w:ascii="National Book" w:hAnsi="National Book"/>
                <w:sz w:val="20"/>
                <w:szCs w:val="20"/>
              </w:rPr>
            </w:pPr>
          </w:p>
        </w:tc>
        <w:tc>
          <w:tcPr>
            <w:tcW w:w="3469" w:type="dxa"/>
          </w:tcPr>
          <w:p w14:paraId="0C3507EC" w14:textId="77777777" w:rsidR="009A0899" w:rsidRPr="00D05F33" w:rsidRDefault="009A0899" w:rsidP="00A974BF">
            <w:pPr>
              <w:rPr>
                <w:rFonts w:ascii="National Book" w:hAnsi="National Book"/>
                <w:sz w:val="20"/>
                <w:szCs w:val="20"/>
              </w:rPr>
            </w:pPr>
          </w:p>
        </w:tc>
      </w:tr>
      <w:tr w:rsidR="00360153" w14:paraId="41A1F502" w14:textId="77777777" w:rsidTr="00CB1109">
        <w:tc>
          <w:tcPr>
            <w:tcW w:w="4273" w:type="dxa"/>
          </w:tcPr>
          <w:p w14:paraId="6ECA5F1E" w14:textId="77777777" w:rsidR="009A0899" w:rsidRPr="003A7C31" w:rsidRDefault="00EE6F9B" w:rsidP="00A974BF">
            <w:pPr>
              <w:rPr>
                <w:rFonts w:ascii="National Book" w:hAnsi="National Book"/>
                <w:color w:val="002060"/>
                <w:sz w:val="20"/>
                <w:szCs w:val="20"/>
              </w:rPr>
            </w:pPr>
            <w:r w:rsidRPr="003A7C31">
              <w:rPr>
                <w:rFonts w:ascii="National Book" w:hAnsi="National Book"/>
                <w:color w:val="002060"/>
                <w:sz w:val="20"/>
                <w:szCs w:val="20"/>
              </w:rPr>
              <w:t>CHEM 10050 Fundamentals of Chemistry</w:t>
            </w:r>
          </w:p>
          <w:p w14:paraId="13968D04" w14:textId="1214272F" w:rsidR="00EE6F9B" w:rsidRPr="003A7C31" w:rsidRDefault="00EE6F9B" w:rsidP="00A974BF">
            <w:pPr>
              <w:rPr>
                <w:rFonts w:ascii="National Book" w:hAnsi="National Book"/>
                <w:color w:val="002060"/>
                <w:sz w:val="20"/>
                <w:szCs w:val="20"/>
                <w:vertAlign w:val="superscript"/>
              </w:rPr>
            </w:pPr>
            <w:r w:rsidRPr="003A7C31">
              <w:rPr>
                <w:rFonts w:ascii="National Book" w:hAnsi="National Book"/>
                <w:color w:val="002060"/>
                <w:sz w:val="20"/>
                <w:szCs w:val="20"/>
              </w:rPr>
              <w:t>or CHEM 10055 Molecules of Life</w:t>
            </w:r>
            <w:r w:rsidRPr="003A7C31">
              <w:rPr>
                <w:rFonts w:ascii="National Book" w:hAnsi="National Book"/>
                <w:color w:val="002060"/>
                <w:sz w:val="20"/>
                <w:szCs w:val="20"/>
                <w:vertAlign w:val="superscript"/>
              </w:rPr>
              <w:t>2</w:t>
            </w:r>
          </w:p>
        </w:tc>
        <w:tc>
          <w:tcPr>
            <w:tcW w:w="895" w:type="dxa"/>
          </w:tcPr>
          <w:p w14:paraId="11AC8A47" w14:textId="2A2FF16B" w:rsidR="009A0899" w:rsidRPr="003A7C31" w:rsidRDefault="00EE6F9B" w:rsidP="00EE6F9B">
            <w:pPr>
              <w:spacing w:before="120"/>
              <w:jc w:val="center"/>
              <w:rPr>
                <w:rFonts w:ascii="National Book" w:hAnsi="National Book"/>
                <w:color w:val="002060"/>
                <w:sz w:val="20"/>
                <w:szCs w:val="20"/>
              </w:rPr>
            </w:pPr>
            <w:r w:rsidRPr="003A7C31">
              <w:rPr>
                <w:rFonts w:ascii="National Book" w:hAnsi="National Book"/>
                <w:color w:val="002060"/>
                <w:sz w:val="20"/>
                <w:szCs w:val="20"/>
              </w:rPr>
              <w:t>3</w:t>
            </w:r>
          </w:p>
        </w:tc>
        <w:tc>
          <w:tcPr>
            <w:tcW w:w="713" w:type="dxa"/>
          </w:tcPr>
          <w:p w14:paraId="234185A2" w14:textId="77777777" w:rsidR="009A0899" w:rsidRPr="00D05F33" w:rsidRDefault="009A0899" w:rsidP="00A974BF">
            <w:pPr>
              <w:jc w:val="center"/>
              <w:rPr>
                <w:rFonts w:ascii="National Book" w:hAnsi="National Book"/>
                <w:sz w:val="20"/>
                <w:szCs w:val="20"/>
              </w:rPr>
            </w:pPr>
          </w:p>
        </w:tc>
        <w:tc>
          <w:tcPr>
            <w:tcW w:w="3469" w:type="dxa"/>
          </w:tcPr>
          <w:p w14:paraId="23B06867" w14:textId="77777777" w:rsidR="009A0899" w:rsidRPr="00D05F33" w:rsidRDefault="009A0899" w:rsidP="00A974BF">
            <w:pPr>
              <w:rPr>
                <w:rFonts w:ascii="National Book" w:hAnsi="National Book"/>
                <w:sz w:val="20"/>
                <w:szCs w:val="20"/>
              </w:rPr>
            </w:pPr>
          </w:p>
        </w:tc>
      </w:tr>
      <w:tr w:rsidR="00360153" w14:paraId="0355DF62" w14:textId="77777777" w:rsidTr="00CB1109">
        <w:tc>
          <w:tcPr>
            <w:tcW w:w="4273" w:type="dxa"/>
          </w:tcPr>
          <w:p w14:paraId="7D413367" w14:textId="6FB1FBCE" w:rsidR="009A0899" w:rsidRPr="003A7C31" w:rsidRDefault="00EE6F9B" w:rsidP="00A974BF">
            <w:pPr>
              <w:rPr>
                <w:rFonts w:ascii="National Book" w:hAnsi="National Book"/>
                <w:color w:val="002060"/>
                <w:sz w:val="20"/>
                <w:szCs w:val="20"/>
                <w:vertAlign w:val="superscript"/>
              </w:rPr>
            </w:pPr>
            <w:r w:rsidRPr="003A7C31">
              <w:rPr>
                <w:rFonts w:ascii="National Book" w:hAnsi="National Book"/>
                <w:color w:val="002060"/>
                <w:sz w:val="20"/>
                <w:szCs w:val="20"/>
              </w:rPr>
              <w:t>ENG 21011 Research Writing</w:t>
            </w:r>
            <w:r w:rsidRPr="003A7C31">
              <w:rPr>
                <w:rFonts w:ascii="National Book" w:hAnsi="National Book"/>
                <w:color w:val="002060"/>
                <w:sz w:val="20"/>
                <w:szCs w:val="20"/>
                <w:vertAlign w:val="superscript"/>
              </w:rPr>
              <w:t>3</w:t>
            </w:r>
          </w:p>
        </w:tc>
        <w:tc>
          <w:tcPr>
            <w:tcW w:w="895" w:type="dxa"/>
          </w:tcPr>
          <w:p w14:paraId="495DE2EA" w14:textId="1A15FC95" w:rsidR="009A0899" w:rsidRPr="003A7C31" w:rsidRDefault="00EE6F9B" w:rsidP="00A974BF">
            <w:pPr>
              <w:jc w:val="center"/>
              <w:rPr>
                <w:rFonts w:ascii="National Book" w:hAnsi="National Book"/>
                <w:color w:val="002060"/>
                <w:sz w:val="20"/>
                <w:szCs w:val="20"/>
              </w:rPr>
            </w:pPr>
            <w:r w:rsidRPr="003A7C31">
              <w:rPr>
                <w:rFonts w:ascii="National Book" w:hAnsi="National Book"/>
                <w:color w:val="002060"/>
                <w:sz w:val="20"/>
                <w:szCs w:val="20"/>
              </w:rPr>
              <w:t>3</w:t>
            </w:r>
          </w:p>
        </w:tc>
        <w:tc>
          <w:tcPr>
            <w:tcW w:w="713" w:type="dxa"/>
          </w:tcPr>
          <w:p w14:paraId="31D70573" w14:textId="77777777" w:rsidR="009A0899" w:rsidRPr="00D05F33" w:rsidRDefault="009A0899" w:rsidP="00A974BF">
            <w:pPr>
              <w:jc w:val="center"/>
              <w:rPr>
                <w:rFonts w:ascii="National Book" w:hAnsi="National Book"/>
                <w:sz w:val="20"/>
                <w:szCs w:val="20"/>
              </w:rPr>
            </w:pPr>
          </w:p>
        </w:tc>
        <w:tc>
          <w:tcPr>
            <w:tcW w:w="3469" w:type="dxa"/>
          </w:tcPr>
          <w:p w14:paraId="20F8C979" w14:textId="77777777" w:rsidR="009A0899" w:rsidRPr="00D05F33" w:rsidRDefault="009A0899" w:rsidP="00A974BF">
            <w:pPr>
              <w:rPr>
                <w:rFonts w:ascii="National Book" w:hAnsi="National Book"/>
                <w:sz w:val="20"/>
                <w:szCs w:val="20"/>
              </w:rPr>
            </w:pPr>
          </w:p>
        </w:tc>
      </w:tr>
      <w:tr w:rsidR="00360153" w14:paraId="510FF197" w14:textId="77777777" w:rsidTr="00CB1109">
        <w:tc>
          <w:tcPr>
            <w:tcW w:w="4273" w:type="dxa"/>
          </w:tcPr>
          <w:p w14:paraId="10675D77" w14:textId="2D25D12E" w:rsidR="009A0899" w:rsidRPr="003A7C31" w:rsidRDefault="00EE6F9B" w:rsidP="00A974BF">
            <w:pPr>
              <w:rPr>
                <w:rFonts w:ascii="National Book" w:hAnsi="National Book"/>
                <w:color w:val="002060"/>
                <w:sz w:val="20"/>
                <w:szCs w:val="20"/>
                <w:vertAlign w:val="superscript"/>
              </w:rPr>
            </w:pPr>
            <w:r w:rsidRPr="003A7C31">
              <w:rPr>
                <w:rFonts w:ascii="National Book" w:hAnsi="National Book"/>
                <w:color w:val="002060"/>
                <w:sz w:val="20"/>
                <w:szCs w:val="20"/>
              </w:rPr>
              <w:t>Kent Core Humanities and Fine Arts</w:t>
            </w:r>
            <w:r w:rsidRPr="003A7C31">
              <w:rPr>
                <w:rFonts w:ascii="National Book" w:hAnsi="National Book"/>
                <w:color w:val="002060"/>
                <w:sz w:val="20"/>
                <w:szCs w:val="20"/>
                <w:vertAlign w:val="superscript"/>
              </w:rPr>
              <w:t>3</w:t>
            </w:r>
          </w:p>
        </w:tc>
        <w:tc>
          <w:tcPr>
            <w:tcW w:w="895" w:type="dxa"/>
          </w:tcPr>
          <w:p w14:paraId="68794DCF" w14:textId="1ED68CE8" w:rsidR="009A0899" w:rsidRPr="003A7C31" w:rsidRDefault="00EE6F9B" w:rsidP="00A974BF">
            <w:pPr>
              <w:jc w:val="center"/>
              <w:rPr>
                <w:rFonts w:ascii="National Book" w:hAnsi="National Book"/>
                <w:color w:val="002060"/>
                <w:sz w:val="20"/>
                <w:szCs w:val="20"/>
              </w:rPr>
            </w:pPr>
            <w:r w:rsidRPr="003A7C31">
              <w:rPr>
                <w:rFonts w:ascii="National Book" w:hAnsi="National Book"/>
                <w:color w:val="002060"/>
                <w:sz w:val="20"/>
                <w:szCs w:val="20"/>
              </w:rPr>
              <w:t>3</w:t>
            </w:r>
          </w:p>
        </w:tc>
        <w:tc>
          <w:tcPr>
            <w:tcW w:w="713" w:type="dxa"/>
          </w:tcPr>
          <w:p w14:paraId="10AAE527" w14:textId="77777777" w:rsidR="009A0899" w:rsidRPr="00D05F33" w:rsidRDefault="009A0899" w:rsidP="00A974BF">
            <w:pPr>
              <w:jc w:val="center"/>
              <w:rPr>
                <w:rFonts w:ascii="National Book" w:hAnsi="National Book"/>
                <w:sz w:val="20"/>
                <w:szCs w:val="20"/>
              </w:rPr>
            </w:pPr>
          </w:p>
        </w:tc>
        <w:tc>
          <w:tcPr>
            <w:tcW w:w="3469" w:type="dxa"/>
          </w:tcPr>
          <w:p w14:paraId="0725D2AD" w14:textId="77777777" w:rsidR="009A0899" w:rsidRPr="00D05F33" w:rsidRDefault="009A0899" w:rsidP="00A974BF">
            <w:pPr>
              <w:rPr>
                <w:rFonts w:ascii="National Book" w:hAnsi="National Book"/>
                <w:sz w:val="20"/>
                <w:szCs w:val="20"/>
              </w:rPr>
            </w:pPr>
          </w:p>
        </w:tc>
      </w:tr>
      <w:tr w:rsidR="00360153" w14:paraId="3BE5E56C" w14:textId="77777777" w:rsidTr="00CB1109">
        <w:tc>
          <w:tcPr>
            <w:tcW w:w="4273" w:type="dxa"/>
          </w:tcPr>
          <w:p w14:paraId="6BB41747" w14:textId="1CB12EAB" w:rsidR="009A0899" w:rsidRPr="003A7C31" w:rsidRDefault="00EE6F9B" w:rsidP="00A974BF">
            <w:pPr>
              <w:rPr>
                <w:rFonts w:ascii="National Book" w:hAnsi="National Book"/>
                <w:color w:val="002060"/>
                <w:sz w:val="20"/>
                <w:szCs w:val="20"/>
                <w:vertAlign w:val="superscript"/>
              </w:rPr>
            </w:pPr>
            <w:r w:rsidRPr="003A7C31">
              <w:rPr>
                <w:rFonts w:ascii="National Book" w:hAnsi="National Book"/>
                <w:color w:val="002060"/>
                <w:sz w:val="20"/>
                <w:szCs w:val="20"/>
              </w:rPr>
              <w:t>Business Elective</w:t>
            </w:r>
            <w:r w:rsidRPr="003A7C31">
              <w:rPr>
                <w:rFonts w:ascii="National Book" w:hAnsi="National Book"/>
                <w:color w:val="002060"/>
                <w:sz w:val="20"/>
                <w:szCs w:val="20"/>
                <w:vertAlign w:val="superscript"/>
              </w:rPr>
              <w:t>3</w:t>
            </w:r>
          </w:p>
        </w:tc>
        <w:tc>
          <w:tcPr>
            <w:tcW w:w="895" w:type="dxa"/>
          </w:tcPr>
          <w:p w14:paraId="76EDEE6F" w14:textId="54580686" w:rsidR="009A0899" w:rsidRPr="003A7C31" w:rsidRDefault="00EE6F9B" w:rsidP="00A974BF">
            <w:pPr>
              <w:jc w:val="center"/>
              <w:rPr>
                <w:rFonts w:ascii="National Book" w:hAnsi="National Book"/>
                <w:color w:val="002060"/>
                <w:sz w:val="20"/>
                <w:szCs w:val="20"/>
              </w:rPr>
            </w:pPr>
            <w:r w:rsidRPr="003A7C31">
              <w:rPr>
                <w:rFonts w:ascii="National Book" w:hAnsi="National Book"/>
                <w:color w:val="002060"/>
                <w:sz w:val="20"/>
                <w:szCs w:val="20"/>
              </w:rPr>
              <w:t>3</w:t>
            </w:r>
          </w:p>
        </w:tc>
        <w:tc>
          <w:tcPr>
            <w:tcW w:w="713" w:type="dxa"/>
          </w:tcPr>
          <w:p w14:paraId="20E10B0B" w14:textId="77777777" w:rsidR="009A0899" w:rsidRPr="00D05F33" w:rsidRDefault="009A0899" w:rsidP="00A974BF">
            <w:pPr>
              <w:jc w:val="center"/>
              <w:rPr>
                <w:rFonts w:ascii="National Book" w:hAnsi="National Book"/>
                <w:sz w:val="20"/>
                <w:szCs w:val="20"/>
              </w:rPr>
            </w:pPr>
          </w:p>
        </w:tc>
        <w:tc>
          <w:tcPr>
            <w:tcW w:w="3469" w:type="dxa"/>
          </w:tcPr>
          <w:p w14:paraId="74715C11" w14:textId="77777777" w:rsidR="009A0899" w:rsidRPr="00D05F33" w:rsidRDefault="009A0899" w:rsidP="00A974BF">
            <w:pPr>
              <w:rPr>
                <w:rFonts w:ascii="National Book" w:hAnsi="National Book"/>
                <w:sz w:val="20"/>
                <w:szCs w:val="20"/>
              </w:rPr>
            </w:pPr>
          </w:p>
        </w:tc>
      </w:tr>
      <w:tr w:rsidR="00CB1109" w14:paraId="03568600" w14:textId="77777777" w:rsidTr="00CB1109">
        <w:tc>
          <w:tcPr>
            <w:tcW w:w="4273" w:type="dxa"/>
            <w:shd w:val="clear" w:color="auto" w:fill="002060"/>
          </w:tcPr>
          <w:p w14:paraId="33FFF32B" w14:textId="77777777" w:rsidR="00CB1109" w:rsidRPr="003A7C31" w:rsidRDefault="00CB1109" w:rsidP="00A974BF">
            <w:pPr>
              <w:rPr>
                <w:rFonts w:ascii="National Book" w:hAnsi="National Book"/>
                <w:b/>
                <w:bCs/>
                <w:color w:val="FFFFFF" w:themeColor="background1"/>
              </w:rPr>
            </w:pPr>
            <w:r w:rsidRPr="003A7C31">
              <w:rPr>
                <w:rFonts w:ascii="National Book" w:hAnsi="National Book"/>
                <w:b/>
                <w:bCs/>
                <w:color w:val="FFFFFF" w:themeColor="background1"/>
              </w:rPr>
              <w:t xml:space="preserve">Semester Three: [15 Credit Hours] </w:t>
            </w:r>
          </w:p>
        </w:tc>
        <w:tc>
          <w:tcPr>
            <w:tcW w:w="895" w:type="dxa"/>
            <w:shd w:val="clear" w:color="auto" w:fill="002060"/>
          </w:tcPr>
          <w:p w14:paraId="7D2081D3" w14:textId="77777777" w:rsidR="00CB1109" w:rsidRPr="003A7C31" w:rsidRDefault="00CB1109" w:rsidP="00A974BF">
            <w:pPr>
              <w:rPr>
                <w:rFonts w:ascii="National Book" w:hAnsi="National Book"/>
                <w:b/>
                <w:bCs/>
                <w:color w:val="FFFFFF" w:themeColor="background1"/>
              </w:rPr>
            </w:pPr>
          </w:p>
        </w:tc>
        <w:tc>
          <w:tcPr>
            <w:tcW w:w="713" w:type="dxa"/>
            <w:shd w:val="clear" w:color="auto" w:fill="002060"/>
          </w:tcPr>
          <w:p w14:paraId="6321673F" w14:textId="77777777" w:rsidR="00CB1109" w:rsidRPr="003A7C31" w:rsidRDefault="00CB1109" w:rsidP="00A974BF">
            <w:pPr>
              <w:rPr>
                <w:rFonts w:ascii="National Book" w:hAnsi="National Book"/>
                <w:b/>
                <w:bCs/>
                <w:color w:val="FFFFFF" w:themeColor="background1"/>
              </w:rPr>
            </w:pPr>
          </w:p>
        </w:tc>
        <w:tc>
          <w:tcPr>
            <w:tcW w:w="3469" w:type="dxa"/>
            <w:shd w:val="clear" w:color="auto" w:fill="002060"/>
          </w:tcPr>
          <w:p w14:paraId="5C4CA4AE" w14:textId="36D567E8" w:rsidR="00CB1109" w:rsidRPr="003A7C31" w:rsidRDefault="00CB1109" w:rsidP="00A974BF">
            <w:pPr>
              <w:rPr>
                <w:rFonts w:ascii="National Book" w:hAnsi="National Book"/>
                <w:b/>
                <w:bCs/>
                <w:color w:val="FFFFFF" w:themeColor="background1"/>
              </w:rPr>
            </w:pPr>
          </w:p>
        </w:tc>
      </w:tr>
      <w:tr w:rsidR="00360153" w14:paraId="296A39DE" w14:textId="77777777" w:rsidTr="00CB1109">
        <w:tc>
          <w:tcPr>
            <w:tcW w:w="4273" w:type="dxa"/>
          </w:tcPr>
          <w:p w14:paraId="295F58DC" w14:textId="1D91187F" w:rsidR="009A0899" w:rsidRPr="003A7C31" w:rsidRDefault="00EE6F9B" w:rsidP="00A974BF">
            <w:pPr>
              <w:rPr>
                <w:rFonts w:ascii="National Book" w:hAnsi="National Book"/>
                <w:color w:val="002060"/>
                <w:sz w:val="20"/>
                <w:szCs w:val="20"/>
                <w:vertAlign w:val="superscript"/>
              </w:rPr>
            </w:pPr>
            <w:r w:rsidRPr="003A7C31">
              <w:rPr>
                <w:rFonts w:ascii="National Book" w:hAnsi="National Book"/>
                <w:color w:val="002060"/>
                <w:sz w:val="20"/>
                <w:szCs w:val="20"/>
              </w:rPr>
              <w:t>Science Elective</w:t>
            </w:r>
            <w:r w:rsidRPr="003A7C31">
              <w:rPr>
                <w:rFonts w:ascii="National Book" w:hAnsi="National Book"/>
                <w:color w:val="002060"/>
                <w:sz w:val="20"/>
                <w:szCs w:val="20"/>
                <w:vertAlign w:val="superscript"/>
              </w:rPr>
              <w:t>3</w:t>
            </w:r>
          </w:p>
        </w:tc>
        <w:tc>
          <w:tcPr>
            <w:tcW w:w="895" w:type="dxa"/>
          </w:tcPr>
          <w:p w14:paraId="49E0C5DD" w14:textId="0DAF5059" w:rsidR="009A0899" w:rsidRPr="003A7C31" w:rsidRDefault="00EE6F9B" w:rsidP="00A974BF">
            <w:pPr>
              <w:jc w:val="center"/>
              <w:rPr>
                <w:rFonts w:ascii="National Book" w:hAnsi="National Book"/>
                <w:color w:val="002060"/>
                <w:sz w:val="20"/>
                <w:szCs w:val="20"/>
              </w:rPr>
            </w:pPr>
            <w:r w:rsidRPr="003A7C31">
              <w:rPr>
                <w:rFonts w:ascii="National Book" w:hAnsi="National Book"/>
                <w:color w:val="002060"/>
                <w:sz w:val="20"/>
                <w:szCs w:val="20"/>
              </w:rPr>
              <w:t>3</w:t>
            </w:r>
          </w:p>
        </w:tc>
        <w:tc>
          <w:tcPr>
            <w:tcW w:w="713" w:type="dxa"/>
          </w:tcPr>
          <w:p w14:paraId="4F13963C" w14:textId="77777777" w:rsidR="009A0899" w:rsidRPr="00D05F33" w:rsidRDefault="009A0899" w:rsidP="00A974BF">
            <w:pPr>
              <w:jc w:val="center"/>
              <w:rPr>
                <w:rFonts w:ascii="National Book" w:hAnsi="National Book"/>
                <w:color w:val="002060"/>
                <w:sz w:val="20"/>
                <w:szCs w:val="20"/>
              </w:rPr>
            </w:pPr>
          </w:p>
        </w:tc>
        <w:tc>
          <w:tcPr>
            <w:tcW w:w="3469" w:type="dxa"/>
          </w:tcPr>
          <w:p w14:paraId="3D776BAA" w14:textId="77777777" w:rsidR="009A0899" w:rsidRPr="00D05F33" w:rsidRDefault="009A0899" w:rsidP="00A974BF">
            <w:pPr>
              <w:rPr>
                <w:rFonts w:ascii="National Book" w:hAnsi="National Book"/>
                <w:sz w:val="20"/>
                <w:szCs w:val="20"/>
              </w:rPr>
            </w:pPr>
          </w:p>
        </w:tc>
      </w:tr>
      <w:tr w:rsidR="00360153" w14:paraId="3A1F565B" w14:textId="77777777" w:rsidTr="00CB1109">
        <w:tc>
          <w:tcPr>
            <w:tcW w:w="4273" w:type="dxa"/>
          </w:tcPr>
          <w:p w14:paraId="6B3ABCB5" w14:textId="78E57A1E" w:rsidR="009A0899" w:rsidRPr="003A7C31" w:rsidRDefault="00EE6F9B" w:rsidP="00A974BF">
            <w:pPr>
              <w:rPr>
                <w:rFonts w:ascii="National Book" w:hAnsi="National Book"/>
                <w:color w:val="002060"/>
                <w:sz w:val="20"/>
                <w:szCs w:val="20"/>
                <w:vertAlign w:val="superscript"/>
              </w:rPr>
            </w:pPr>
            <w:r w:rsidRPr="003A7C31">
              <w:rPr>
                <w:rFonts w:ascii="National Book" w:hAnsi="National Book"/>
                <w:color w:val="002060"/>
                <w:sz w:val="20"/>
                <w:szCs w:val="20"/>
              </w:rPr>
              <w:t>Business Elective</w:t>
            </w:r>
            <w:r w:rsidRPr="003A7C31">
              <w:rPr>
                <w:rFonts w:ascii="National Book" w:hAnsi="National Book"/>
                <w:color w:val="002060"/>
                <w:sz w:val="20"/>
                <w:szCs w:val="20"/>
                <w:vertAlign w:val="superscript"/>
              </w:rPr>
              <w:t>3</w:t>
            </w:r>
          </w:p>
        </w:tc>
        <w:tc>
          <w:tcPr>
            <w:tcW w:w="895" w:type="dxa"/>
          </w:tcPr>
          <w:p w14:paraId="47665B66" w14:textId="44E4E66B" w:rsidR="00EE6F9B" w:rsidRPr="003A7C31" w:rsidRDefault="00EE6F9B" w:rsidP="00EE6F9B">
            <w:pPr>
              <w:jc w:val="center"/>
              <w:rPr>
                <w:rFonts w:ascii="National Book" w:hAnsi="National Book"/>
                <w:color w:val="002060"/>
                <w:sz w:val="20"/>
                <w:szCs w:val="20"/>
              </w:rPr>
            </w:pPr>
            <w:r w:rsidRPr="003A7C31">
              <w:rPr>
                <w:rFonts w:ascii="National Book" w:hAnsi="National Book"/>
                <w:color w:val="002060"/>
                <w:sz w:val="20"/>
                <w:szCs w:val="20"/>
              </w:rPr>
              <w:t>3</w:t>
            </w:r>
          </w:p>
        </w:tc>
        <w:tc>
          <w:tcPr>
            <w:tcW w:w="713" w:type="dxa"/>
          </w:tcPr>
          <w:p w14:paraId="3CCD2468" w14:textId="77777777" w:rsidR="009A0899" w:rsidRPr="00D05F33" w:rsidRDefault="009A0899" w:rsidP="00A974BF">
            <w:pPr>
              <w:jc w:val="center"/>
              <w:rPr>
                <w:rFonts w:ascii="National Book" w:hAnsi="National Book"/>
                <w:color w:val="002060"/>
                <w:sz w:val="20"/>
                <w:szCs w:val="20"/>
              </w:rPr>
            </w:pPr>
          </w:p>
        </w:tc>
        <w:tc>
          <w:tcPr>
            <w:tcW w:w="3469" w:type="dxa"/>
          </w:tcPr>
          <w:p w14:paraId="24FA8725" w14:textId="77777777" w:rsidR="009A0899" w:rsidRPr="00D05F33" w:rsidRDefault="009A0899" w:rsidP="00A974BF">
            <w:pPr>
              <w:rPr>
                <w:rFonts w:ascii="National Book" w:hAnsi="National Book"/>
                <w:sz w:val="20"/>
                <w:szCs w:val="20"/>
              </w:rPr>
            </w:pPr>
          </w:p>
        </w:tc>
      </w:tr>
      <w:tr w:rsidR="00360153" w14:paraId="5C812EFF" w14:textId="77777777" w:rsidTr="00CB1109">
        <w:tc>
          <w:tcPr>
            <w:tcW w:w="4273" w:type="dxa"/>
          </w:tcPr>
          <w:p w14:paraId="01A55A1D" w14:textId="19213FCF" w:rsidR="009A0899" w:rsidRPr="003A7C31" w:rsidRDefault="00EE6F9B" w:rsidP="00A974BF">
            <w:pPr>
              <w:rPr>
                <w:rFonts w:ascii="National Book" w:hAnsi="National Book"/>
                <w:color w:val="002060"/>
                <w:sz w:val="20"/>
                <w:szCs w:val="20"/>
                <w:vertAlign w:val="superscript"/>
              </w:rPr>
            </w:pPr>
            <w:r w:rsidRPr="003A7C31">
              <w:rPr>
                <w:rFonts w:ascii="National Book" w:hAnsi="National Book"/>
                <w:color w:val="002060"/>
                <w:sz w:val="20"/>
                <w:szCs w:val="20"/>
              </w:rPr>
              <w:t>COMM 15000 Introduction to Human Communication</w:t>
            </w:r>
            <w:r w:rsidR="00A0203D" w:rsidRPr="003A7C31">
              <w:rPr>
                <w:rFonts w:ascii="National Book" w:hAnsi="National Book"/>
                <w:color w:val="002060"/>
                <w:sz w:val="20"/>
                <w:szCs w:val="20"/>
                <w:vertAlign w:val="superscript"/>
              </w:rPr>
              <w:t>2</w:t>
            </w:r>
          </w:p>
        </w:tc>
        <w:tc>
          <w:tcPr>
            <w:tcW w:w="895" w:type="dxa"/>
          </w:tcPr>
          <w:p w14:paraId="3F7EA9B5" w14:textId="1C687A87" w:rsidR="009A0899" w:rsidRPr="003A7C31" w:rsidRDefault="00EE6F9B" w:rsidP="00EE6F9B">
            <w:pPr>
              <w:spacing w:before="120"/>
              <w:jc w:val="center"/>
              <w:rPr>
                <w:rFonts w:ascii="National Book" w:hAnsi="National Book"/>
                <w:color w:val="002060"/>
                <w:sz w:val="20"/>
                <w:szCs w:val="20"/>
              </w:rPr>
            </w:pPr>
            <w:r w:rsidRPr="003A7C31">
              <w:rPr>
                <w:rFonts w:ascii="National Book" w:hAnsi="National Book"/>
                <w:color w:val="002060"/>
                <w:sz w:val="20"/>
                <w:szCs w:val="20"/>
              </w:rPr>
              <w:t>3</w:t>
            </w:r>
          </w:p>
        </w:tc>
        <w:tc>
          <w:tcPr>
            <w:tcW w:w="713" w:type="dxa"/>
          </w:tcPr>
          <w:p w14:paraId="79414DCF" w14:textId="77777777" w:rsidR="009A0899" w:rsidRPr="00D05F33" w:rsidRDefault="009A0899" w:rsidP="00A974BF">
            <w:pPr>
              <w:jc w:val="center"/>
              <w:rPr>
                <w:rFonts w:ascii="National Book" w:hAnsi="National Book"/>
                <w:color w:val="002060"/>
                <w:sz w:val="20"/>
                <w:szCs w:val="20"/>
              </w:rPr>
            </w:pPr>
          </w:p>
        </w:tc>
        <w:tc>
          <w:tcPr>
            <w:tcW w:w="3469" w:type="dxa"/>
          </w:tcPr>
          <w:p w14:paraId="5952E753" w14:textId="77777777" w:rsidR="009A0899" w:rsidRPr="00D05F33" w:rsidRDefault="009A0899" w:rsidP="00A974BF">
            <w:pPr>
              <w:rPr>
                <w:rFonts w:ascii="National Book" w:hAnsi="National Book"/>
                <w:sz w:val="20"/>
                <w:szCs w:val="20"/>
              </w:rPr>
            </w:pPr>
          </w:p>
        </w:tc>
      </w:tr>
      <w:tr w:rsidR="00360153" w14:paraId="4693A3A3" w14:textId="77777777" w:rsidTr="00CB1109">
        <w:tc>
          <w:tcPr>
            <w:tcW w:w="4273" w:type="dxa"/>
          </w:tcPr>
          <w:p w14:paraId="62F4D04A" w14:textId="25979D34" w:rsidR="009A0899" w:rsidRPr="003A7C31" w:rsidRDefault="00EE6F9B" w:rsidP="00A974BF">
            <w:pPr>
              <w:rPr>
                <w:rFonts w:ascii="National Book" w:hAnsi="National Book"/>
                <w:color w:val="002060"/>
                <w:sz w:val="20"/>
                <w:szCs w:val="20"/>
                <w:vertAlign w:val="superscript"/>
              </w:rPr>
            </w:pPr>
            <w:r w:rsidRPr="003A7C31">
              <w:rPr>
                <w:rFonts w:ascii="National Book" w:hAnsi="National Book"/>
                <w:color w:val="002060"/>
                <w:sz w:val="20"/>
                <w:szCs w:val="20"/>
              </w:rPr>
              <w:t>Social Science Elective</w:t>
            </w:r>
            <w:r w:rsidRPr="003A7C31">
              <w:rPr>
                <w:rFonts w:ascii="National Book" w:hAnsi="National Book"/>
                <w:color w:val="002060"/>
                <w:sz w:val="20"/>
                <w:szCs w:val="20"/>
                <w:vertAlign w:val="superscript"/>
              </w:rPr>
              <w:t>3</w:t>
            </w:r>
          </w:p>
        </w:tc>
        <w:tc>
          <w:tcPr>
            <w:tcW w:w="895" w:type="dxa"/>
          </w:tcPr>
          <w:p w14:paraId="64E7970C" w14:textId="44769E72" w:rsidR="009A0899" w:rsidRPr="003A7C31" w:rsidRDefault="00EE6F9B" w:rsidP="00A974BF">
            <w:pPr>
              <w:jc w:val="center"/>
              <w:rPr>
                <w:rFonts w:ascii="National Book" w:hAnsi="National Book"/>
                <w:color w:val="002060"/>
                <w:sz w:val="20"/>
                <w:szCs w:val="20"/>
              </w:rPr>
            </w:pPr>
            <w:r w:rsidRPr="003A7C31">
              <w:rPr>
                <w:rFonts w:ascii="National Book" w:hAnsi="National Book"/>
                <w:color w:val="002060"/>
                <w:sz w:val="20"/>
                <w:szCs w:val="20"/>
              </w:rPr>
              <w:t>3</w:t>
            </w:r>
          </w:p>
        </w:tc>
        <w:tc>
          <w:tcPr>
            <w:tcW w:w="713" w:type="dxa"/>
          </w:tcPr>
          <w:p w14:paraId="239AA458" w14:textId="77777777" w:rsidR="009A0899" w:rsidRPr="00D05F33" w:rsidRDefault="009A0899" w:rsidP="00A974BF">
            <w:pPr>
              <w:jc w:val="center"/>
              <w:rPr>
                <w:rFonts w:ascii="National Book" w:hAnsi="National Book"/>
                <w:color w:val="002060"/>
                <w:sz w:val="20"/>
                <w:szCs w:val="20"/>
              </w:rPr>
            </w:pPr>
          </w:p>
        </w:tc>
        <w:tc>
          <w:tcPr>
            <w:tcW w:w="3469" w:type="dxa"/>
          </w:tcPr>
          <w:p w14:paraId="7E9F768B" w14:textId="77777777" w:rsidR="009A0899" w:rsidRPr="00D05F33" w:rsidRDefault="009A0899" w:rsidP="00A974BF">
            <w:pPr>
              <w:rPr>
                <w:rFonts w:ascii="National Book" w:hAnsi="National Book"/>
                <w:sz w:val="20"/>
                <w:szCs w:val="20"/>
              </w:rPr>
            </w:pPr>
          </w:p>
        </w:tc>
      </w:tr>
      <w:tr w:rsidR="00360153" w14:paraId="48F4FF43" w14:textId="77777777" w:rsidTr="00CB1109">
        <w:tc>
          <w:tcPr>
            <w:tcW w:w="4273" w:type="dxa"/>
          </w:tcPr>
          <w:p w14:paraId="28F988D8" w14:textId="44AA16FE" w:rsidR="009A0899" w:rsidRPr="003A7C31" w:rsidRDefault="00EE6F9B" w:rsidP="00A974BF">
            <w:pPr>
              <w:rPr>
                <w:rFonts w:ascii="National Book" w:hAnsi="National Book"/>
                <w:color w:val="002060"/>
                <w:sz w:val="20"/>
                <w:szCs w:val="20"/>
                <w:vertAlign w:val="superscript"/>
              </w:rPr>
            </w:pPr>
            <w:r w:rsidRPr="003A7C31">
              <w:rPr>
                <w:rFonts w:ascii="National Book" w:hAnsi="National Book"/>
                <w:color w:val="002060"/>
                <w:sz w:val="20"/>
                <w:szCs w:val="20"/>
              </w:rPr>
              <w:t>Humanities and Fine Arts Elective</w:t>
            </w:r>
            <w:r w:rsidRPr="003A7C31">
              <w:rPr>
                <w:rFonts w:ascii="National Book" w:hAnsi="National Book"/>
                <w:color w:val="002060"/>
                <w:sz w:val="20"/>
                <w:szCs w:val="20"/>
                <w:vertAlign w:val="superscript"/>
              </w:rPr>
              <w:t>3</w:t>
            </w:r>
          </w:p>
        </w:tc>
        <w:tc>
          <w:tcPr>
            <w:tcW w:w="895" w:type="dxa"/>
          </w:tcPr>
          <w:p w14:paraId="08039E23" w14:textId="4C40F573" w:rsidR="009A0899" w:rsidRPr="003A7C31" w:rsidRDefault="00EE6F9B" w:rsidP="00A974BF">
            <w:pPr>
              <w:jc w:val="center"/>
              <w:rPr>
                <w:rFonts w:ascii="National Book" w:hAnsi="National Book"/>
                <w:color w:val="002060"/>
                <w:sz w:val="20"/>
                <w:szCs w:val="20"/>
              </w:rPr>
            </w:pPr>
            <w:r w:rsidRPr="003A7C31">
              <w:rPr>
                <w:rFonts w:ascii="National Book" w:hAnsi="National Book"/>
                <w:color w:val="002060"/>
                <w:sz w:val="20"/>
                <w:szCs w:val="20"/>
              </w:rPr>
              <w:t>3</w:t>
            </w:r>
          </w:p>
        </w:tc>
        <w:tc>
          <w:tcPr>
            <w:tcW w:w="713" w:type="dxa"/>
          </w:tcPr>
          <w:p w14:paraId="0DD66C20" w14:textId="77777777" w:rsidR="009A0899" w:rsidRPr="00D05F33" w:rsidRDefault="009A0899" w:rsidP="00A974BF">
            <w:pPr>
              <w:jc w:val="center"/>
              <w:rPr>
                <w:rFonts w:ascii="National Book" w:hAnsi="National Book"/>
                <w:color w:val="002060"/>
                <w:sz w:val="20"/>
                <w:szCs w:val="20"/>
              </w:rPr>
            </w:pPr>
          </w:p>
        </w:tc>
        <w:tc>
          <w:tcPr>
            <w:tcW w:w="3469" w:type="dxa"/>
          </w:tcPr>
          <w:p w14:paraId="75FEBF12" w14:textId="77777777" w:rsidR="009A0899" w:rsidRPr="00D05F33" w:rsidRDefault="009A0899" w:rsidP="00A974BF">
            <w:pPr>
              <w:rPr>
                <w:rFonts w:ascii="National Book" w:hAnsi="National Book"/>
                <w:sz w:val="20"/>
                <w:szCs w:val="20"/>
              </w:rPr>
            </w:pPr>
          </w:p>
        </w:tc>
      </w:tr>
      <w:tr w:rsidR="00CB1109" w14:paraId="74B3E11E" w14:textId="77777777" w:rsidTr="0067223F">
        <w:tc>
          <w:tcPr>
            <w:tcW w:w="4273" w:type="dxa"/>
            <w:shd w:val="clear" w:color="auto" w:fill="002060"/>
          </w:tcPr>
          <w:p w14:paraId="3050FACC" w14:textId="77777777" w:rsidR="00CB1109" w:rsidRPr="003A7C31" w:rsidRDefault="00CB1109" w:rsidP="00EE6F9B">
            <w:pPr>
              <w:rPr>
                <w:rFonts w:ascii="National Book" w:hAnsi="National Book"/>
                <w:b/>
                <w:bCs/>
                <w:color w:val="FFFFFF" w:themeColor="background1"/>
              </w:rPr>
            </w:pPr>
            <w:r w:rsidRPr="003A7C31">
              <w:rPr>
                <w:rFonts w:ascii="National Book" w:hAnsi="National Book"/>
                <w:b/>
                <w:bCs/>
                <w:color w:val="FFFFFF" w:themeColor="background1"/>
              </w:rPr>
              <w:t xml:space="preserve">Semester Four: [16-17] </w:t>
            </w:r>
          </w:p>
        </w:tc>
        <w:tc>
          <w:tcPr>
            <w:tcW w:w="895" w:type="dxa"/>
            <w:shd w:val="clear" w:color="auto" w:fill="002060"/>
          </w:tcPr>
          <w:p w14:paraId="2DB24332" w14:textId="77777777" w:rsidR="00CB1109" w:rsidRPr="003A7C31" w:rsidRDefault="00CB1109" w:rsidP="00EE6F9B">
            <w:pPr>
              <w:rPr>
                <w:rFonts w:ascii="National Book" w:hAnsi="National Book"/>
                <w:b/>
                <w:bCs/>
                <w:color w:val="FFFFFF" w:themeColor="background1"/>
              </w:rPr>
            </w:pPr>
          </w:p>
        </w:tc>
        <w:tc>
          <w:tcPr>
            <w:tcW w:w="713" w:type="dxa"/>
            <w:shd w:val="clear" w:color="auto" w:fill="002060"/>
          </w:tcPr>
          <w:p w14:paraId="2AC89BE6" w14:textId="77777777" w:rsidR="00CB1109" w:rsidRPr="003A7C31" w:rsidRDefault="00CB1109" w:rsidP="00EE6F9B">
            <w:pPr>
              <w:rPr>
                <w:rFonts w:ascii="National Book" w:hAnsi="National Book"/>
                <w:b/>
                <w:bCs/>
                <w:color w:val="FFFFFF" w:themeColor="background1"/>
              </w:rPr>
            </w:pPr>
          </w:p>
        </w:tc>
        <w:tc>
          <w:tcPr>
            <w:tcW w:w="3469" w:type="dxa"/>
            <w:shd w:val="clear" w:color="auto" w:fill="002060"/>
          </w:tcPr>
          <w:p w14:paraId="71C02E0F" w14:textId="274F8293" w:rsidR="00CB1109" w:rsidRPr="003A7C31" w:rsidRDefault="00CB1109" w:rsidP="00EE6F9B">
            <w:pPr>
              <w:rPr>
                <w:rFonts w:ascii="National Book" w:hAnsi="National Book"/>
                <w:b/>
                <w:bCs/>
                <w:color w:val="FFFFFF" w:themeColor="background1"/>
              </w:rPr>
            </w:pPr>
          </w:p>
        </w:tc>
      </w:tr>
      <w:tr w:rsidR="00360153" w14:paraId="7B588FD0" w14:textId="77777777" w:rsidTr="00CB1109">
        <w:tc>
          <w:tcPr>
            <w:tcW w:w="4273" w:type="dxa"/>
          </w:tcPr>
          <w:p w14:paraId="33D03CDA" w14:textId="695E237E" w:rsidR="009A0899" w:rsidRPr="003A7C31" w:rsidRDefault="00EE6F9B" w:rsidP="00A974BF">
            <w:pPr>
              <w:rPr>
                <w:rFonts w:ascii="National Book" w:hAnsi="National Book"/>
                <w:color w:val="002060"/>
                <w:sz w:val="20"/>
                <w:szCs w:val="20"/>
                <w:vertAlign w:val="superscript"/>
              </w:rPr>
            </w:pPr>
            <w:r w:rsidRPr="003A7C31">
              <w:rPr>
                <w:rFonts w:ascii="National Book" w:hAnsi="National Book"/>
                <w:color w:val="002060"/>
                <w:sz w:val="20"/>
                <w:szCs w:val="20"/>
              </w:rPr>
              <w:t>General Electives</w:t>
            </w:r>
            <w:r w:rsidRPr="003A7C31">
              <w:rPr>
                <w:rFonts w:ascii="National Book" w:hAnsi="National Book"/>
                <w:color w:val="002060"/>
                <w:sz w:val="20"/>
                <w:szCs w:val="20"/>
                <w:vertAlign w:val="superscript"/>
              </w:rPr>
              <w:t>3</w:t>
            </w:r>
          </w:p>
        </w:tc>
        <w:tc>
          <w:tcPr>
            <w:tcW w:w="895" w:type="dxa"/>
          </w:tcPr>
          <w:p w14:paraId="56BB41E6" w14:textId="239C0D1C" w:rsidR="009A0899" w:rsidRPr="003A7C31" w:rsidRDefault="00EE6F9B" w:rsidP="00A974BF">
            <w:pPr>
              <w:jc w:val="center"/>
              <w:rPr>
                <w:rFonts w:ascii="National Book" w:hAnsi="National Book"/>
                <w:color w:val="002060"/>
                <w:sz w:val="20"/>
                <w:szCs w:val="20"/>
              </w:rPr>
            </w:pPr>
            <w:r w:rsidRPr="003A7C31">
              <w:rPr>
                <w:rFonts w:ascii="National Book" w:hAnsi="National Book"/>
                <w:color w:val="002060"/>
                <w:sz w:val="20"/>
                <w:szCs w:val="20"/>
              </w:rPr>
              <w:t>7-8</w:t>
            </w:r>
          </w:p>
        </w:tc>
        <w:tc>
          <w:tcPr>
            <w:tcW w:w="713" w:type="dxa"/>
          </w:tcPr>
          <w:p w14:paraId="68DBF210" w14:textId="77777777" w:rsidR="009A0899" w:rsidRPr="00D05F33" w:rsidRDefault="009A0899" w:rsidP="00A974BF">
            <w:pPr>
              <w:jc w:val="center"/>
              <w:rPr>
                <w:rFonts w:ascii="National Book" w:hAnsi="National Book"/>
                <w:color w:val="002060"/>
                <w:sz w:val="20"/>
                <w:szCs w:val="20"/>
              </w:rPr>
            </w:pPr>
          </w:p>
        </w:tc>
        <w:tc>
          <w:tcPr>
            <w:tcW w:w="3469" w:type="dxa"/>
          </w:tcPr>
          <w:p w14:paraId="58E24406" w14:textId="327D5343" w:rsidR="009A0899" w:rsidRPr="00D05F33" w:rsidRDefault="00EE6F9B" w:rsidP="00A974BF">
            <w:pPr>
              <w:rPr>
                <w:rFonts w:ascii="National Book" w:hAnsi="National Book"/>
                <w:color w:val="002060"/>
                <w:sz w:val="20"/>
                <w:szCs w:val="20"/>
              </w:rPr>
            </w:pPr>
            <w:r w:rsidRPr="00D05F33">
              <w:rPr>
                <w:rFonts w:ascii="National Book" w:hAnsi="National Book"/>
                <w:color w:val="002060"/>
                <w:sz w:val="20"/>
                <w:szCs w:val="20"/>
              </w:rPr>
              <w:t>Add additional electives if needed to meet minimum credit hour requirement</w:t>
            </w:r>
          </w:p>
        </w:tc>
      </w:tr>
      <w:tr w:rsidR="00360153" w14:paraId="13585034" w14:textId="77777777" w:rsidTr="00CB1109">
        <w:tc>
          <w:tcPr>
            <w:tcW w:w="4273" w:type="dxa"/>
          </w:tcPr>
          <w:p w14:paraId="0F922583" w14:textId="2ABCC6F6" w:rsidR="009A0899" w:rsidRPr="003A7C31" w:rsidRDefault="00EE6F9B" w:rsidP="00A974BF">
            <w:pPr>
              <w:rPr>
                <w:rFonts w:ascii="National Book" w:hAnsi="National Book"/>
                <w:color w:val="002060"/>
                <w:sz w:val="20"/>
                <w:szCs w:val="20"/>
                <w:vertAlign w:val="superscript"/>
              </w:rPr>
            </w:pPr>
            <w:r w:rsidRPr="003A7C31">
              <w:rPr>
                <w:rFonts w:ascii="National Book" w:hAnsi="National Book"/>
                <w:color w:val="002060"/>
                <w:sz w:val="20"/>
                <w:szCs w:val="20"/>
              </w:rPr>
              <w:t>Social Science Electives</w:t>
            </w:r>
            <w:r w:rsidRPr="003A7C31">
              <w:rPr>
                <w:rFonts w:ascii="National Book" w:hAnsi="National Book"/>
                <w:color w:val="002060"/>
                <w:sz w:val="20"/>
                <w:szCs w:val="20"/>
                <w:vertAlign w:val="superscript"/>
              </w:rPr>
              <w:t>3</w:t>
            </w:r>
          </w:p>
        </w:tc>
        <w:tc>
          <w:tcPr>
            <w:tcW w:w="895" w:type="dxa"/>
          </w:tcPr>
          <w:p w14:paraId="74B5CB4F" w14:textId="27298BBC" w:rsidR="009A0899" w:rsidRPr="003A7C31" w:rsidRDefault="00EE6F9B" w:rsidP="00A974BF">
            <w:pPr>
              <w:jc w:val="center"/>
              <w:rPr>
                <w:rFonts w:ascii="National Book" w:hAnsi="National Book"/>
                <w:color w:val="002060"/>
                <w:sz w:val="20"/>
                <w:szCs w:val="20"/>
              </w:rPr>
            </w:pPr>
            <w:r w:rsidRPr="003A7C31">
              <w:rPr>
                <w:rFonts w:ascii="National Book" w:hAnsi="National Book"/>
                <w:color w:val="002060"/>
                <w:sz w:val="20"/>
                <w:szCs w:val="20"/>
              </w:rPr>
              <w:t>6</w:t>
            </w:r>
          </w:p>
        </w:tc>
        <w:tc>
          <w:tcPr>
            <w:tcW w:w="713" w:type="dxa"/>
          </w:tcPr>
          <w:p w14:paraId="7D4582CB" w14:textId="77777777" w:rsidR="009A0899" w:rsidRPr="00D05F33" w:rsidRDefault="009A0899" w:rsidP="00A974BF">
            <w:pPr>
              <w:jc w:val="center"/>
              <w:rPr>
                <w:rFonts w:ascii="National Book" w:hAnsi="National Book"/>
                <w:color w:val="002060"/>
                <w:sz w:val="20"/>
                <w:szCs w:val="20"/>
              </w:rPr>
            </w:pPr>
          </w:p>
        </w:tc>
        <w:tc>
          <w:tcPr>
            <w:tcW w:w="3469" w:type="dxa"/>
          </w:tcPr>
          <w:p w14:paraId="6EB79191" w14:textId="77777777" w:rsidR="009A0899" w:rsidRPr="00D05F33" w:rsidRDefault="009A0899" w:rsidP="00A974BF">
            <w:pPr>
              <w:rPr>
                <w:rFonts w:ascii="National Book" w:hAnsi="National Book"/>
                <w:color w:val="002060"/>
                <w:sz w:val="20"/>
                <w:szCs w:val="20"/>
              </w:rPr>
            </w:pPr>
          </w:p>
        </w:tc>
      </w:tr>
      <w:tr w:rsidR="00360153" w14:paraId="16D19D3E" w14:textId="77777777" w:rsidTr="00CB1109">
        <w:tc>
          <w:tcPr>
            <w:tcW w:w="4273" w:type="dxa"/>
          </w:tcPr>
          <w:p w14:paraId="3E099D5A" w14:textId="4F75983B" w:rsidR="009A0899" w:rsidRPr="003A7C31" w:rsidRDefault="00EE6F9B" w:rsidP="00A974BF">
            <w:pPr>
              <w:rPr>
                <w:rFonts w:ascii="National Book" w:hAnsi="National Book"/>
                <w:color w:val="002060"/>
                <w:sz w:val="20"/>
                <w:szCs w:val="20"/>
                <w:vertAlign w:val="superscript"/>
              </w:rPr>
            </w:pPr>
            <w:r w:rsidRPr="003A7C31">
              <w:rPr>
                <w:rFonts w:ascii="National Book" w:hAnsi="National Book"/>
                <w:color w:val="002060"/>
                <w:sz w:val="20"/>
                <w:szCs w:val="20"/>
              </w:rPr>
              <w:t>Humanities and Fine Arts Elective</w:t>
            </w:r>
            <w:r w:rsidRPr="003A7C31">
              <w:rPr>
                <w:rFonts w:ascii="National Book" w:hAnsi="National Book"/>
                <w:color w:val="002060"/>
                <w:sz w:val="20"/>
                <w:szCs w:val="20"/>
                <w:vertAlign w:val="superscript"/>
              </w:rPr>
              <w:t>3</w:t>
            </w:r>
          </w:p>
        </w:tc>
        <w:tc>
          <w:tcPr>
            <w:tcW w:w="895" w:type="dxa"/>
          </w:tcPr>
          <w:p w14:paraId="11E663F5" w14:textId="6D5DFE8D" w:rsidR="009A0899" w:rsidRPr="003A7C31" w:rsidRDefault="00EE6F9B" w:rsidP="00A974BF">
            <w:pPr>
              <w:jc w:val="center"/>
              <w:rPr>
                <w:rFonts w:ascii="National Book" w:hAnsi="National Book"/>
                <w:color w:val="002060"/>
                <w:sz w:val="20"/>
                <w:szCs w:val="20"/>
              </w:rPr>
            </w:pPr>
            <w:r w:rsidRPr="003A7C31">
              <w:rPr>
                <w:rFonts w:ascii="National Book" w:hAnsi="National Book"/>
                <w:color w:val="002060"/>
                <w:sz w:val="20"/>
                <w:szCs w:val="20"/>
              </w:rPr>
              <w:t>3</w:t>
            </w:r>
          </w:p>
        </w:tc>
        <w:tc>
          <w:tcPr>
            <w:tcW w:w="713" w:type="dxa"/>
          </w:tcPr>
          <w:p w14:paraId="4E9574D0" w14:textId="77777777" w:rsidR="009A0899" w:rsidRPr="00D05F33" w:rsidRDefault="009A0899" w:rsidP="00A974BF">
            <w:pPr>
              <w:jc w:val="center"/>
              <w:rPr>
                <w:rFonts w:ascii="National Book" w:hAnsi="National Book"/>
                <w:color w:val="002060"/>
                <w:sz w:val="20"/>
                <w:szCs w:val="20"/>
              </w:rPr>
            </w:pPr>
          </w:p>
        </w:tc>
        <w:tc>
          <w:tcPr>
            <w:tcW w:w="3469" w:type="dxa"/>
          </w:tcPr>
          <w:p w14:paraId="56AF1BFD" w14:textId="77777777" w:rsidR="009A0899" w:rsidRPr="00D05F33" w:rsidRDefault="009A0899" w:rsidP="00A974BF">
            <w:pPr>
              <w:rPr>
                <w:rFonts w:ascii="National Book" w:hAnsi="National Book"/>
                <w:color w:val="002060"/>
                <w:sz w:val="20"/>
                <w:szCs w:val="20"/>
              </w:rPr>
            </w:pPr>
          </w:p>
        </w:tc>
      </w:tr>
    </w:tbl>
    <w:p w14:paraId="1E95FF8F" w14:textId="77777777" w:rsidR="003070D2" w:rsidRDefault="003070D2" w:rsidP="00360153">
      <w:pPr>
        <w:rPr>
          <w:rFonts w:ascii="National Book" w:hAnsi="National Book" w:cs="Arial"/>
          <w:color w:val="002060"/>
          <w:sz w:val="18"/>
          <w:szCs w:val="18"/>
          <w:vertAlign w:val="superscript"/>
        </w:rPr>
      </w:pPr>
    </w:p>
    <w:p w14:paraId="0D70AD3C" w14:textId="192EEF47" w:rsidR="003070D2" w:rsidRPr="003070D2" w:rsidRDefault="003070D2" w:rsidP="003070D2">
      <w:pPr>
        <w:ind w:left="720" w:hanging="720"/>
        <w:jc w:val="center"/>
        <w:rPr>
          <w:rFonts w:ascii="National Book" w:hAnsi="National Book"/>
          <w:b/>
          <w:bCs/>
          <w:color w:val="153D63" w:themeColor="text2" w:themeTint="E6"/>
        </w:rPr>
      </w:pPr>
      <w:r w:rsidRPr="003070D2">
        <w:rPr>
          <w:rFonts w:ascii="National Book" w:hAnsi="National Book"/>
          <w:b/>
          <w:bCs/>
          <w:color w:val="153D63" w:themeColor="text2" w:themeTint="E6"/>
        </w:rPr>
        <w:t>60-63 Total Credit Hours to Graduate with the ATS, Individualized Program degree from Kent State University</w:t>
      </w:r>
    </w:p>
    <w:p w14:paraId="5B6CED4E" w14:textId="7B79DF19" w:rsidR="00360153" w:rsidRPr="003B12D9" w:rsidRDefault="00360153" w:rsidP="00360153">
      <w:pPr>
        <w:rPr>
          <w:rFonts w:ascii="National Book" w:hAnsi="National Book" w:cs="Arial"/>
          <w:color w:val="002060"/>
          <w:sz w:val="18"/>
          <w:szCs w:val="18"/>
        </w:rPr>
      </w:pPr>
      <w:r w:rsidRPr="003B12D9">
        <w:rPr>
          <w:rFonts w:ascii="National Book" w:hAnsi="National Book" w:cs="Arial"/>
          <w:color w:val="002060"/>
          <w:sz w:val="18"/>
          <w:szCs w:val="18"/>
          <w:vertAlign w:val="superscript"/>
        </w:rPr>
        <w:t>1</w:t>
      </w:r>
      <w:r w:rsidR="006750CA">
        <w:rPr>
          <w:rFonts w:ascii="National Book" w:hAnsi="National Book" w:cs="Arial"/>
          <w:color w:val="002060"/>
          <w:sz w:val="18"/>
          <w:szCs w:val="18"/>
          <w:vertAlign w:val="superscript"/>
        </w:rPr>
        <w:t xml:space="preserve"> </w:t>
      </w:r>
      <w:r w:rsidRPr="003B12D9">
        <w:rPr>
          <w:rFonts w:ascii="National Book" w:hAnsi="National Book" w:cs="Arial"/>
          <w:color w:val="002060"/>
          <w:sz w:val="18"/>
          <w:szCs w:val="18"/>
        </w:rPr>
        <w:t xml:space="preserve">MATH 10675, MATH 11009, MATH 11010, MATH 11012, MATH 12002, MATH 12011, or MATH 12021 are prerequisites for CHEM 10050. </w:t>
      </w:r>
      <w:hyperlink r:id="rId11" w:tooltip="MATH 10040" w:history="1">
        <w:r w:rsidRPr="003B12D9">
          <w:rPr>
            <w:rStyle w:val="Hyperlink"/>
            <w:rFonts w:ascii="National Book" w:hAnsi="National Book" w:cs="Arial"/>
            <w:color w:val="002060"/>
            <w:sz w:val="18"/>
            <w:szCs w:val="18"/>
            <w:bdr w:val="none" w:sz="0" w:space="0" w:color="auto" w:frame="1"/>
            <w:shd w:val="clear" w:color="auto" w:fill="FFFFFF"/>
          </w:rPr>
          <w:t>MATH 10040</w:t>
        </w:r>
      </w:hyperlink>
      <w:r w:rsidRPr="003B12D9">
        <w:rPr>
          <w:rFonts w:ascii="National Book" w:hAnsi="National Book" w:cs="Arial"/>
          <w:color w:val="002060"/>
          <w:sz w:val="18"/>
          <w:szCs w:val="18"/>
          <w:shd w:val="clear" w:color="auto" w:fill="FFFFFF"/>
        </w:rPr>
        <w:t> or </w:t>
      </w:r>
      <w:r w:rsidRPr="003B12D9">
        <w:rPr>
          <w:rFonts w:ascii="National Book" w:hAnsi="National Book" w:cs="Arial"/>
          <w:color w:val="002060"/>
          <w:sz w:val="18"/>
          <w:szCs w:val="18"/>
        </w:rPr>
        <w:t>MATH 10041</w:t>
      </w:r>
      <w:r w:rsidRPr="003B12D9">
        <w:rPr>
          <w:rFonts w:ascii="National Book" w:hAnsi="National Book" w:cs="Arial"/>
          <w:color w:val="002060"/>
          <w:sz w:val="18"/>
          <w:szCs w:val="18"/>
          <w:shd w:val="clear" w:color="auto" w:fill="FFFFFF"/>
        </w:rPr>
        <w:t> or minimum C grade in </w:t>
      </w:r>
      <w:hyperlink r:id="rId12" w:tooltip="MATH 10772" w:history="1">
        <w:r w:rsidRPr="003B12D9">
          <w:rPr>
            <w:rStyle w:val="Hyperlink"/>
            <w:rFonts w:ascii="National Book" w:hAnsi="National Book" w:cs="Arial"/>
            <w:color w:val="002060"/>
            <w:sz w:val="18"/>
            <w:szCs w:val="18"/>
            <w:bdr w:val="none" w:sz="0" w:space="0" w:color="auto" w:frame="1"/>
            <w:shd w:val="clear" w:color="auto" w:fill="FFFFFF"/>
          </w:rPr>
          <w:t>MATH 10772</w:t>
        </w:r>
      </w:hyperlink>
      <w:r w:rsidRPr="003B12D9">
        <w:rPr>
          <w:rFonts w:ascii="National Book" w:hAnsi="National Book" w:cs="Arial"/>
          <w:color w:val="002060"/>
          <w:sz w:val="18"/>
          <w:szCs w:val="18"/>
          <w:shd w:val="clear" w:color="auto" w:fill="FFFFFF"/>
        </w:rPr>
        <w:t> or </w:t>
      </w:r>
      <w:hyperlink r:id="rId13" w:tooltip="MATH 10775" w:history="1">
        <w:r w:rsidRPr="003B12D9">
          <w:rPr>
            <w:rStyle w:val="Hyperlink"/>
            <w:rFonts w:ascii="National Book" w:hAnsi="National Book" w:cs="Arial"/>
            <w:color w:val="002060"/>
            <w:sz w:val="18"/>
            <w:szCs w:val="18"/>
            <w:bdr w:val="none" w:sz="0" w:space="0" w:color="auto" w:frame="1"/>
            <w:shd w:val="clear" w:color="auto" w:fill="FFFFFF"/>
          </w:rPr>
          <w:t>MATH 10775</w:t>
        </w:r>
      </w:hyperlink>
      <w:r w:rsidRPr="003B12D9">
        <w:rPr>
          <w:rFonts w:ascii="National Book" w:hAnsi="National Book" w:cs="Arial"/>
          <w:color w:val="002060"/>
          <w:sz w:val="18"/>
          <w:szCs w:val="18"/>
          <w:shd w:val="clear" w:color="auto" w:fill="FFFFFF"/>
        </w:rPr>
        <w:t xml:space="preserve"> or any course</w:t>
      </w:r>
      <w:r w:rsidR="003815AF">
        <w:rPr>
          <w:rFonts w:ascii="National Book" w:hAnsi="National Book" w:cs="Arial"/>
          <w:color w:val="002060"/>
          <w:sz w:val="18"/>
          <w:szCs w:val="18"/>
          <w:shd w:val="clear" w:color="auto" w:fill="FFFFFF"/>
        </w:rPr>
        <w:t xml:space="preserve"> </w:t>
      </w:r>
      <w:r w:rsidRPr="003B12D9">
        <w:rPr>
          <w:rFonts w:ascii="National Book" w:hAnsi="National Book" w:cs="Arial"/>
          <w:color w:val="002060"/>
          <w:sz w:val="18"/>
          <w:szCs w:val="18"/>
          <w:shd w:val="clear" w:color="auto" w:fill="FFFFFF"/>
        </w:rPr>
        <w:t>between </w:t>
      </w:r>
      <w:hyperlink r:id="rId14" w:tooltip="MATH 11009" w:history="1">
        <w:r w:rsidRPr="003B12D9">
          <w:rPr>
            <w:rStyle w:val="Hyperlink"/>
            <w:rFonts w:ascii="National Book" w:hAnsi="National Book" w:cs="Arial"/>
            <w:color w:val="002060"/>
            <w:sz w:val="18"/>
            <w:szCs w:val="18"/>
            <w:bdr w:val="none" w:sz="0" w:space="0" w:color="auto" w:frame="1"/>
            <w:shd w:val="clear" w:color="auto" w:fill="FFFFFF"/>
          </w:rPr>
          <w:t>MATH 11009</w:t>
        </w:r>
      </w:hyperlink>
      <w:r w:rsidRPr="003B12D9">
        <w:rPr>
          <w:rFonts w:ascii="National Book" w:hAnsi="National Book" w:cs="Arial"/>
          <w:color w:val="002060"/>
          <w:sz w:val="18"/>
          <w:szCs w:val="18"/>
          <w:shd w:val="clear" w:color="auto" w:fill="FFFFFF"/>
        </w:rPr>
        <w:t> to </w:t>
      </w:r>
      <w:hyperlink r:id="rId15" w:tooltip="MATH 49998" w:history="1">
        <w:r w:rsidRPr="003B12D9">
          <w:rPr>
            <w:rStyle w:val="Hyperlink"/>
            <w:rFonts w:ascii="National Book" w:hAnsi="National Book" w:cs="Arial"/>
            <w:color w:val="002060"/>
            <w:sz w:val="18"/>
            <w:szCs w:val="18"/>
            <w:bdr w:val="none" w:sz="0" w:space="0" w:color="auto" w:frame="1"/>
            <w:shd w:val="clear" w:color="auto" w:fill="FFFFFF"/>
          </w:rPr>
          <w:t>MATH 49998</w:t>
        </w:r>
      </w:hyperlink>
      <w:r w:rsidRPr="003B12D9">
        <w:rPr>
          <w:rFonts w:ascii="National Book" w:hAnsi="National Book" w:cs="Arial"/>
          <w:color w:val="002060"/>
          <w:sz w:val="18"/>
          <w:szCs w:val="18"/>
          <w:shd w:val="clear" w:color="auto" w:fill="FFFFFF"/>
        </w:rPr>
        <w:t xml:space="preserve"> are prerequisites for CHEM 10055.</w:t>
      </w:r>
      <w:r w:rsidRPr="003B12D9">
        <w:rPr>
          <w:rFonts w:ascii="National Book" w:hAnsi="National Book" w:cs="Arial"/>
          <w:color w:val="002060"/>
          <w:sz w:val="18"/>
          <w:szCs w:val="18"/>
        </w:rPr>
        <w:t xml:space="preserve"> </w:t>
      </w:r>
    </w:p>
    <w:p w14:paraId="21C73B2E" w14:textId="26770A98" w:rsidR="00360153" w:rsidRPr="003B12D9" w:rsidRDefault="00360153" w:rsidP="00360153">
      <w:pPr>
        <w:rPr>
          <w:rFonts w:ascii="National Book" w:hAnsi="National Book" w:cs="Arial"/>
          <w:color w:val="002060"/>
          <w:sz w:val="18"/>
          <w:szCs w:val="18"/>
        </w:rPr>
      </w:pPr>
      <w:r w:rsidRPr="003B12D9">
        <w:rPr>
          <w:rFonts w:ascii="National Book" w:hAnsi="National Book" w:cs="Arial"/>
          <w:color w:val="002060"/>
          <w:sz w:val="18"/>
          <w:szCs w:val="18"/>
          <w:vertAlign w:val="superscript"/>
        </w:rPr>
        <w:t>2</w:t>
      </w:r>
      <w:r w:rsidR="006750CA">
        <w:rPr>
          <w:rFonts w:ascii="National Book" w:hAnsi="National Book" w:cs="Arial"/>
          <w:color w:val="002060"/>
          <w:sz w:val="18"/>
          <w:szCs w:val="18"/>
          <w:vertAlign w:val="superscript"/>
        </w:rPr>
        <w:t xml:space="preserve"> </w:t>
      </w:r>
      <w:r w:rsidRPr="003B12D9">
        <w:rPr>
          <w:rFonts w:ascii="National Book" w:hAnsi="National Book" w:cs="Arial"/>
          <w:color w:val="002060"/>
          <w:sz w:val="18"/>
          <w:szCs w:val="18"/>
        </w:rPr>
        <w:t>Required CCMS transfer course</w:t>
      </w:r>
      <w:r w:rsidR="00964B0A">
        <w:rPr>
          <w:rFonts w:ascii="National Book" w:hAnsi="National Book" w:cs="Arial"/>
          <w:color w:val="002060"/>
          <w:sz w:val="18"/>
          <w:szCs w:val="18"/>
        </w:rPr>
        <w:t>, minimum C grade</w:t>
      </w:r>
    </w:p>
    <w:p w14:paraId="181A4EA5" w14:textId="3EA709CF" w:rsidR="001C37F6" w:rsidRDefault="00360153" w:rsidP="00360153">
      <w:pPr>
        <w:tabs>
          <w:tab w:val="left" w:pos="720"/>
        </w:tabs>
        <w:rPr>
          <w:rFonts w:ascii="National Book" w:hAnsi="National Book" w:cs="Arial"/>
          <w:bCs/>
          <w:color w:val="002060"/>
          <w:sz w:val="18"/>
          <w:szCs w:val="18"/>
        </w:rPr>
      </w:pPr>
      <w:r w:rsidRPr="003B12D9">
        <w:rPr>
          <w:rFonts w:ascii="National Book" w:hAnsi="National Book" w:cs="Arial"/>
          <w:bCs/>
          <w:color w:val="002060"/>
          <w:sz w:val="18"/>
          <w:szCs w:val="18"/>
          <w:vertAlign w:val="superscript"/>
        </w:rPr>
        <w:t>3</w:t>
      </w:r>
      <w:r w:rsidR="006750CA">
        <w:rPr>
          <w:rFonts w:ascii="National Book" w:hAnsi="National Book" w:cs="Arial"/>
          <w:bCs/>
          <w:color w:val="002060"/>
          <w:sz w:val="18"/>
          <w:szCs w:val="18"/>
          <w:vertAlign w:val="superscript"/>
        </w:rPr>
        <w:t xml:space="preserve"> </w:t>
      </w:r>
      <w:r w:rsidRPr="003B12D9">
        <w:rPr>
          <w:rFonts w:ascii="National Book" w:hAnsi="National Book" w:cs="Arial"/>
          <w:bCs/>
          <w:color w:val="002060"/>
          <w:sz w:val="18"/>
          <w:szCs w:val="18"/>
        </w:rPr>
        <w:t>CCMS Recommended Elective</w:t>
      </w:r>
      <w:r w:rsidRPr="003B12D9" w:rsidDel="00FA5AE9">
        <w:rPr>
          <w:rFonts w:ascii="National Book" w:hAnsi="National Book" w:cs="Arial"/>
          <w:bCs/>
          <w:color w:val="002060"/>
          <w:sz w:val="18"/>
          <w:szCs w:val="18"/>
        </w:rPr>
        <w:t xml:space="preserve"> </w:t>
      </w:r>
    </w:p>
    <w:tbl>
      <w:tblPr>
        <w:tblStyle w:val="TableGrid"/>
        <w:tblW w:w="0" w:type="auto"/>
        <w:jc w:val="center"/>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4A0" w:firstRow="1" w:lastRow="0" w:firstColumn="1" w:lastColumn="0" w:noHBand="0" w:noVBand="1"/>
      </w:tblPr>
      <w:tblGrid>
        <w:gridCol w:w="2094"/>
        <w:gridCol w:w="1574"/>
        <w:gridCol w:w="3863"/>
      </w:tblGrid>
      <w:tr w:rsidR="004A1E69" w:rsidRPr="001A16F5" w14:paraId="4C91EC82" w14:textId="77777777" w:rsidTr="00633E8C">
        <w:trPr>
          <w:trHeight w:val="332"/>
          <w:jc w:val="center"/>
        </w:trPr>
        <w:tc>
          <w:tcPr>
            <w:tcW w:w="2094" w:type="dxa"/>
            <w:shd w:val="clear" w:color="auto" w:fill="D9D9D9" w:themeFill="background1" w:themeFillShade="D9"/>
          </w:tcPr>
          <w:p w14:paraId="0378E3EF" w14:textId="77777777" w:rsidR="004A1E69" w:rsidRPr="001A16F5" w:rsidRDefault="004A1E69" w:rsidP="00A6414C">
            <w:pPr>
              <w:tabs>
                <w:tab w:val="left" w:pos="720"/>
              </w:tabs>
              <w:rPr>
                <w:rFonts w:ascii="National Book" w:hAnsi="National Book" w:cs="Arial"/>
                <w:b/>
                <w:color w:val="002060"/>
              </w:rPr>
            </w:pPr>
            <w:r w:rsidRPr="001A16F5">
              <w:rPr>
                <w:rFonts w:ascii="National Book" w:hAnsi="National Book" w:cs="Arial"/>
                <w:b/>
                <w:color w:val="002060"/>
              </w:rPr>
              <w:lastRenderedPageBreak/>
              <w:t>Category</w:t>
            </w:r>
          </w:p>
        </w:tc>
        <w:tc>
          <w:tcPr>
            <w:tcW w:w="1574" w:type="dxa"/>
            <w:shd w:val="clear" w:color="auto" w:fill="D9D9D9" w:themeFill="background1" w:themeFillShade="D9"/>
          </w:tcPr>
          <w:p w14:paraId="05D74A64" w14:textId="77777777" w:rsidR="004A1E69" w:rsidRPr="001A16F5" w:rsidRDefault="004A1E69" w:rsidP="00FC6241">
            <w:pPr>
              <w:tabs>
                <w:tab w:val="left" w:pos="720"/>
              </w:tabs>
              <w:jc w:val="center"/>
              <w:rPr>
                <w:rFonts w:ascii="National Book" w:hAnsi="National Book" w:cs="Arial"/>
                <w:b/>
                <w:color w:val="002060"/>
              </w:rPr>
            </w:pPr>
            <w:r w:rsidRPr="001A16F5">
              <w:rPr>
                <w:rFonts w:ascii="National Book" w:hAnsi="National Book" w:cs="Arial"/>
                <w:b/>
                <w:color w:val="002060"/>
              </w:rPr>
              <w:t>Credit Hours</w:t>
            </w:r>
          </w:p>
        </w:tc>
        <w:tc>
          <w:tcPr>
            <w:tcW w:w="3863" w:type="dxa"/>
            <w:shd w:val="clear" w:color="auto" w:fill="D9D9D9" w:themeFill="background1" w:themeFillShade="D9"/>
          </w:tcPr>
          <w:p w14:paraId="2F4D891D" w14:textId="77777777" w:rsidR="004A1E69" w:rsidRPr="001A16F5" w:rsidRDefault="004A1E69" w:rsidP="00A6414C">
            <w:pPr>
              <w:tabs>
                <w:tab w:val="left" w:pos="720"/>
              </w:tabs>
              <w:rPr>
                <w:rFonts w:ascii="National Book" w:hAnsi="National Book" w:cs="Arial"/>
                <w:b/>
                <w:color w:val="002060"/>
              </w:rPr>
            </w:pPr>
            <w:r w:rsidRPr="001A16F5">
              <w:rPr>
                <w:rFonts w:ascii="National Book" w:hAnsi="National Book" w:cs="Arial"/>
                <w:b/>
                <w:color w:val="002060"/>
              </w:rPr>
              <w:t>Strongly Recommended Electives List</w:t>
            </w:r>
          </w:p>
        </w:tc>
      </w:tr>
      <w:tr w:rsidR="004A1E69" w:rsidRPr="001A16F5" w14:paraId="737C9371" w14:textId="77777777" w:rsidTr="00633E8C">
        <w:trPr>
          <w:trHeight w:val="350"/>
          <w:jc w:val="center"/>
        </w:trPr>
        <w:tc>
          <w:tcPr>
            <w:tcW w:w="2094" w:type="dxa"/>
          </w:tcPr>
          <w:p w14:paraId="152B224D" w14:textId="77777777" w:rsidR="004A1E69" w:rsidRPr="001A16F5" w:rsidRDefault="004A1E69" w:rsidP="00FC6241">
            <w:pPr>
              <w:tabs>
                <w:tab w:val="left" w:pos="720"/>
              </w:tabs>
              <w:rPr>
                <w:rFonts w:ascii="National Book" w:hAnsi="National Book" w:cs="Arial"/>
                <w:b/>
                <w:color w:val="002060"/>
              </w:rPr>
            </w:pPr>
            <w:r w:rsidRPr="001A16F5">
              <w:rPr>
                <w:rFonts w:ascii="National Book" w:hAnsi="National Book" w:cs="Arial"/>
                <w:b/>
                <w:color w:val="002060"/>
              </w:rPr>
              <w:t>English</w:t>
            </w:r>
          </w:p>
        </w:tc>
        <w:tc>
          <w:tcPr>
            <w:tcW w:w="1574" w:type="dxa"/>
          </w:tcPr>
          <w:p w14:paraId="6430A312" w14:textId="77777777" w:rsidR="004A1E69" w:rsidRPr="001A16F5" w:rsidRDefault="004A1E69" w:rsidP="00FC6241">
            <w:pPr>
              <w:tabs>
                <w:tab w:val="left" w:pos="720"/>
              </w:tabs>
              <w:jc w:val="center"/>
              <w:rPr>
                <w:rFonts w:ascii="National Book" w:hAnsi="National Book" w:cs="Arial"/>
                <w:b/>
                <w:color w:val="002060"/>
              </w:rPr>
            </w:pPr>
            <w:r w:rsidRPr="001A16F5">
              <w:rPr>
                <w:rFonts w:ascii="National Book" w:hAnsi="National Book" w:cs="Arial"/>
                <w:b/>
                <w:color w:val="002060"/>
              </w:rPr>
              <w:t>3</w:t>
            </w:r>
          </w:p>
        </w:tc>
        <w:tc>
          <w:tcPr>
            <w:tcW w:w="3863" w:type="dxa"/>
          </w:tcPr>
          <w:p w14:paraId="38ECE792" w14:textId="77777777" w:rsidR="004A1E69" w:rsidRPr="001A16F5" w:rsidRDefault="004A1E69" w:rsidP="00FC6241">
            <w:pPr>
              <w:tabs>
                <w:tab w:val="left" w:pos="720"/>
              </w:tabs>
              <w:rPr>
                <w:rFonts w:ascii="National Book" w:hAnsi="National Book" w:cs="Arial"/>
                <w:b/>
                <w:color w:val="002060"/>
              </w:rPr>
            </w:pPr>
            <w:r w:rsidRPr="001A16F5">
              <w:rPr>
                <w:rFonts w:ascii="National Book" w:hAnsi="National Book" w:cs="Arial"/>
                <w:bCs/>
                <w:color w:val="002060"/>
              </w:rPr>
              <w:t>ENG 21011 Research Writing</w:t>
            </w:r>
          </w:p>
        </w:tc>
      </w:tr>
      <w:tr w:rsidR="004A1E69" w:rsidRPr="001A16F5" w14:paraId="1F3C7753" w14:textId="77777777" w:rsidTr="00633E8C">
        <w:trPr>
          <w:jc w:val="center"/>
        </w:trPr>
        <w:tc>
          <w:tcPr>
            <w:tcW w:w="2094" w:type="dxa"/>
          </w:tcPr>
          <w:p w14:paraId="0D315A3A" w14:textId="77777777" w:rsidR="004A1E69" w:rsidRPr="001A16F5" w:rsidRDefault="004A1E69" w:rsidP="00FC6241">
            <w:pPr>
              <w:tabs>
                <w:tab w:val="left" w:pos="720"/>
              </w:tabs>
              <w:rPr>
                <w:rFonts w:ascii="National Book" w:hAnsi="National Book" w:cs="Arial"/>
                <w:b/>
                <w:color w:val="002060"/>
              </w:rPr>
            </w:pPr>
            <w:r w:rsidRPr="001A16F5">
              <w:rPr>
                <w:rFonts w:ascii="National Book" w:hAnsi="National Book" w:cs="Arial"/>
                <w:b/>
                <w:color w:val="002060"/>
              </w:rPr>
              <w:t>Science</w:t>
            </w:r>
          </w:p>
        </w:tc>
        <w:tc>
          <w:tcPr>
            <w:tcW w:w="1574" w:type="dxa"/>
          </w:tcPr>
          <w:p w14:paraId="12522F1E" w14:textId="77777777" w:rsidR="004A1E69" w:rsidRPr="001A16F5" w:rsidRDefault="004A1E69" w:rsidP="00FC6241">
            <w:pPr>
              <w:tabs>
                <w:tab w:val="left" w:pos="720"/>
              </w:tabs>
              <w:jc w:val="center"/>
              <w:rPr>
                <w:rFonts w:ascii="National Book" w:hAnsi="National Book" w:cs="Arial"/>
                <w:b/>
                <w:color w:val="002060"/>
              </w:rPr>
            </w:pPr>
            <w:r w:rsidRPr="001A16F5">
              <w:rPr>
                <w:rFonts w:ascii="National Book" w:hAnsi="National Book" w:cs="Arial"/>
                <w:b/>
                <w:color w:val="002060"/>
              </w:rPr>
              <w:t>2-3</w:t>
            </w:r>
          </w:p>
        </w:tc>
        <w:tc>
          <w:tcPr>
            <w:tcW w:w="3863" w:type="dxa"/>
          </w:tcPr>
          <w:p w14:paraId="75E64D9D" w14:textId="08278D92" w:rsidR="004A1E69" w:rsidRPr="001A16F5" w:rsidRDefault="004A1E69" w:rsidP="00FC6241">
            <w:pPr>
              <w:tabs>
                <w:tab w:val="left" w:pos="720"/>
              </w:tabs>
              <w:rPr>
                <w:rFonts w:ascii="National Book" w:hAnsi="National Book" w:cs="Arial"/>
                <w:bCs/>
                <w:color w:val="002060"/>
              </w:rPr>
            </w:pPr>
            <w:r w:rsidRPr="001A16F5">
              <w:rPr>
                <w:rFonts w:ascii="National Book" w:hAnsi="National Book" w:cs="Arial"/>
                <w:bCs/>
                <w:color w:val="002060"/>
              </w:rPr>
              <w:t>BSCI 11020 Foundational Anatomy and Physiology II</w:t>
            </w:r>
            <w:r w:rsidRPr="001A16F5">
              <w:rPr>
                <w:rFonts w:ascii="National Book" w:hAnsi="National Book" w:cs="Arial"/>
                <w:bCs/>
                <w:color w:val="002060"/>
              </w:rPr>
              <w:br/>
              <w:t>BSCI 20021 Basic Microbiology</w:t>
            </w:r>
            <w:r w:rsidRPr="001A16F5">
              <w:rPr>
                <w:rFonts w:ascii="National Book" w:hAnsi="National Book" w:cs="Arial"/>
                <w:bCs/>
                <w:color w:val="002060"/>
              </w:rPr>
              <w:br/>
              <w:t>BSCI 210</w:t>
            </w:r>
            <w:r w:rsidR="00532795" w:rsidRPr="001A16F5">
              <w:rPr>
                <w:rFonts w:ascii="National Book" w:hAnsi="National Book" w:cs="Arial"/>
                <w:bCs/>
                <w:color w:val="002060"/>
              </w:rPr>
              <w:t>2</w:t>
            </w:r>
            <w:r w:rsidRPr="001A16F5">
              <w:rPr>
                <w:rFonts w:ascii="National Book" w:hAnsi="National Book" w:cs="Arial"/>
                <w:bCs/>
                <w:color w:val="002060"/>
              </w:rPr>
              <w:t>0 Anatomy and Physiology I</w:t>
            </w:r>
            <w:r w:rsidR="00532795" w:rsidRPr="001A16F5">
              <w:rPr>
                <w:rFonts w:ascii="National Book" w:hAnsi="National Book" w:cs="Arial"/>
                <w:bCs/>
                <w:color w:val="002060"/>
              </w:rPr>
              <w:t>I</w:t>
            </w:r>
          </w:p>
        </w:tc>
      </w:tr>
      <w:tr w:rsidR="004A1E69" w:rsidRPr="001A16F5" w14:paraId="6C916C3A" w14:textId="77777777" w:rsidTr="00633E8C">
        <w:trPr>
          <w:jc w:val="center"/>
        </w:trPr>
        <w:tc>
          <w:tcPr>
            <w:tcW w:w="2094" w:type="dxa"/>
          </w:tcPr>
          <w:p w14:paraId="6DBA6538" w14:textId="77777777" w:rsidR="004A1E69" w:rsidRPr="001A16F5" w:rsidRDefault="004A1E69" w:rsidP="00FC6241">
            <w:pPr>
              <w:tabs>
                <w:tab w:val="left" w:pos="720"/>
              </w:tabs>
              <w:rPr>
                <w:rFonts w:ascii="National Book" w:hAnsi="National Book" w:cs="Arial"/>
                <w:b/>
                <w:color w:val="002060"/>
              </w:rPr>
            </w:pPr>
            <w:r w:rsidRPr="001A16F5">
              <w:rPr>
                <w:rFonts w:ascii="National Book" w:hAnsi="National Book" w:cs="Arial"/>
                <w:b/>
                <w:color w:val="002060"/>
              </w:rPr>
              <w:t xml:space="preserve">Social Science </w:t>
            </w:r>
          </w:p>
        </w:tc>
        <w:tc>
          <w:tcPr>
            <w:tcW w:w="1574" w:type="dxa"/>
          </w:tcPr>
          <w:p w14:paraId="3C591CD0" w14:textId="77777777" w:rsidR="004A1E69" w:rsidRPr="001A16F5" w:rsidRDefault="004A1E69" w:rsidP="00FC6241">
            <w:pPr>
              <w:tabs>
                <w:tab w:val="left" w:pos="720"/>
              </w:tabs>
              <w:jc w:val="center"/>
              <w:rPr>
                <w:rFonts w:ascii="National Book" w:hAnsi="National Book" w:cs="Arial"/>
                <w:b/>
                <w:color w:val="002060"/>
              </w:rPr>
            </w:pPr>
            <w:r w:rsidRPr="001A16F5">
              <w:rPr>
                <w:rFonts w:ascii="National Book" w:hAnsi="National Book" w:cs="Arial"/>
                <w:b/>
                <w:color w:val="002060"/>
              </w:rPr>
              <w:t>9</w:t>
            </w:r>
          </w:p>
        </w:tc>
        <w:tc>
          <w:tcPr>
            <w:tcW w:w="3863" w:type="dxa"/>
          </w:tcPr>
          <w:p w14:paraId="41B32E54" w14:textId="77777777" w:rsidR="004A1E69" w:rsidRPr="001A16F5" w:rsidRDefault="004A1E69" w:rsidP="00FC6241">
            <w:pPr>
              <w:rPr>
                <w:rFonts w:ascii="National Book" w:hAnsi="National Book" w:cs="Arial"/>
                <w:color w:val="002060"/>
              </w:rPr>
            </w:pPr>
            <w:r w:rsidRPr="001A16F5">
              <w:rPr>
                <w:rFonts w:ascii="National Book" w:hAnsi="National Book" w:cs="Arial"/>
                <w:bCs/>
                <w:color w:val="002060"/>
              </w:rPr>
              <w:t xml:space="preserve">SOC 12050 Introduction to Sociology </w:t>
            </w:r>
          </w:p>
          <w:p w14:paraId="12053365" w14:textId="77777777" w:rsidR="004A1E69" w:rsidRPr="001A16F5" w:rsidRDefault="004A1E69" w:rsidP="00FC6241">
            <w:pPr>
              <w:tabs>
                <w:tab w:val="left" w:pos="720"/>
              </w:tabs>
              <w:rPr>
                <w:rFonts w:ascii="National Book" w:hAnsi="National Book" w:cs="Arial"/>
                <w:b/>
                <w:color w:val="002060"/>
              </w:rPr>
            </w:pPr>
          </w:p>
        </w:tc>
      </w:tr>
      <w:tr w:rsidR="004A1E69" w:rsidRPr="001A16F5" w14:paraId="3A2BA249" w14:textId="77777777" w:rsidTr="00633E8C">
        <w:trPr>
          <w:trHeight w:val="642"/>
          <w:jc w:val="center"/>
        </w:trPr>
        <w:tc>
          <w:tcPr>
            <w:tcW w:w="2094" w:type="dxa"/>
          </w:tcPr>
          <w:p w14:paraId="21F1D24D" w14:textId="77777777" w:rsidR="004A1E69" w:rsidRPr="001A16F5" w:rsidRDefault="004A1E69" w:rsidP="00FC6241">
            <w:pPr>
              <w:tabs>
                <w:tab w:val="left" w:pos="720"/>
              </w:tabs>
              <w:rPr>
                <w:rFonts w:ascii="National Book" w:hAnsi="National Book" w:cs="Arial"/>
                <w:b/>
                <w:color w:val="002060"/>
              </w:rPr>
            </w:pPr>
            <w:r w:rsidRPr="001A16F5">
              <w:rPr>
                <w:rFonts w:ascii="National Book" w:hAnsi="National Book" w:cs="Arial"/>
                <w:b/>
                <w:color w:val="002060"/>
              </w:rPr>
              <w:t xml:space="preserve">Humanities and Fine Arts </w:t>
            </w:r>
          </w:p>
        </w:tc>
        <w:tc>
          <w:tcPr>
            <w:tcW w:w="1574" w:type="dxa"/>
          </w:tcPr>
          <w:p w14:paraId="6B2C7E10" w14:textId="77777777" w:rsidR="004A1E69" w:rsidRPr="001A16F5" w:rsidRDefault="004A1E69" w:rsidP="00FC6241">
            <w:pPr>
              <w:tabs>
                <w:tab w:val="left" w:pos="720"/>
              </w:tabs>
              <w:jc w:val="center"/>
              <w:rPr>
                <w:rFonts w:ascii="National Book" w:hAnsi="National Book" w:cs="Arial"/>
                <w:b/>
                <w:color w:val="002060"/>
              </w:rPr>
            </w:pPr>
            <w:r w:rsidRPr="001A16F5">
              <w:rPr>
                <w:rFonts w:ascii="National Book" w:hAnsi="National Book" w:cs="Arial"/>
                <w:b/>
                <w:color w:val="002060"/>
              </w:rPr>
              <w:t>9</w:t>
            </w:r>
          </w:p>
        </w:tc>
        <w:tc>
          <w:tcPr>
            <w:tcW w:w="3863" w:type="dxa"/>
          </w:tcPr>
          <w:p w14:paraId="24ED2EDD" w14:textId="77777777" w:rsidR="004A1E69" w:rsidRPr="001A16F5" w:rsidRDefault="004A1E69" w:rsidP="00FC6241">
            <w:pPr>
              <w:tabs>
                <w:tab w:val="left" w:pos="720"/>
              </w:tabs>
              <w:rPr>
                <w:rFonts w:ascii="National Book" w:hAnsi="National Book" w:cs="Arial"/>
                <w:b/>
                <w:color w:val="002060"/>
              </w:rPr>
            </w:pPr>
            <w:r w:rsidRPr="001A16F5">
              <w:rPr>
                <w:rFonts w:ascii="National Book" w:hAnsi="National Book" w:cs="Arial"/>
                <w:bCs/>
                <w:color w:val="002060"/>
              </w:rPr>
              <w:t xml:space="preserve">REL 11020 Introduction to World Religions </w:t>
            </w:r>
            <w:r w:rsidRPr="001A16F5">
              <w:rPr>
                <w:rFonts w:ascii="National Book" w:hAnsi="National Book" w:cs="Arial"/>
                <w:bCs/>
                <w:color w:val="002060"/>
              </w:rPr>
              <w:br/>
              <w:t xml:space="preserve">PHIL 21001 Introduction to Ethics </w:t>
            </w:r>
          </w:p>
        </w:tc>
      </w:tr>
      <w:tr w:rsidR="004A1E69" w:rsidRPr="001A16F5" w14:paraId="164E5D6A" w14:textId="77777777" w:rsidTr="00633E8C">
        <w:trPr>
          <w:trHeight w:val="723"/>
          <w:jc w:val="center"/>
        </w:trPr>
        <w:tc>
          <w:tcPr>
            <w:tcW w:w="2094" w:type="dxa"/>
          </w:tcPr>
          <w:p w14:paraId="36FDA7BB" w14:textId="77777777" w:rsidR="004A1E69" w:rsidRPr="001A16F5" w:rsidRDefault="004A1E69" w:rsidP="00FC6241">
            <w:pPr>
              <w:tabs>
                <w:tab w:val="left" w:pos="720"/>
              </w:tabs>
              <w:rPr>
                <w:rFonts w:ascii="National Book" w:hAnsi="National Book" w:cs="Arial"/>
                <w:b/>
                <w:color w:val="002060"/>
              </w:rPr>
            </w:pPr>
            <w:r w:rsidRPr="001A16F5">
              <w:rPr>
                <w:rFonts w:ascii="National Book" w:hAnsi="National Book" w:cs="Arial"/>
                <w:b/>
                <w:color w:val="002060"/>
              </w:rPr>
              <w:t xml:space="preserve">Business </w:t>
            </w:r>
          </w:p>
        </w:tc>
        <w:tc>
          <w:tcPr>
            <w:tcW w:w="1574" w:type="dxa"/>
          </w:tcPr>
          <w:p w14:paraId="14572231" w14:textId="77777777" w:rsidR="004A1E69" w:rsidRPr="001A16F5" w:rsidRDefault="004A1E69" w:rsidP="00FC6241">
            <w:pPr>
              <w:tabs>
                <w:tab w:val="left" w:pos="720"/>
              </w:tabs>
              <w:jc w:val="center"/>
              <w:rPr>
                <w:rFonts w:ascii="National Book" w:hAnsi="National Book" w:cs="Arial"/>
                <w:b/>
                <w:color w:val="002060"/>
              </w:rPr>
            </w:pPr>
            <w:r w:rsidRPr="001A16F5">
              <w:rPr>
                <w:rFonts w:ascii="National Book" w:hAnsi="National Book" w:cs="Arial"/>
                <w:b/>
                <w:color w:val="002060"/>
              </w:rPr>
              <w:t>5-6</w:t>
            </w:r>
          </w:p>
        </w:tc>
        <w:tc>
          <w:tcPr>
            <w:tcW w:w="3863" w:type="dxa"/>
          </w:tcPr>
          <w:p w14:paraId="6DC76A85" w14:textId="77777777" w:rsidR="004A1E69" w:rsidRPr="001A16F5" w:rsidRDefault="004A1E69" w:rsidP="00FC6241">
            <w:pPr>
              <w:tabs>
                <w:tab w:val="left" w:pos="720"/>
              </w:tabs>
              <w:rPr>
                <w:rFonts w:ascii="National Book" w:hAnsi="National Book" w:cs="Arial"/>
                <w:b/>
                <w:color w:val="002060"/>
              </w:rPr>
            </w:pPr>
            <w:r w:rsidRPr="001A16F5">
              <w:rPr>
                <w:rFonts w:ascii="National Book" w:hAnsi="National Book" w:cs="Arial"/>
                <w:color w:val="002060"/>
              </w:rPr>
              <w:t>BMRT 11009 Introduction to Management Technology</w:t>
            </w:r>
            <w:r w:rsidRPr="001A16F5">
              <w:rPr>
                <w:rFonts w:ascii="National Book" w:hAnsi="National Book" w:cs="Arial"/>
                <w:color w:val="002060"/>
              </w:rPr>
              <w:br/>
              <w:t xml:space="preserve">BMRT 21000 Business Law and Ethics </w:t>
            </w:r>
          </w:p>
        </w:tc>
      </w:tr>
      <w:tr w:rsidR="004A1E69" w:rsidRPr="001A16F5" w14:paraId="31478421" w14:textId="77777777" w:rsidTr="00633E8C">
        <w:trPr>
          <w:jc w:val="center"/>
        </w:trPr>
        <w:tc>
          <w:tcPr>
            <w:tcW w:w="2094" w:type="dxa"/>
          </w:tcPr>
          <w:p w14:paraId="576270F7" w14:textId="77777777" w:rsidR="004A1E69" w:rsidRPr="001A16F5" w:rsidRDefault="004A1E69" w:rsidP="00FC6241">
            <w:pPr>
              <w:tabs>
                <w:tab w:val="left" w:pos="720"/>
              </w:tabs>
              <w:rPr>
                <w:rFonts w:ascii="National Book" w:hAnsi="National Book" w:cs="Arial"/>
                <w:b/>
                <w:color w:val="002060"/>
              </w:rPr>
            </w:pPr>
            <w:r w:rsidRPr="001A16F5">
              <w:rPr>
                <w:rFonts w:ascii="National Book" w:hAnsi="National Book" w:cs="Arial"/>
                <w:b/>
                <w:color w:val="002060"/>
              </w:rPr>
              <w:t>General Electives</w:t>
            </w:r>
          </w:p>
        </w:tc>
        <w:tc>
          <w:tcPr>
            <w:tcW w:w="1574" w:type="dxa"/>
          </w:tcPr>
          <w:p w14:paraId="3E38727E" w14:textId="77777777" w:rsidR="004A1E69" w:rsidRPr="001A16F5" w:rsidRDefault="004A1E69" w:rsidP="00FC6241">
            <w:pPr>
              <w:tabs>
                <w:tab w:val="left" w:pos="720"/>
              </w:tabs>
              <w:jc w:val="center"/>
              <w:rPr>
                <w:rFonts w:ascii="National Book" w:hAnsi="National Book" w:cs="Arial"/>
                <w:b/>
                <w:color w:val="002060"/>
              </w:rPr>
            </w:pPr>
            <w:r w:rsidRPr="001A16F5">
              <w:rPr>
                <w:rFonts w:ascii="National Book" w:hAnsi="National Book" w:cs="Arial"/>
                <w:b/>
                <w:color w:val="002060"/>
              </w:rPr>
              <w:t>7-8</w:t>
            </w:r>
          </w:p>
          <w:p w14:paraId="168D2744" w14:textId="77777777" w:rsidR="004A1E69" w:rsidRPr="001A16F5" w:rsidRDefault="004A1E69" w:rsidP="00FC6241">
            <w:pPr>
              <w:tabs>
                <w:tab w:val="left" w:pos="720"/>
              </w:tabs>
              <w:jc w:val="center"/>
              <w:rPr>
                <w:rFonts w:ascii="National Book" w:hAnsi="National Book" w:cs="Arial"/>
                <w:b/>
                <w:color w:val="002060"/>
              </w:rPr>
            </w:pPr>
          </w:p>
        </w:tc>
        <w:tc>
          <w:tcPr>
            <w:tcW w:w="3863" w:type="dxa"/>
          </w:tcPr>
          <w:p w14:paraId="402806DD" w14:textId="77777777" w:rsidR="004A1E69" w:rsidRPr="001A16F5" w:rsidRDefault="004A1E69" w:rsidP="00FC6241">
            <w:pPr>
              <w:tabs>
                <w:tab w:val="left" w:pos="720"/>
              </w:tabs>
              <w:rPr>
                <w:rFonts w:ascii="National Book" w:hAnsi="National Book" w:cs="Arial"/>
                <w:bCs/>
                <w:color w:val="002060"/>
              </w:rPr>
            </w:pPr>
            <w:r w:rsidRPr="001A16F5">
              <w:rPr>
                <w:rFonts w:ascii="National Book" w:hAnsi="National Book" w:cs="Arial"/>
                <w:bCs/>
                <w:color w:val="002060"/>
              </w:rPr>
              <w:t>Remaining credits from recommended categories in Science, Social Science, Humanities and Fine Arts, and Business</w:t>
            </w:r>
          </w:p>
          <w:p w14:paraId="5A9C17BD" w14:textId="77777777" w:rsidR="004A1E69" w:rsidRPr="001A16F5" w:rsidRDefault="004A1E69" w:rsidP="00FC6241">
            <w:pPr>
              <w:tabs>
                <w:tab w:val="left" w:pos="720"/>
              </w:tabs>
              <w:rPr>
                <w:rFonts w:ascii="National Book" w:hAnsi="National Book" w:cs="Arial"/>
                <w:b/>
                <w:color w:val="002060"/>
              </w:rPr>
            </w:pPr>
          </w:p>
        </w:tc>
      </w:tr>
    </w:tbl>
    <w:p w14:paraId="1B360C0C" w14:textId="77777777" w:rsidR="00B95F65" w:rsidRDefault="00B95F65" w:rsidP="00E32FF5">
      <w:pPr>
        <w:rPr>
          <w:rFonts w:ascii="Arial" w:hAnsi="Arial" w:cs="Arial"/>
          <w:b/>
          <w:bCs/>
          <w:color w:val="002060"/>
          <w:sz w:val="18"/>
          <w:szCs w:val="18"/>
        </w:rPr>
      </w:pPr>
    </w:p>
    <w:p w14:paraId="6C8C2821" w14:textId="4AFF0FF2" w:rsidR="0004063D" w:rsidRPr="005B270A" w:rsidRDefault="00F0716B" w:rsidP="000365FC">
      <w:pPr>
        <w:jc w:val="center"/>
        <w:rPr>
          <w:rFonts w:ascii="National Book" w:hAnsi="National Book"/>
          <w:b/>
          <w:bCs/>
          <w:sz w:val="24"/>
          <w:szCs w:val="24"/>
        </w:rPr>
      </w:pPr>
      <w:r w:rsidRPr="005B270A">
        <w:rPr>
          <w:rFonts w:ascii="National Book" w:hAnsi="National Book"/>
          <w:b/>
          <w:bCs/>
          <w:color w:val="002060"/>
          <w:sz w:val="24"/>
          <w:szCs w:val="24"/>
        </w:rPr>
        <w:t xml:space="preserve">A minimum </w:t>
      </w:r>
      <w:r w:rsidR="00F54E34" w:rsidRPr="005B270A">
        <w:rPr>
          <w:rFonts w:ascii="National Book" w:hAnsi="National Book"/>
          <w:b/>
          <w:bCs/>
          <w:color w:val="002060"/>
          <w:sz w:val="24"/>
          <w:szCs w:val="24"/>
        </w:rPr>
        <w:t>grade point average (</w:t>
      </w:r>
      <w:r w:rsidRPr="005B270A">
        <w:rPr>
          <w:rFonts w:ascii="National Book" w:hAnsi="National Book"/>
          <w:b/>
          <w:bCs/>
          <w:color w:val="002060"/>
          <w:sz w:val="24"/>
          <w:szCs w:val="24"/>
        </w:rPr>
        <w:t>GPA</w:t>
      </w:r>
      <w:r w:rsidR="00F54E34" w:rsidRPr="005B270A">
        <w:rPr>
          <w:rFonts w:ascii="National Book" w:hAnsi="National Book"/>
          <w:b/>
          <w:bCs/>
          <w:color w:val="002060"/>
          <w:sz w:val="24"/>
          <w:szCs w:val="24"/>
        </w:rPr>
        <w:t>)</w:t>
      </w:r>
      <w:r w:rsidRPr="005B270A">
        <w:rPr>
          <w:rFonts w:ascii="National Book" w:hAnsi="National Book"/>
          <w:b/>
          <w:bCs/>
          <w:color w:val="002060"/>
          <w:sz w:val="24"/>
          <w:szCs w:val="24"/>
        </w:rPr>
        <w:t xml:space="preserve"> of 2.500 is required for admission to the CCMS Bachelor of Mortuary Science program.</w:t>
      </w:r>
      <w:r w:rsidR="00CA3B63" w:rsidRPr="005B270A">
        <w:rPr>
          <w:rFonts w:ascii="National Book" w:hAnsi="National Book" w:cs="Arial"/>
          <w:b/>
          <w:bCs/>
          <w:color w:val="002060"/>
          <w:sz w:val="24"/>
          <w:szCs w:val="24"/>
        </w:rPr>
        <w:br/>
      </w:r>
    </w:p>
    <w:p w14:paraId="59FCD724" w14:textId="5F17650B" w:rsidR="00C60674" w:rsidRPr="007511E7" w:rsidRDefault="00C60674" w:rsidP="00B50203">
      <w:pPr>
        <w:pStyle w:val="Heading1"/>
        <w:rPr>
          <w:rFonts w:ascii="National Book" w:hAnsi="National Book"/>
          <w:color w:val="002060"/>
          <w:sz w:val="24"/>
          <w:szCs w:val="24"/>
        </w:rPr>
      </w:pPr>
      <w:r w:rsidRPr="007511E7">
        <w:rPr>
          <w:rFonts w:ascii="National Book" w:hAnsi="National Book"/>
          <w:color w:val="002060"/>
          <w:sz w:val="24"/>
          <w:szCs w:val="24"/>
        </w:rPr>
        <w:t xml:space="preserve">The Bachelor of Mortuary Science program of study is offered through </w:t>
      </w:r>
      <w:hyperlink r:id="rId16" w:history="1">
        <w:r w:rsidRPr="000D5EBA">
          <w:rPr>
            <w:rStyle w:val="Hyperlink"/>
            <w:rFonts w:ascii="National Book" w:hAnsi="National Book"/>
            <w:color w:val="0070C0"/>
            <w:sz w:val="24"/>
            <w:szCs w:val="24"/>
          </w:rPr>
          <w:t>Cincinnati College of Mortuary Science</w:t>
        </w:r>
      </w:hyperlink>
      <w:r w:rsidRPr="007511E7">
        <w:rPr>
          <w:rFonts w:ascii="National Book" w:hAnsi="National Book"/>
          <w:color w:val="002060"/>
          <w:sz w:val="24"/>
          <w:szCs w:val="24"/>
        </w:rPr>
        <w:t xml:space="preserve">. View the complete </w:t>
      </w:r>
      <w:hyperlink r:id="rId17" w:history="1">
        <w:r w:rsidRPr="007511E7">
          <w:rPr>
            <w:rStyle w:val="Hyperlink"/>
            <w:rFonts w:ascii="National Book" w:hAnsi="National Book"/>
            <w:color w:val="0070C0"/>
            <w:sz w:val="24"/>
            <w:szCs w:val="24"/>
          </w:rPr>
          <w:t>program curriculum and requirements</w:t>
        </w:r>
      </w:hyperlink>
      <w:r w:rsidRPr="007511E7">
        <w:rPr>
          <w:rFonts w:ascii="National Book" w:hAnsi="National Book"/>
          <w:color w:val="002060"/>
          <w:sz w:val="24"/>
          <w:szCs w:val="24"/>
        </w:rPr>
        <w:t>.</w:t>
      </w:r>
    </w:p>
    <w:p w14:paraId="51CCF6B7" w14:textId="365AF1D9" w:rsidR="00B50203" w:rsidRPr="0002665F" w:rsidRDefault="00B50203" w:rsidP="00B50203">
      <w:pPr>
        <w:pStyle w:val="Heading1"/>
        <w:rPr>
          <w:rFonts w:ascii="National Black" w:hAnsi="National Black"/>
          <w:color w:val="002060"/>
        </w:rPr>
      </w:pPr>
      <w:r w:rsidRPr="0002665F">
        <w:rPr>
          <w:rFonts w:ascii="National Black" w:hAnsi="National Black"/>
          <w:color w:val="002060"/>
        </w:rPr>
        <w:t>Graduation Requirements</w:t>
      </w:r>
    </w:p>
    <w:p w14:paraId="0B2AB2A0" w14:textId="57E40DB5" w:rsidR="00B50203" w:rsidRPr="00F12D0F" w:rsidRDefault="00B50203" w:rsidP="00B50203">
      <w:pPr>
        <w:rPr>
          <w:rFonts w:ascii="National Book" w:hAnsi="National Book" w:cs="Arial"/>
          <w:color w:val="002060"/>
        </w:rPr>
      </w:pPr>
      <w:r w:rsidRPr="00F12D0F">
        <w:rPr>
          <w:rFonts w:ascii="National Book" w:hAnsi="National Book" w:cs="Arial"/>
          <w:color w:val="002060"/>
        </w:rPr>
        <w:t xml:space="preserve">Requirements to graduate with the </w:t>
      </w:r>
      <w:r w:rsidR="007D34A8">
        <w:rPr>
          <w:rFonts w:ascii="National Book" w:hAnsi="National Book" w:cs="Arial"/>
          <w:color w:val="002060"/>
        </w:rPr>
        <w:t>Associate of Technical Study (</w:t>
      </w:r>
      <w:r w:rsidR="00D100C4" w:rsidRPr="00F12D0F">
        <w:rPr>
          <w:rFonts w:ascii="National Book" w:hAnsi="National Book" w:cs="Arial"/>
          <w:color w:val="002060"/>
        </w:rPr>
        <w:t>ATS</w:t>
      </w:r>
      <w:r w:rsidR="007D34A8">
        <w:rPr>
          <w:rFonts w:ascii="National Book" w:hAnsi="National Book" w:cs="Arial"/>
          <w:color w:val="002060"/>
        </w:rPr>
        <w:t>)</w:t>
      </w:r>
      <w:r w:rsidRPr="00F12D0F">
        <w:rPr>
          <w:rFonts w:ascii="National Book" w:hAnsi="National Book" w:cs="Arial"/>
          <w:color w:val="002060"/>
        </w:rPr>
        <w:t xml:space="preserve"> degree: To graduate, students must have minimum </w:t>
      </w:r>
      <w:r w:rsidR="00D100C4" w:rsidRPr="00F12D0F">
        <w:rPr>
          <w:rFonts w:ascii="National Book" w:hAnsi="National Book" w:cs="Arial"/>
          <w:color w:val="002060"/>
        </w:rPr>
        <w:t xml:space="preserve">60 </w:t>
      </w:r>
      <w:r w:rsidRPr="00F12D0F">
        <w:rPr>
          <w:rFonts w:ascii="National Book" w:hAnsi="National Book" w:cs="Arial"/>
          <w:color w:val="002060"/>
        </w:rPr>
        <w:t>credit hours, a minimum 2.</w:t>
      </w:r>
      <w:r w:rsidR="00D100C4" w:rsidRPr="00F12D0F">
        <w:rPr>
          <w:rFonts w:ascii="National Book" w:hAnsi="National Book" w:cs="Arial"/>
          <w:color w:val="002060"/>
        </w:rPr>
        <w:t>00</w:t>
      </w:r>
      <w:r w:rsidRPr="00F12D0F">
        <w:rPr>
          <w:rFonts w:ascii="National Book" w:hAnsi="National Book" w:cs="Arial"/>
          <w:color w:val="002060"/>
        </w:rPr>
        <w:t>0 major GPA and minimum 2.000 cumulative GPA.</w:t>
      </w:r>
      <w:r w:rsidR="00F12D0F" w:rsidRPr="00F12D0F">
        <w:rPr>
          <w:rFonts w:ascii="National Book" w:hAnsi="National Book" w:cs="Arial"/>
          <w:color w:val="002060"/>
        </w:rPr>
        <w:t xml:space="preserve"> </w:t>
      </w:r>
      <w:r w:rsidRPr="00F12D0F">
        <w:rPr>
          <w:rFonts w:ascii="National Book" w:hAnsi="National Book" w:cs="Arial"/>
          <w:color w:val="002060"/>
        </w:rPr>
        <w:t>More specific graduation requirement information can be found in the Academic Policies section of the Kent State University Catalog (</w:t>
      </w:r>
      <w:hyperlink r:id="rId18" w:history="1">
        <w:r w:rsidRPr="00A35E51">
          <w:rPr>
            <w:rStyle w:val="Hyperlink"/>
            <w:rFonts w:ascii="National Book" w:hAnsi="National Book" w:cs="Arial"/>
            <w:color w:val="153D63" w:themeColor="text2" w:themeTint="E6"/>
          </w:rPr>
          <w:t>www.kent.edu/catalog</w:t>
        </w:r>
      </w:hyperlink>
      <w:r w:rsidRPr="00F12D0F">
        <w:rPr>
          <w:rFonts w:ascii="National Book" w:hAnsi="National Book" w:cs="Arial"/>
          <w:color w:val="002060"/>
        </w:rPr>
        <w:t>).</w:t>
      </w:r>
    </w:p>
    <w:p w14:paraId="01455E6C" w14:textId="4E93C4AB" w:rsidR="00B50203" w:rsidRPr="00F12D0F" w:rsidRDefault="00B50203" w:rsidP="00F12D0F">
      <w:pPr>
        <w:rPr>
          <w:rFonts w:ascii="National Book" w:hAnsi="National Book" w:cs="Arial"/>
          <w:color w:val="002060"/>
        </w:rPr>
      </w:pPr>
      <w:r w:rsidRPr="00F12D0F">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5D440EEE" w14:textId="1B056987" w:rsidR="00082E44" w:rsidRDefault="00B50203" w:rsidP="00B50203">
      <w:pPr>
        <w:rPr>
          <w:rFonts w:ascii="National Book" w:hAnsi="National Book" w:cs="Arial"/>
          <w:color w:val="002060"/>
        </w:rPr>
      </w:pPr>
      <w:r w:rsidRPr="00927A3E">
        <w:rPr>
          <w:rFonts w:ascii="National Book" w:hAnsi="National Book" w:cs="Arial"/>
          <w:color w:val="002060"/>
        </w:rPr>
        <w:t xml:space="preserve">It is recommended that students intending to pursue the </w:t>
      </w:r>
      <w:r w:rsidR="00515C8D">
        <w:rPr>
          <w:rFonts w:ascii="National Book" w:hAnsi="National Book" w:cs="Arial"/>
          <w:color w:val="002060"/>
        </w:rPr>
        <w:t>Associate of Technical Study</w:t>
      </w:r>
      <w:r w:rsidR="00FE03C1" w:rsidRPr="00927A3E">
        <w:rPr>
          <w:rFonts w:ascii="National Book" w:hAnsi="National Book" w:cs="Arial"/>
          <w:color w:val="002060"/>
        </w:rPr>
        <w:t>, Indivi</w:t>
      </w:r>
      <w:r w:rsidR="001B7F6B" w:rsidRPr="00927A3E">
        <w:rPr>
          <w:rFonts w:ascii="National Book" w:hAnsi="National Book" w:cs="Arial"/>
          <w:color w:val="002060"/>
        </w:rPr>
        <w:t>dualized Program</w:t>
      </w:r>
      <w:r w:rsidRPr="00927A3E">
        <w:rPr>
          <w:rFonts w:ascii="National Book" w:hAnsi="National Book" w:cs="Arial"/>
          <w:color w:val="002060"/>
        </w:rPr>
        <w:t xml:space="preserve"> through Kent State University consult with academic advisors at both Kent State University</w:t>
      </w:r>
      <w:r w:rsidR="001B7F6B" w:rsidRPr="00927A3E">
        <w:rPr>
          <w:rFonts w:ascii="National Book" w:hAnsi="National Book" w:cs="Arial"/>
          <w:color w:val="002060"/>
        </w:rPr>
        <w:t xml:space="preserve"> and Cincinnati College of Mortuary Science</w:t>
      </w:r>
      <w:r w:rsidRPr="00927A3E">
        <w:rPr>
          <w:rFonts w:ascii="National Book" w:hAnsi="National Book" w:cs="Arial"/>
          <w:color w:val="002060"/>
        </w:rPr>
        <w:t>.</w:t>
      </w:r>
    </w:p>
    <w:p w14:paraId="0AA7B9D0" w14:textId="77777777" w:rsidR="00082E44" w:rsidRDefault="00082E44">
      <w:pPr>
        <w:rPr>
          <w:rFonts w:ascii="National Book" w:hAnsi="National Book" w:cs="Arial"/>
          <w:color w:val="002060"/>
        </w:rPr>
      </w:pPr>
      <w:r>
        <w:rPr>
          <w:rFonts w:ascii="National Book" w:hAnsi="National Book" w:cs="Arial"/>
          <w:color w:val="002060"/>
        </w:rPr>
        <w:br w:type="page"/>
      </w:r>
    </w:p>
    <w:p w14:paraId="252BAEA9" w14:textId="33F5D5A9" w:rsidR="00B50203" w:rsidRPr="0002665F" w:rsidRDefault="00B50203" w:rsidP="00C40AA8">
      <w:pPr>
        <w:pStyle w:val="Heading1"/>
        <w:rPr>
          <w:rFonts w:ascii="National Black" w:hAnsi="National Black"/>
          <w:color w:val="002060"/>
        </w:rPr>
      </w:pPr>
      <w:bookmarkStart w:id="0" w:name="_Hlk121492463"/>
      <w:bookmarkStart w:id="1" w:name="_Hlk121492863"/>
      <w:r w:rsidRPr="0002665F">
        <w:rPr>
          <w:rFonts w:ascii="National Black" w:hAnsi="National Black"/>
          <w:color w:val="002060"/>
        </w:rPr>
        <w:lastRenderedPageBreak/>
        <w:t>Contact Information</w:t>
      </w:r>
    </w:p>
    <w:p w14:paraId="17D8433E" w14:textId="4355B67D" w:rsidR="00B50203" w:rsidRDefault="00B50203" w:rsidP="00B50203">
      <w:pPr>
        <w:rPr>
          <w:rStyle w:val="Hyperlink"/>
          <w:rFonts w:ascii="National Book" w:hAnsi="National Book"/>
        </w:rPr>
      </w:pPr>
      <w:r w:rsidRPr="0002665F">
        <w:rPr>
          <w:rFonts w:ascii="National Bold Italic" w:hAnsi="National Bold Italic"/>
          <w:b/>
          <w:color w:val="002060"/>
          <w:sz w:val="32"/>
          <w:szCs w:val="16"/>
        </w:rPr>
        <w:t>Kent State</w:t>
      </w:r>
      <w:r w:rsidRPr="0002665F">
        <w:rPr>
          <w:rFonts w:ascii="National Book" w:hAnsi="National Book"/>
          <w:bCs/>
          <w:color w:val="002060"/>
        </w:rPr>
        <w:tab/>
        <w:t xml:space="preserve"> </w:t>
      </w:r>
      <w:r w:rsidRPr="0002665F">
        <w:rPr>
          <w:rFonts w:ascii="National Bold Italic" w:hAnsi="National Bold Italic"/>
          <w:b/>
          <w:color w:val="002060"/>
          <w:sz w:val="32"/>
          <w:szCs w:val="16"/>
        </w:rPr>
        <w:t>University</w:t>
      </w:r>
      <w:r>
        <w:rPr>
          <w:rFonts w:ascii="National Bold Italic" w:hAnsi="National Bold Italic"/>
          <w:b/>
          <w:color w:val="0A2F41" w:themeColor="accent1" w:themeShade="80"/>
          <w:sz w:val="32"/>
          <w:szCs w:val="16"/>
        </w:rPr>
        <w:br/>
      </w:r>
      <w:r w:rsidRPr="002B3B4D">
        <w:rPr>
          <w:rFonts w:ascii="National Book" w:hAnsi="National Book"/>
          <w:bCs/>
          <w:color w:val="002060"/>
          <w:sz w:val="24"/>
          <w:szCs w:val="24"/>
        </w:rPr>
        <w:t>Academic Partnerships</w:t>
      </w:r>
      <w:r w:rsidRPr="000F254C">
        <w:rPr>
          <w:rFonts w:ascii="National Book" w:hAnsi="National Book"/>
          <w:color w:val="0A2F41" w:themeColor="accent1" w:themeShade="80"/>
          <w:sz w:val="24"/>
          <w:szCs w:val="24"/>
        </w:rPr>
        <w:br/>
      </w:r>
      <w:hyperlink r:id="rId19" w:history="1">
        <w:r w:rsidRPr="00A35E51">
          <w:rPr>
            <w:rStyle w:val="Hyperlink"/>
            <w:rFonts w:ascii="National Book" w:hAnsi="National Book"/>
            <w:color w:val="153D63" w:themeColor="text2" w:themeTint="E6"/>
            <w:sz w:val="24"/>
            <w:szCs w:val="24"/>
          </w:rPr>
          <w:t>pathways@kent.edu</w:t>
        </w:r>
      </w:hyperlink>
      <w:bookmarkEnd w:id="0"/>
      <w:r w:rsidR="00056AB4">
        <w:rPr>
          <w:rStyle w:val="Hyperlink"/>
          <w:rFonts w:ascii="National Book" w:hAnsi="National Book"/>
          <w:color w:val="4C94D8" w:themeColor="text2" w:themeTint="80"/>
          <w:sz w:val="24"/>
          <w:szCs w:val="24"/>
        </w:rPr>
        <w:br/>
      </w:r>
    </w:p>
    <w:p w14:paraId="5E985DB0" w14:textId="4C1C09C9" w:rsidR="00B50203" w:rsidRPr="001705AD" w:rsidRDefault="00AC683E" w:rsidP="00B50203">
      <w:pPr>
        <w:rPr>
          <w:rFonts w:ascii="National Bold Italic" w:hAnsi="National Bold Italic"/>
          <w:b/>
          <w:bCs/>
          <w:color w:val="002060"/>
          <w:sz w:val="32"/>
          <w:szCs w:val="32"/>
        </w:rPr>
      </w:pPr>
      <w:r w:rsidRPr="00170F95">
        <w:rPr>
          <w:rFonts w:ascii="National Bold Italic" w:hAnsi="National Bold Italic"/>
          <w:color w:val="002060"/>
          <w:sz w:val="32"/>
          <w:szCs w:val="32"/>
        </w:rPr>
        <w:t>Cincinnati College of Mortuary Science</w:t>
      </w:r>
      <w:r w:rsidR="00547B53" w:rsidRPr="00170F95">
        <w:rPr>
          <w:rFonts w:ascii="National Book" w:hAnsi="National Book"/>
          <w:color w:val="002060"/>
          <w:sz w:val="32"/>
          <w:szCs w:val="32"/>
        </w:rPr>
        <w:br/>
      </w:r>
      <w:r w:rsidR="007F336A" w:rsidRPr="00170F95">
        <w:rPr>
          <w:rFonts w:ascii="National Book" w:hAnsi="National Book"/>
          <w:color w:val="002060"/>
          <w:sz w:val="24"/>
          <w:szCs w:val="24"/>
        </w:rPr>
        <w:t xml:space="preserve">Holly Hoffman, Director of </w:t>
      </w:r>
      <w:r w:rsidR="000F254C" w:rsidRPr="00170F95">
        <w:rPr>
          <w:rFonts w:ascii="National Book" w:hAnsi="National Book"/>
          <w:color w:val="002060"/>
          <w:sz w:val="24"/>
          <w:szCs w:val="24"/>
        </w:rPr>
        <w:t>Admissions</w:t>
      </w:r>
      <w:r w:rsidR="006B103A">
        <w:rPr>
          <w:rFonts w:ascii="National Book" w:hAnsi="National Book"/>
          <w:color w:val="002060"/>
          <w:sz w:val="24"/>
          <w:szCs w:val="24"/>
        </w:rPr>
        <w:t xml:space="preserve"> and Registrar</w:t>
      </w:r>
      <w:r w:rsidR="00EC11AF" w:rsidRPr="00170F95">
        <w:rPr>
          <w:rFonts w:ascii="National Book" w:hAnsi="National Book"/>
          <w:color w:val="002060"/>
          <w:sz w:val="24"/>
          <w:szCs w:val="24"/>
        </w:rPr>
        <w:br/>
      </w:r>
      <w:r w:rsidR="00F007A4" w:rsidRPr="00170F95">
        <w:rPr>
          <w:rFonts w:ascii="National Book" w:hAnsi="National Book"/>
          <w:color w:val="002060"/>
          <w:sz w:val="24"/>
          <w:szCs w:val="24"/>
        </w:rPr>
        <w:t xml:space="preserve">Ph: </w:t>
      </w:r>
      <w:r w:rsidR="007E4ADC" w:rsidRPr="00170F95">
        <w:rPr>
          <w:rFonts w:ascii="National Book" w:hAnsi="National Book"/>
          <w:color w:val="002060"/>
          <w:sz w:val="24"/>
          <w:szCs w:val="24"/>
        </w:rPr>
        <w:t>513-</w:t>
      </w:r>
      <w:r w:rsidR="006B103A">
        <w:rPr>
          <w:rFonts w:ascii="National Book" w:hAnsi="National Book"/>
          <w:color w:val="002060"/>
          <w:sz w:val="24"/>
          <w:szCs w:val="24"/>
        </w:rPr>
        <w:t>596</w:t>
      </w:r>
      <w:r w:rsidR="007E4ADC" w:rsidRPr="00170F95">
        <w:rPr>
          <w:rFonts w:ascii="National Book" w:hAnsi="National Book"/>
          <w:color w:val="002060"/>
          <w:sz w:val="24"/>
          <w:szCs w:val="24"/>
        </w:rPr>
        <w:t>-</w:t>
      </w:r>
      <w:r w:rsidR="006B103A">
        <w:rPr>
          <w:rFonts w:ascii="National Book" w:hAnsi="National Book"/>
          <w:color w:val="002060"/>
          <w:sz w:val="24"/>
          <w:szCs w:val="24"/>
        </w:rPr>
        <w:t>4117</w:t>
      </w:r>
      <w:r w:rsidR="007E4ADC">
        <w:rPr>
          <w:rStyle w:val="Hyperlink"/>
          <w:rFonts w:ascii="National Book" w:hAnsi="National Book"/>
          <w:color w:val="002060"/>
          <w:sz w:val="24"/>
          <w:szCs w:val="24"/>
        </w:rPr>
        <w:br/>
      </w:r>
      <w:hyperlink r:id="rId20" w:history="1">
        <w:r w:rsidR="007E4ADC" w:rsidRPr="00A35E51">
          <w:rPr>
            <w:rStyle w:val="Hyperlink"/>
            <w:rFonts w:ascii="National Book" w:hAnsi="National Book"/>
            <w:color w:val="153D63" w:themeColor="text2" w:themeTint="E6"/>
            <w:sz w:val="24"/>
            <w:szCs w:val="24"/>
          </w:rPr>
          <w:t>hhoffman@ccms.edu</w:t>
        </w:r>
      </w:hyperlink>
    </w:p>
    <w:p w14:paraId="164F23AC" w14:textId="476FDE32" w:rsidR="00B50203" w:rsidRPr="00913753" w:rsidRDefault="00B50203" w:rsidP="00B50203">
      <w:pPr>
        <w:rPr>
          <w:rFonts w:ascii="National Regular Italic" w:hAnsi="National Regular Italic"/>
          <w:b/>
          <w:color w:val="002060"/>
          <w:sz w:val="24"/>
          <w:szCs w:val="24"/>
        </w:rPr>
      </w:pPr>
      <w:r w:rsidRPr="00913753">
        <w:rPr>
          <w:rFonts w:ascii="National Regular Italic" w:hAnsi="National Regular Italic"/>
          <w:b/>
          <w:color w:val="002060"/>
          <w:sz w:val="24"/>
          <w:szCs w:val="24"/>
        </w:rPr>
        <w:t xml:space="preserve">Last Updated </w:t>
      </w:r>
      <w:bookmarkEnd w:id="1"/>
      <w:r w:rsidR="003070D2">
        <w:rPr>
          <w:rFonts w:ascii="National Regular Italic" w:hAnsi="National Regular Italic"/>
          <w:b/>
          <w:color w:val="002060"/>
          <w:sz w:val="24"/>
          <w:szCs w:val="24"/>
        </w:rPr>
        <w:t>December</w:t>
      </w:r>
      <w:r w:rsidR="001A16F5">
        <w:rPr>
          <w:rFonts w:ascii="National Regular Italic" w:hAnsi="National Regular Italic"/>
          <w:b/>
          <w:color w:val="002060"/>
          <w:sz w:val="24"/>
          <w:szCs w:val="24"/>
        </w:rPr>
        <w:t xml:space="preserve"> 2025</w:t>
      </w:r>
    </w:p>
    <w:sectPr w:rsidR="00B50203" w:rsidRPr="00913753" w:rsidSect="00A974BF">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4DFB" w14:textId="77777777" w:rsidR="007D219A" w:rsidRDefault="007D219A" w:rsidP="00413AD3">
      <w:pPr>
        <w:spacing w:after="0" w:line="240" w:lineRule="auto"/>
      </w:pPr>
      <w:r>
        <w:separator/>
      </w:r>
    </w:p>
  </w:endnote>
  <w:endnote w:type="continuationSeparator" w:id="0">
    <w:p w14:paraId="60A949BC" w14:textId="77777777" w:rsidR="007D219A" w:rsidRDefault="007D219A" w:rsidP="00413AD3">
      <w:pPr>
        <w:spacing w:after="0" w:line="240" w:lineRule="auto"/>
      </w:pPr>
      <w:r>
        <w:continuationSeparator/>
      </w:r>
    </w:p>
  </w:endnote>
  <w:endnote w:type="continuationNotice" w:id="1">
    <w:p w14:paraId="67700697" w14:textId="77777777" w:rsidR="007D219A" w:rsidRDefault="007D2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468D" w14:textId="77777777" w:rsidR="007D219A" w:rsidRDefault="007D219A" w:rsidP="00413AD3">
      <w:pPr>
        <w:spacing w:after="0" w:line="240" w:lineRule="auto"/>
      </w:pPr>
      <w:r>
        <w:separator/>
      </w:r>
    </w:p>
  </w:footnote>
  <w:footnote w:type="continuationSeparator" w:id="0">
    <w:p w14:paraId="6A9A2369" w14:textId="77777777" w:rsidR="007D219A" w:rsidRDefault="007D219A" w:rsidP="00413AD3">
      <w:pPr>
        <w:spacing w:after="0" w:line="240" w:lineRule="auto"/>
      </w:pPr>
      <w:r>
        <w:continuationSeparator/>
      </w:r>
    </w:p>
  </w:footnote>
  <w:footnote w:type="continuationNotice" w:id="1">
    <w:p w14:paraId="50697BE1" w14:textId="77777777" w:rsidR="007D219A" w:rsidRDefault="007D21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E0FF" w14:textId="51E0F391" w:rsidR="00413AD3" w:rsidRDefault="00413A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ocumentProtection w:edit="readOnly" w:enforcement="1" w:cryptProviderType="rsaAES" w:cryptAlgorithmClass="hash" w:cryptAlgorithmType="typeAny" w:cryptAlgorithmSid="14" w:cryptSpinCount="100000" w:hash="QrPb583co0OOtbybJPSoyWR86XvQmvZ9ipr/W7PSTKVZ74xhXWLPRbVHfrASPkdI0XWZE2gCVpFncchJ3SOZBA==" w:salt="JOgAS0dGtdwHRy1IGH0CV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99"/>
    <w:rsid w:val="000148F1"/>
    <w:rsid w:val="0002665F"/>
    <w:rsid w:val="000363F1"/>
    <w:rsid w:val="000365FC"/>
    <w:rsid w:val="0004063D"/>
    <w:rsid w:val="00051FCE"/>
    <w:rsid w:val="00056AB4"/>
    <w:rsid w:val="000616D1"/>
    <w:rsid w:val="00082E44"/>
    <w:rsid w:val="000B3942"/>
    <w:rsid w:val="000C380C"/>
    <w:rsid w:val="000D5EBA"/>
    <w:rsid w:val="000F254C"/>
    <w:rsid w:val="00101D95"/>
    <w:rsid w:val="001039D2"/>
    <w:rsid w:val="001138A1"/>
    <w:rsid w:val="001705AD"/>
    <w:rsid w:val="00170F95"/>
    <w:rsid w:val="001A16F5"/>
    <w:rsid w:val="001A7EE1"/>
    <w:rsid w:val="001B7F6B"/>
    <w:rsid w:val="001C0EEC"/>
    <w:rsid w:val="001C37F6"/>
    <w:rsid w:val="001D6CDF"/>
    <w:rsid w:val="001D7664"/>
    <w:rsid w:val="00201890"/>
    <w:rsid w:val="002642C3"/>
    <w:rsid w:val="00281982"/>
    <w:rsid w:val="002B1C4D"/>
    <w:rsid w:val="002B3B4D"/>
    <w:rsid w:val="002D10CC"/>
    <w:rsid w:val="002F5775"/>
    <w:rsid w:val="002F5D72"/>
    <w:rsid w:val="003008DF"/>
    <w:rsid w:val="003070D2"/>
    <w:rsid w:val="00340947"/>
    <w:rsid w:val="00352586"/>
    <w:rsid w:val="00354B3B"/>
    <w:rsid w:val="00360153"/>
    <w:rsid w:val="00361BE9"/>
    <w:rsid w:val="00363567"/>
    <w:rsid w:val="00371D43"/>
    <w:rsid w:val="00377220"/>
    <w:rsid w:val="003815AF"/>
    <w:rsid w:val="0039015A"/>
    <w:rsid w:val="003A0E7D"/>
    <w:rsid w:val="003A7C31"/>
    <w:rsid w:val="003B12D9"/>
    <w:rsid w:val="003B1302"/>
    <w:rsid w:val="003B7B90"/>
    <w:rsid w:val="003C7DD8"/>
    <w:rsid w:val="003E0DAF"/>
    <w:rsid w:val="003F10D4"/>
    <w:rsid w:val="00402A6E"/>
    <w:rsid w:val="00413AD3"/>
    <w:rsid w:val="004232AF"/>
    <w:rsid w:val="00425EBF"/>
    <w:rsid w:val="00444B28"/>
    <w:rsid w:val="00453954"/>
    <w:rsid w:val="00466DBB"/>
    <w:rsid w:val="004928BB"/>
    <w:rsid w:val="004A1E69"/>
    <w:rsid w:val="004B4D04"/>
    <w:rsid w:val="004B5EA1"/>
    <w:rsid w:val="00515C8D"/>
    <w:rsid w:val="005162B5"/>
    <w:rsid w:val="00532795"/>
    <w:rsid w:val="00543157"/>
    <w:rsid w:val="00547B53"/>
    <w:rsid w:val="00556C78"/>
    <w:rsid w:val="00574B54"/>
    <w:rsid w:val="005857A6"/>
    <w:rsid w:val="00595AC8"/>
    <w:rsid w:val="005B270A"/>
    <w:rsid w:val="005C1379"/>
    <w:rsid w:val="00633304"/>
    <w:rsid w:val="00633E8C"/>
    <w:rsid w:val="006679F0"/>
    <w:rsid w:val="0067223F"/>
    <w:rsid w:val="006750CA"/>
    <w:rsid w:val="006B103A"/>
    <w:rsid w:val="006B388D"/>
    <w:rsid w:val="006D1A30"/>
    <w:rsid w:val="006E3D4D"/>
    <w:rsid w:val="006F6909"/>
    <w:rsid w:val="00713B22"/>
    <w:rsid w:val="00735A0A"/>
    <w:rsid w:val="00736F57"/>
    <w:rsid w:val="0073740D"/>
    <w:rsid w:val="00741C6E"/>
    <w:rsid w:val="007511E7"/>
    <w:rsid w:val="0076012D"/>
    <w:rsid w:val="00775469"/>
    <w:rsid w:val="007848CB"/>
    <w:rsid w:val="00793189"/>
    <w:rsid w:val="007D219A"/>
    <w:rsid w:val="007D34A8"/>
    <w:rsid w:val="007D3E43"/>
    <w:rsid w:val="007E4ADC"/>
    <w:rsid w:val="007F336A"/>
    <w:rsid w:val="007F7A5B"/>
    <w:rsid w:val="00804B0C"/>
    <w:rsid w:val="00813C97"/>
    <w:rsid w:val="00817C48"/>
    <w:rsid w:val="0082550D"/>
    <w:rsid w:val="00827864"/>
    <w:rsid w:val="00833C75"/>
    <w:rsid w:val="00837AF1"/>
    <w:rsid w:val="00850AA8"/>
    <w:rsid w:val="008548A6"/>
    <w:rsid w:val="00864E76"/>
    <w:rsid w:val="008A06D1"/>
    <w:rsid w:val="008D0242"/>
    <w:rsid w:val="008E1778"/>
    <w:rsid w:val="00903463"/>
    <w:rsid w:val="00904FDD"/>
    <w:rsid w:val="00913753"/>
    <w:rsid w:val="00927A3E"/>
    <w:rsid w:val="00964B0A"/>
    <w:rsid w:val="00992BC3"/>
    <w:rsid w:val="009A0899"/>
    <w:rsid w:val="009E10A3"/>
    <w:rsid w:val="009F6078"/>
    <w:rsid w:val="00A0203D"/>
    <w:rsid w:val="00A35E51"/>
    <w:rsid w:val="00A50D44"/>
    <w:rsid w:val="00A62FF6"/>
    <w:rsid w:val="00A6414C"/>
    <w:rsid w:val="00A90C22"/>
    <w:rsid w:val="00A974BF"/>
    <w:rsid w:val="00AC683E"/>
    <w:rsid w:val="00B50203"/>
    <w:rsid w:val="00B62C30"/>
    <w:rsid w:val="00B6488F"/>
    <w:rsid w:val="00B6599F"/>
    <w:rsid w:val="00B95F65"/>
    <w:rsid w:val="00BA7D2A"/>
    <w:rsid w:val="00BB328C"/>
    <w:rsid w:val="00BE0C49"/>
    <w:rsid w:val="00BE2722"/>
    <w:rsid w:val="00C005DD"/>
    <w:rsid w:val="00C0464A"/>
    <w:rsid w:val="00C14118"/>
    <w:rsid w:val="00C263D3"/>
    <w:rsid w:val="00C40AA8"/>
    <w:rsid w:val="00C60674"/>
    <w:rsid w:val="00CA3B63"/>
    <w:rsid w:val="00CB1109"/>
    <w:rsid w:val="00CB13F3"/>
    <w:rsid w:val="00D05F33"/>
    <w:rsid w:val="00D100C4"/>
    <w:rsid w:val="00D353B0"/>
    <w:rsid w:val="00D3741A"/>
    <w:rsid w:val="00DD2EA7"/>
    <w:rsid w:val="00DE236B"/>
    <w:rsid w:val="00DE7887"/>
    <w:rsid w:val="00E32FF5"/>
    <w:rsid w:val="00E71C1E"/>
    <w:rsid w:val="00EB2BFF"/>
    <w:rsid w:val="00EC11AF"/>
    <w:rsid w:val="00EC507C"/>
    <w:rsid w:val="00ED418C"/>
    <w:rsid w:val="00EE6F9B"/>
    <w:rsid w:val="00F007A4"/>
    <w:rsid w:val="00F0716B"/>
    <w:rsid w:val="00F12D0F"/>
    <w:rsid w:val="00F43FAB"/>
    <w:rsid w:val="00F502D9"/>
    <w:rsid w:val="00F52AA8"/>
    <w:rsid w:val="00F54E34"/>
    <w:rsid w:val="00F91845"/>
    <w:rsid w:val="00FA226D"/>
    <w:rsid w:val="00FB4B8A"/>
    <w:rsid w:val="00FB6CA4"/>
    <w:rsid w:val="00FE03C1"/>
    <w:rsid w:val="00FE2257"/>
    <w:rsid w:val="00FE5B76"/>
    <w:rsid w:val="00FF37EB"/>
    <w:rsid w:val="00FF5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BA9CA"/>
  <w15:chartTrackingRefBased/>
  <w15:docId w15:val="{2FE3C324-ED3A-43B7-87CE-4820B52C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379"/>
  </w:style>
  <w:style w:type="paragraph" w:styleId="Heading1">
    <w:name w:val="heading 1"/>
    <w:basedOn w:val="Normal"/>
    <w:next w:val="Normal"/>
    <w:link w:val="Heading1Char"/>
    <w:uiPriority w:val="9"/>
    <w:qFormat/>
    <w:rsid w:val="009A0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899"/>
    <w:rPr>
      <w:rFonts w:eastAsiaTheme="majorEastAsia" w:cstheme="majorBidi"/>
      <w:color w:val="272727" w:themeColor="text1" w:themeTint="D8"/>
    </w:rPr>
  </w:style>
  <w:style w:type="paragraph" w:styleId="Title">
    <w:name w:val="Title"/>
    <w:basedOn w:val="Normal"/>
    <w:next w:val="Normal"/>
    <w:link w:val="TitleChar"/>
    <w:uiPriority w:val="10"/>
    <w:qFormat/>
    <w:rsid w:val="009A0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899"/>
    <w:pPr>
      <w:spacing w:before="160"/>
      <w:jc w:val="center"/>
    </w:pPr>
    <w:rPr>
      <w:i/>
      <w:iCs/>
      <w:color w:val="404040" w:themeColor="text1" w:themeTint="BF"/>
    </w:rPr>
  </w:style>
  <w:style w:type="character" w:customStyle="1" w:styleId="QuoteChar">
    <w:name w:val="Quote Char"/>
    <w:basedOn w:val="DefaultParagraphFont"/>
    <w:link w:val="Quote"/>
    <w:uiPriority w:val="29"/>
    <w:rsid w:val="009A0899"/>
    <w:rPr>
      <w:i/>
      <w:iCs/>
      <w:color w:val="404040" w:themeColor="text1" w:themeTint="BF"/>
    </w:rPr>
  </w:style>
  <w:style w:type="paragraph" w:styleId="ListParagraph">
    <w:name w:val="List Paragraph"/>
    <w:basedOn w:val="Normal"/>
    <w:uiPriority w:val="34"/>
    <w:qFormat/>
    <w:rsid w:val="009A0899"/>
    <w:pPr>
      <w:ind w:left="720"/>
      <w:contextualSpacing/>
    </w:pPr>
  </w:style>
  <w:style w:type="character" w:styleId="IntenseEmphasis">
    <w:name w:val="Intense Emphasis"/>
    <w:basedOn w:val="DefaultParagraphFont"/>
    <w:uiPriority w:val="21"/>
    <w:qFormat/>
    <w:rsid w:val="009A0899"/>
    <w:rPr>
      <w:i/>
      <w:iCs/>
      <w:color w:val="0F4761" w:themeColor="accent1" w:themeShade="BF"/>
    </w:rPr>
  </w:style>
  <w:style w:type="paragraph" w:styleId="IntenseQuote">
    <w:name w:val="Intense Quote"/>
    <w:basedOn w:val="Normal"/>
    <w:next w:val="Normal"/>
    <w:link w:val="IntenseQuoteChar"/>
    <w:uiPriority w:val="30"/>
    <w:qFormat/>
    <w:rsid w:val="009A0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899"/>
    <w:rPr>
      <w:i/>
      <w:iCs/>
      <w:color w:val="0F4761" w:themeColor="accent1" w:themeShade="BF"/>
    </w:rPr>
  </w:style>
  <w:style w:type="character" w:styleId="IntenseReference">
    <w:name w:val="Intense Reference"/>
    <w:basedOn w:val="DefaultParagraphFont"/>
    <w:uiPriority w:val="32"/>
    <w:qFormat/>
    <w:rsid w:val="009A0899"/>
    <w:rPr>
      <w:b/>
      <w:bCs/>
      <w:smallCaps/>
      <w:color w:val="0F4761" w:themeColor="accent1" w:themeShade="BF"/>
      <w:spacing w:val="5"/>
    </w:rPr>
  </w:style>
  <w:style w:type="table" w:styleId="TableGrid">
    <w:name w:val="Table Grid"/>
    <w:basedOn w:val="TableNormal"/>
    <w:uiPriority w:val="39"/>
    <w:rsid w:val="009A0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0C22"/>
    <w:rPr>
      <w:rFonts w:ascii="Verdana" w:hAnsi="Verdana"/>
      <w:strike w:val="0"/>
      <w:dstrike w:val="0"/>
      <w:color w:val="008091"/>
      <w:u w:val="none"/>
      <w:effect w:val="none"/>
    </w:rPr>
  </w:style>
  <w:style w:type="character" w:styleId="Strong">
    <w:name w:val="Strong"/>
    <w:basedOn w:val="DefaultParagraphFont"/>
    <w:uiPriority w:val="22"/>
    <w:qFormat/>
    <w:rsid w:val="00360153"/>
    <w:rPr>
      <w:b/>
      <w:bCs/>
    </w:rPr>
  </w:style>
  <w:style w:type="paragraph" w:styleId="Header">
    <w:name w:val="header"/>
    <w:basedOn w:val="Normal"/>
    <w:link w:val="HeaderChar"/>
    <w:uiPriority w:val="99"/>
    <w:unhideWhenUsed/>
    <w:rsid w:val="00413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AD3"/>
  </w:style>
  <w:style w:type="paragraph" w:styleId="Footer">
    <w:name w:val="footer"/>
    <w:basedOn w:val="Normal"/>
    <w:link w:val="FooterChar"/>
    <w:uiPriority w:val="99"/>
    <w:unhideWhenUsed/>
    <w:rsid w:val="00413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AD3"/>
  </w:style>
  <w:style w:type="character" w:styleId="CommentReference">
    <w:name w:val="annotation reference"/>
    <w:basedOn w:val="DefaultParagraphFont"/>
    <w:uiPriority w:val="99"/>
    <w:semiHidden/>
    <w:unhideWhenUsed/>
    <w:rsid w:val="00C14118"/>
    <w:rPr>
      <w:sz w:val="16"/>
      <w:szCs w:val="16"/>
    </w:rPr>
  </w:style>
  <w:style w:type="paragraph" w:styleId="CommentText">
    <w:name w:val="annotation text"/>
    <w:basedOn w:val="Normal"/>
    <w:link w:val="CommentTextChar"/>
    <w:uiPriority w:val="99"/>
    <w:unhideWhenUsed/>
    <w:rsid w:val="00C14118"/>
    <w:pPr>
      <w:spacing w:line="240" w:lineRule="auto"/>
    </w:pPr>
    <w:rPr>
      <w:sz w:val="20"/>
      <w:szCs w:val="20"/>
    </w:rPr>
  </w:style>
  <w:style w:type="character" w:customStyle="1" w:styleId="CommentTextChar">
    <w:name w:val="Comment Text Char"/>
    <w:basedOn w:val="DefaultParagraphFont"/>
    <w:link w:val="CommentText"/>
    <w:uiPriority w:val="99"/>
    <w:rsid w:val="00C14118"/>
    <w:rPr>
      <w:sz w:val="20"/>
      <w:szCs w:val="20"/>
    </w:rPr>
  </w:style>
  <w:style w:type="paragraph" w:styleId="CommentSubject">
    <w:name w:val="annotation subject"/>
    <w:basedOn w:val="CommentText"/>
    <w:next w:val="CommentText"/>
    <w:link w:val="CommentSubjectChar"/>
    <w:uiPriority w:val="99"/>
    <w:semiHidden/>
    <w:unhideWhenUsed/>
    <w:rsid w:val="00C14118"/>
    <w:rPr>
      <w:b/>
      <w:bCs/>
    </w:rPr>
  </w:style>
  <w:style w:type="character" w:customStyle="1" w:styleId="CommentSubjectChar">
    <w:name w:val="Comment Subject Char"/>
    <w:basedOn w:val="CommentTextChar"/>
    <w:link w:val="CommentSubject"/>
    <w:uiPriority w:val="99"/>
    <w:semiHidden/>
    <w:rsid w:val="00C14118"/>
    <w:rPr>
      <w:b/>
      <w:bCs/>
      <w:sz w:val="20"/>
      <w:szCs w:val="20"/>
    </w:rPr>
  </w:style>
  <w:style w:type="character" w:styleId="UnresolvedMention">
    <w:name w:val="Unresolved Mention"/>
    <w:basedOn w:val="DefaultParagraphFont"/>
    <w:uiPriority w:val="99"/>
    <w:semiHidden/>
    <w:unhideWhenUsed/>
    <w:rsid w:val="007E4ADC"/>
    <w:rPr>
      <w:color w:val="605E5C"/>
      <w:shd w:val="clear" w:color="auto" w:fill="E1DFDD"/>
    </w:rPr>
  </w:style>
  <w:style w:type="character" w:styleId="FollowedHyperlink">
    <w:name w:val="FollowedHyperlink"/>
    <w:basedOn w:val="DefaultParagraphFont"/>
    <w:uiPriority w:val="99"/>
    <w:semiHidden/>
    <w:unhideWhenUsed/>
    <w:rsid w:val="00FB6CA4"/>
    <w:rPr>
      <w:color w:val="96607D" w:themeColor="followedHyperlink"/>
      <w:u w:val="single"/>
    </w:rPr>
  </w:style>
  <w:style w:type="paragraph" w:styleId="Revision">
    <w:name w:val="Revision"/>
    <w:hidden/>
    <w:uiPriority w:val="99"/>
    <w:semiHidden/>
    <w:rsid w:val="007848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talog.kent.edu/search/?P=MATH%2010775" TargetMode="External"/><Relationship Id="rId18" Type="http://schemas.openxmlformats.org/officeDocument/2006/relationships/hyperlink" Target="http://www.kent.edu/catalo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catalog.kent.edu/search/?P=MATH%2010772" TargetMode="External"/><Relationship Id="rId17" Type="http://schemas.openxmlformats.org/officeDocument/2006/relationships/hyperlink" Target="https://www.ccms.edu/academics/curriculum/" TargetMode="External"/><Relationship Id="rId2" Type="http://schemas.openxmlformats.org/officeDocument/2006/relationships/customXml" Target="../customXml/item2.xml"/><Relationship Id="rId16" Type="http://schemas.openxmlformats.org/officeDocument/2006/relationships/hyperlink" Target="https://www.ccms.edu/" TargetMode="External"/><Relationship Id="rId20" Type="http://schemas.openxmlformats.org/officeDocument/2006/relationships/hyperlink" Target="mailto:hhoffman@ccms.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MATH%2010040" TargetMode="External"/><Relationship Id="rId5" Type="http://schemas.openxmlformats.org/officeDocument/2006/relationships/styles" Target="styles.xml"/><Relationship Id="rId15" Type="http://schemas.openxmlformats.org/officeDocument/2006/relationships/hyperlink" Target="https://catalog.kent.edu/search/?P=MATH%2049998"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pathways@kent.ed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catalog.kent.edu/search/?P=MATH%201100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408C5-DB66-4A9E-8F0C-6EB343C492DF}">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192E8E00-020B-4D39-9288-C7AEB0D22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731DF-8F21-4B92-B63F-97B1DC1160B8}">
  <ds:schemaRefs>
    <ds:schemaRef ds:uri="http://schemas.openxmlformats.org/officeDocument/2006/bibliography"/>
  </ds:schemaRefs>
</ds:datastoreItem>
</file>

<file path=customXml/itemProps4.xml><?xml version="1.0" encoding="utf-8"?>
<ds:datastoreItem xmlns:ds="http://schemas.openxmlformats.org/officeDocument/2006/customXml" ds:itemID="{03228BC7-F5B7-41F6-B4BF-6FB202D1A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3</Pages>
  <Words>676</Words>
  <Characters>3861</Characters>
  <Application>Microsoft Office Word</Application>
  <DocSecurity>8</DocSecurity>
  <Lines>193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Nuesch, Amy</dc:creator>
  <cp:keywords/>
  <dc:description/>
  <cp:lastModifiedBy>Nuesch, Amy</cp:lastModifiedBy>
  <cp:revision>150</cp:revision>
  <dcterms:created xsi:type="dcterms:W3CDTF">2024-07-05T15:45:00Z</dcterms:created>
  <dcterms:modified xsi:type="dcterms:W3CDTF">2025-12-15T18:36:00Z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