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130AE" w14:textId="1FA0E36B" w:rsidR="003F05C9" w:rsidRPr="00904BD9" w:rsidRDefault="0008610E" w:rsidP="00926563">
      <w:pPr>
        <w:rPr>
          <w:rFonts w:asciiTheme="minorHAnsi" w:hAnsiTheme="minorHAnsi"/>
          <w:sz w:val="40"/>
          <w:szCs w:val="40"/>
          <w:u w:val="single"/>
        </w:rPr>
      </w:pPr>
      <w:r>
        <w:rPr>
          <w:rFonts w:asciiTheme="minorHAnsi" w:hAnsiTheme="minorHAnsi"/>
          <w:b/>
          <w:sz w:val="40"/>
          <w:szCs w:val="40"/>
          <w:u w:val="single"/>
        </w:rPr>
        <w:t xml:space="preserve">KSU </w:t>
      </w:r>
      <w:r w:rsidR="00A56C14">
        <w:rPr>
          <w:rFonts w:asciiTheme="minorHAnsi" w:hAnsiTheme="minorHAnsi"/>
          <w:b/>
          <w:sz w:val="40"/>
          <w:szCs w:val="40"/>
          <w:u w:val="single"/>
        </w:rPr>
        <w:t>Geauga</w:t>
      </w:r>
      <w:r w:rsidR="00BB371A" w:rsidRPr="00904BD9">
        <w:rPr>
          <w:rFonts w:asciiTheme="minorHAnsi" w:hAnsiTheme="minorHAnsi"/>
          <w:b/>
          <w:sz w:val="40"/>
          <w:szCs w:val="40"/>
          <w:u w:val="single"/>
        </w:rPr>
        <w:t xml:space="preserve"> Campus LGBTQ Resources</w:t>
      </w:r>
    </w:p>
    <w:p w14:paraId="62F5FFF6" w14:textId="6D970773" w:rsidR="00AC7B66" w:rsidRPr="00AC7B66" w:rsidRDefault="00AC7B66">
      <w:pPr>
        <w:rPr>
          <w:rFonts w:asciiTheme="minorHAnsi" w:hAnsiTheme="minorHAnsi"/>
        </w:rPr>
      </w:pPr>
      <w:r w:rsidRPr="00AC7B66">
        <w:rPr>
          <w:rFonts w:asciiTheme="minorHAnsi" w:hAnsiTheme="minorHAnsi"/>
          <w:b/>
          <w:bCs/>
        </w:rPr>
        <w:t>Kent State LGBTQ+ Center</w:t>
      </w:r>
      <w:r>
        <w:rPr>
          <w:rFonts w:asciiTheme="minorHAnsi" w:hAnsiTheme="minorHAnsi"/>
          <w:b/>
          <w:bCs/>
        </w:rPr>
        <w:t xml:space="preserve">- </w:t>
      </w:r>
      <w:r>
        <w:rPr>
          <w:rFonts w:asciiTheme="minorHAnsi" w:hAnsiTheme="minorHAnsi"/>
        </w:rPr>
        <w:t>Serves all Kent campuses</w:t>
      </w:r>
      <w:r w:rsidR="007E731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students/faculty/staff/community members, including through the LGBTQ+ Emergency Fund</w:t>
      </w:r>
      <w:r w:rsidR="007E7311">
        <w:rPr>
          <w:rFonts w:asciiTheme="minorHAnsi" w:hAnsiTheme="minorHAnsi"/>
        </w:rPr>
        <w:t>, Safe Space/Trans 101 trainings, a</w:t>
      </w:r>
      <w:r w:rsidR="001117C4">
        <w:rPr>
          <w:rFonts w:asciiTheme="minorHAnsi" w:hAnsiTheme="minorHAnsi"/>
        </w:rPr>
        <w:t>nd</w:t>
      </w:r>
      <w:r w:rsidR="007E7311">
        <w:rPr>
          <w:rFonts w:asciiTheme="minorHAnsi" w:hAnsiTheme="minorHAnsi"/>
        </w:rPr>
        <w:t xml:space="preserve"> other supports</w:t>
      </w:r>
      <w:r>
        <w:rPr>
          <w:rFonts w:asciiTheme="minorHAnsi" w:hAnsiTheme="minorHAnsi"/>
        </w:rPr>
        <w:t>.</w:t>
      </w:r>
    </w:p>
    <w:p w14:paraId="120556FC" w14:textId="39B80073" w:rsidR="003F05C9" w:rsidRDefault="00AC7B6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Kent Campus- #024 Kent Student Center, 330-672-8580, </w:t>
      </w:r>
      <w:hyperlink r:id="rId6" w:history="1">
        <w:r w:rsidRPr="009A4776">
          <w:rPr>
            <w:rStyle w:val="Hyperlink"/>
            <w:rFonts w:asciiTheme="minorHAnsi" w:hAnsiTheme="minorHAnsi"/>
          </w:rPr>
          <w:t>LGBTQSC@kent.edu</w:t>
        </w:r>
      </w:hyperlink>
      <w:r>
        <w:rPr>
          <w:rFonts w:asciiTheme="minorHAnsi" w:hAnsiTheme="minorHAnsi"/>
        </w:rPr>
        <w:t xml:space="preserve"> </w:t>
      </w:r>
    </w:p>
    <w:p w14:paraId="60E82FCF" w14:textId="63BF3743" w:rsidR="00AC7B66" w:rsidRPr="00904BD9" w:rsidRDefault="00AC7B6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Director: Ken </w:t>
      </w:r>
      <w:proofErr w:type="spellStart"/>
      <w:r>
        <w:rPr>
          <w:rFonts w:asciiTheme="minorHAnsi" w:hAnsiTheme="minorHAnsi"/>
        </w:rPr>
        <w:t>Ditlevson</w:t>
      </w:r>
      <w:proofErr w:type="spellEnd"/>
      <w:r>
        <w:rPr>
          <w:rFonts w:asciiTheme="minorHAnsi" w:hAnsiTheme="minorHAnsi"/>
        </w:rPr>
        <w:t xml:space="preserve">, </w:t>
      </w:r>
      <w:hyperlink r:id="rId7" w:history="1">
        <w:r w:rsidRPr="009A4776">
          <w:rPr>
            <w:rStyle w:val="Hyperlink"/>
            <w:rFonts w:asciiTheme="minorHAnsi" w:hAnsiTheme="minorHAnsi"/>
          </w:rPr>
          <w:t>kditlevs@kent.edu</w:t>
        </w:r>
      </w:hyperlink>
      <w:r>
        <w:rPr>
          <w:rFonts w:asciiTheme="minorHAnsi" w:hAnsiTheme="minorHAnsi"/>
        </w:rPr>
        <w:t xml:space="preserve"> </w:t>
      </w:r>
    </w:p>
    <w:p w14:paraId="451B6520" w14:textId="77777777" w:rsidR="00AC7B66" w:rsidRDefault="00AC7B66">
      <w:pPr>
        <w:rPr>
          <w:rFonts w:asciiTheme="minorHAnsi" w:hAnsiTheme="minorHAnsi"/>
          <w:b/>
          <w:sz w:val="30"/>
          <w:szCs w:val="30"/>
        </w:rPr>
      </w:pPr>
    </w:p>
    <w:p w14:paraId="71E6B7DE" w14:textId="40599B52" w:rsidR="003F05C9" w:rsidRPr="00904BD9" w:rsidRDefault="00125481">
      <w:pPr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Geauga</w:t>
      </w:r>
      <w:r w:rsidR="00AC7B66">
        <w:rPr>
          <w:rFonts w:asciiTheme="minorHAnsi" w:hAnsiTheme="minorHAnsi"/>
          <w:b/>
          <w:sz w:val="30"/>
          <w:szCs w:val="30"/>
        </w:rPr>
        <w:t xml:space="preserve"> Campus </w:t>
      </w:r>
      <w:r w:rsidR="00BB371A" w:rsidRPr="00904BD9">
        <w:rPr>
          <w:rFonts w:asciiTheme="minorHAnsi" w:hAnsiTheme="minorHAnsi"/>
          <w:b/>
          <w:sz w:val="30"/>
          <w:szCs w:val="30"/>
        </w:rPr>
        <w:t>Organization</w:t>
      </w:r>
      <w:r w:rsidR="00904BD9" w:rsidRPr="00904BD9">
        <w:rPr>
          <w:rFonts w:asciiTheme="minorHAnsi" w:hAnsiTheme="minorHAnsi"/>
          <w:b/>
          <w:sz w:val="30"/>
          <w:szCs w:val="30"/>
        </w:rPr>
        <w:t>s</w:t>
      </w:r>
    </w:p>
    <w:p w14:paraId="660C87AF" w14:textId="42EDC151" w:rsidR="00A56C14" w:rsidRDefault="00A56C14">
      <w:p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Faculty occasionally bring students to LGBTQ+ events through the LGBTQ+ Center.</w:t>
      </w:r>
    </w:p>
    <w:p w14:paraId="0C23E202" w14:textId="633E3F3A" w:rsidR="003F05C9" w:rsidRPr="00A56C14" w:rsidRDefault="00A56C14" w:rsidP="00A56C14">
      <w:pPr>
        <w:ind w:firstLine="720"/>
        <w:rPr>
          <w:rFonts w:asciiTheme="minorHAnsi" w:hAnsiTheme="minorHAnsi"/>
          <w:iCs/>
        </w:rPr>
      </w:pPr>
      <w:r w:rsidRPr="00A56C14">
        <w:rPr>
          <w:rFonts w:asciiTheme="minorHAnsi" w:hAnsiTheme="minorHAnsi"/>
          <w:iCs/>
        </w:rPr>
        <w:t xml:space="preserve">Sue Clement – </w:t>
      </w:r>
      <w:hyperlink r:id="rId8" w:history="1">
        <w:r w:rsidRPr="00A56C14">
          <w:rPr>
            <w:rStyle w:val="Hyperlink"/>
            <w:rFonts w:asciiTheme="minorHAnsi" w:hAnsiTheme="minorHAnsi"/>
            <w:iCs/>
          </w:rPr>
          <w:t>sclement@kent.edu</w:t>
        </w:r>
      </w:hyperlink>
      <w:r w:rsidRPr="00A56C14">
        <w:rPr>
          <w:rFonts w:asciiTheme="minorHAnsi" w:hAnsiTheme="minorHAnsi"/>
          <w:iCs/>
        </w:rPr>
        <w:t xml:space="preserve"> </w:t>
      </w:r>
    </w:p>
    <w:p w14:paraId="3AD916A8" w14:textId="64910201" w:rsidR="00A56C14" w:rsidRDefault="00A56C14" w:rsidP="00A56C14">
      <w:pPr>
        <w:ind w:firstLine="720"/>
        <w:rPr>
          <w:rFonts w:asciiTheme="minorHAnsi" w:hAnsiTheme="minorHAnsi"/>
          <w:iCs/>
        </w:rPr>
      </w:pPr>
      <w:proofErr w:type="spellStart"/>
      <w:r w:rsidRPr="00A56C14">
        <w:rPr>
          <w:rFonts w:asciiTheme="minorHAnsi" w:hAnsiTheme="minorHAnsi"/>
          <w:iCs/>
        </w:rPr>
        <w:t>Mahli</w:t>
      </w:r>
      <w:proofErr w:type="spellEnd"/>
      <w:r w:rsidRPr="00A56C14">
        <w:rPr>
          <w:rFonts w:asciiTheme="minorHAnsi" w:hAnsiTheme="minorHAnsi"/>
          <w:iCs/>
        </w:rPr>
        <w:t xml:space="preserve"> </w:t>
      </w:r>
      <w:proofErr w:type="spellStart"/>
      <w:r w:rsidRPr="00A56C14">
        <w:rPr>
          <w:rFonts w:asciiTheme="minorHAnsi" w:hAnsiTheme="minorHAnsi"/>
          <w:iCs/>
        </w:rPr>
        <w:t>Mechenbier</w:t>
      </w:r>
      <w:proofErr w:type="spellEnd"/>
      <w:r w:rsidRPr="00A56C14">
        <w:rPr>
          <w:rFonts w:asciiTheme="minorHAnsi" w:hAnsiTheme="minorHAnsi"/>
          <w:iCs/>
        </w:rPr>
        <w:t xml:space="preserve"> - </w:t>
      </w:r>
      <w:hyperlink r:id="rId9" w:history="1">
        <w:r w:rsidRPr="00A56C14">
          <w:rPr>
            <w:rStyle w:val="Hyperlink"/>
            <w:rFonts w:asciiTheme="minorHAnsi" w:hAnsiTheme="minorHAnsi"/>
            <w:iCs/>
          </w:rPr>
          <w:t>mmechenb@kent.edu</w:t>
        </w:r>
      </w:hyperlink>
      <w:r w:rsidRPr="00A56C14">
        <w:rPr>
          <w:rFonts w:asciiTheme="minorHAnsi" w:hAnsiTheme="minorHAnsi"/>
          <w:iCs/>
        </w:rPr>
        <w:t xml:space="preserve"> </w:t>
      </w:r>
    </w:p>
    <w:p w14:paraId="2A06D5A1" w14:textId="77777777" w:rsidR="00A56C14" w:rsidRPr="00A56C14" w:rsidRDefault="00A56C14">
      <w:pPr>
        <w:rPr>
          <w:rFonts w:asciiTheme="minorHAnsi" w:hAnsiTheme="minorHAnsi"/>
          <w:iCs/>
          <w:color w:val="222222"/>
          <w:sz w:val="20"/>
          <w:szCs w:val="20"/>
          <w:highlight w:val="white"/>
        </w:rPr>
      </w:pPr>
    </w:p>
    <w:p w14:paraId="57A21BB3" w14:textId="1B6195CC" w:rsidR="00904BD9" w:rsidRPr="00904BD9" w:rsidRDefault="00904BD9">
      <w:pPr>
        <w:rPr>
          <w:rFonts w:asciiTheme="minorHAnsi" w:hAnsiTheme="minorHAnsi"/>
          <w:b/>
          <w:color w:val="222222"/>
          <w:sz w:val="30"/>
          <w:szCs w:val="30"/>
          <w:highlight w:val="white"/>
        </w:rPr>
      </w:pPr>
      <w:r w:rsidRPr="00904BD9">
        <w:rPr>
          <w:rFonts w:asciiTheme="minorHAnsi" w:hAnsiTheme="minorHAnsi"/>
          <w:b/>
          <w:color w:val="222222"/>
          <w:sz w:val="30"/>
          <w:szCs w:val="30"/>
          <w:highlight w:val="white"/>
        </w:rPr>
        <w:t>Universal Restroom</w:t>
      </w:r>
    </w:p>
    <w:p w14:paraId="010D8BFB" w14:textId="7F59F718" w:rsidR="00904BD9" w:rsidRDefault="00904BD9">
      <w:pPr>
        <w:rPr>
          <w:rFonts w:asciiTheme="minorHAnsi" w:hAnsiTheme="minorHAnsi"/>
          <w:color w:val="222222"/>
          <w:highlight w:val="white"/>
        </w:rPr>
      </w:pPr>
      <w:r>
        <w:rPr>
          <w:rFonts w:asciiTheme="minorHAnsi" w:hAnsiTheme="minorHAnsi"/>
          <w:color w:val="222222"/>
          <w:highlight w:val="white"/>
        </w:rPr>
        <w:tab/>
      </w:r>
      <w:r w:rsidR="00A56C14">
        <w:rPr>
          <w:rFonts w:asciiTheme="minorHAnsi" w:hAnsiTheme="minorHAnsi"/>
          <w:color w:val="222222"/>
          <w:highlight w:val="white"/>
        </w:rPr>
        <w:t xml:space="preserve">One in </w:t>
      </w:r>
      <w:r w:rsidR="006B1607">
        <w:rPr>
          <w:rFonts w:asciiTheme="minorHAnsi" w:hAnsiTheme="minorHAnsi"/>
          <w:color w:val="222222"/>
          <w:highlight w:val="white"/>
        </w:rPr>
        <w:t>T</w:t>
      </w:r>
      <w:r w:rsidR="00A56C14">
        <w:rPr>
          <w:rFonts w:asciiTheme="minorHAnsi" w:hAnsiTheme="minorHAnsi"/>
          <w:color w:val="222222"/>
          <w:highlight w:val="white"/>
        </w:rPr>
        <w:t xml:space="preserve">AC </w:t>
      </w:r>
      <w:r w:rsidR="00BC161B">
        <w:rPr>
          <w:rFonts w:asciiTheme="minorHAnsi" w:hAnsiTheme="minorHAnsi"/>
          <w:color w:val="222222"/>
          <w:highlight w:val="white"/>
        </w:rPr>
        <w:t xml:space="preserve">(Twinsburg Academic Center) </w:t>
      </w:r>
      <w:r w:rsidR="00A56C14">
        <w:rPr>
          <w:rFonts w:asciiTheme="minorHAnsi" w:hAnsiTheme="minorHAnsi"/>
          <w:color w:val="222222"/>
          <w:highlight w:val="white"/>
        </w:rPr>
        <w:t>on main floor by elevators.</w:t>
      </w:r>
    </w:p>
    <w:p w14:paraId="7FBFC983" w14:textId="77777777" w:rsidR="00904BD9" w:rsidRDefault="00904BD9">
      <w:pPr>
        <w:rPr>
          <w:rFonts w:asciiTheme="minorHAnsi" w:hAnsiTheme="minorHAnsi"/>
          <w:color w:val="222222"/>
          <w:highlight w:val="white"/>
        </w:rPr>
      </w:pPr>
    </w:p>
    <w:p w14:paraId="70F36D71" w14:textId="77777777" w:rsidR="00904BD9" w:rsidRPr="00904BD9" w:rsidRDefault="00904BD9">
      <w:pPr>
        <w:rPr>
          <w:rFonts w:asciiTheme="minorHAnsi" w:hAnsiTheme="minorHAnsi"/>
          <w:b/>
          <w:color w:val="222222"/>
          <w:sz w:val="30"/>
          <w:szCs w:val="30"/>
          <w:highlight w:val="white"/>
        </w:rPr>
      </w:pPr>
      <w:r w:rsidRPr="00904BD9">
        <w:rPr>
          <w:rFonts w:asciiTheme="minorHAnsi" w:hAnsiTheme="minorHAnsi"/>
          <w:b/>
          <w:color w:val="222222"/>
          <w:sz w:val="30"/>
          <w:szCs w:val="30"/>
          <w:highlight w:val="white"/>
        </w:rPr>
        <w:t>Other Resources</w:t>
      </w:r>
    </w:p>
    <w:p w14:paraId="196EF8CC" w14:textId="7DA8C9E3" w:rsidR="00A56C14" w:rsidRPr="005B1851" w:rsidRDefault="00883684" w:rsidP="00723876">
      <w:pPr>
        <w:rPr>
          <w:rFonts w:asciiTheme="minorHAnsi" w:hAnsiTheme="minorHAnsi"/>
          <w:color w:val="222222"/>
          <w:highlight w:val="white"/>
        </w:rPr>
      </w:pPr>
      <w:r>
        <w:rPr>
          <w:rFonts w:asciiTheme="minorHAnsi" w:hAnsiTheme="minorHAnsi"/>
          <w:b/>
          <w:bCs/>
          <w:color w:val="222222"/>
          <w:highlight w:val="white"/>
        </w:rPr>
        <w:t>Geauga SOGI Support Network</w:t>
      </w:r>
      <w:r w:rsidR="005B1851">
        <w:rPr>
          <w:rFonts w:asciiTheme="minorHAnsi" w:hAnsiTheme="minorHAnsi"/>
          <w:color w:val="222222"/>
          <w:highlight w:val="white"/>
        </w:rPr>
        <w:t xml:space="preserve"> – </w:t>
      </w:r>
      <w:hyperlink r:id="rId10" w:history="1">
        <w:r w:rsidR="005B1851" w:rsidRPr="00750E14">
          <w:rPr>
            <w:rStyle w:val="Hyperlink"/>
            <w:rFonts w:asciiTheme="minorHAnsi" w:hAnsiTheme="minorHAnsi"/>
            <w:highlight w:val="white"/>
          </w:rPr>
          <w:t>geaugasogi@gmail.com</w:t>
        </w:r>
      </w:hyperlink>
      <w:r w:rsidR="005B1851">
        <w:rPr>
          <w:rFonts w:asciiTheme="minorHAnsi" w:hAnsiTheme="minorHAnsi"/>
          <w:color w:val="222222"/>
          <w:highlight w:val="white"/>
        </w:rPr>
        <w:t xml:space="preserve">, </w:t>
      </w:r>
      <w:hyperlink r:id="rId11" w:history="1">
        <w:r w:rsidR="0010147F" w:rsidRPr="00D25A6C">
          <w:rPr>
            <w:rStyle w:val="Hyperlink"/>
            <w:rFonts w:asciiTheme="minorHAnsi" w:hAnsiTheme="minorHAnsi"/>
            <w:highlight w:val="white"/>
          </w:rPr>
          <w:t>www.facebook.com/pages/category/Nonprofit-Organization/Geauga-SOGI-Support-Network-104148804592991/</w:t>
        </w:r>
      </w:hyperlink>
      <w:r w:rsidR="0010147F">
        <w:rPr>
          <w:rFonts w:asciiTheme="minorHAnsi" w:hAnsiTheme="minorHAnsi"/>
          <w:color w:val="222222"/>
          <w:highlight w:val="white"/>
        </w:rPr>
        <w:t xml:space="preserve">   </w:t>
      </w:r>
    </w:p>
    <w:p w14:paraId="56405369" w14:textId="77777777" w:rsidR="00A56C14" w:rsidRDefault="00A56C14" w:rsidP="00723876">
      <w:pPr>
        <w:rPr>
          <w:rFonts w:asciiTheme="minorHAnsi" w:hAnsiTheme="minorHAnsi"/>
          <w:b/>
          <w:bCs/>
          <w:color w:val="222222"/>
          <w:highlight w:val="white"/>
        </w:rPr>
      </w:pPr>
    </w:p>
    <w:p w14:paraId="2EFB8DF8" w14:textId="514B7124" w:rsidR="00723876" w:rsidRDefault="00723876" w:rsidP="00723876">
      <w:pPr>
        <w:rPr>
          <w:rFonts w:asciiTheme="minorHAnsi" w:hAnsiTheme="minorHAnsi"/>
          <w:b/>
          <w:color w:val="222222"/>
          <w:sz w:val="30"/>
          <w:szCs w:val="30"/>
          <w:highlight w:val="white"/>
        </w:rPr>
      </w:pPr>
      <w:r>
        <w:rPr>
          <w:rFonts w:asciiTheme="minorHAnsi" w:hAnsiTheme="minorHAnsi"/>
          <w:b/>
          <w:color w:val="222222"/>
          <w:sz w:val="30"/>
          <w:szCs w:val="30"/>
          <w:highlight w:val="white"/>
        </w:rPr>
        <w:t>Hotlines</w:t>
      </w:r>
    </w:p>
    <w:p w14:paraId="03823D50" w14:textId="77777777" w:rsidR="00723876" w:rsidRPr="001D7D25" w:rsidRDefault="00723876" w:rsidP="00723876">
      <w:pPr>
        <w:rPr>
          <w:rFonts w:asciiTheme="minorHAnsi" w:hAnsiTheme="minorHAnsi"/>
          <w:bCs/>
          <w:color w:val="222222"/>
          <w:highlight w:val="white"/>
        </w:rPr>
      </w:pPr>
      <w:r>
        <w:rPr>
          <w:rFonts w:asciiTheme="minorHAnsi" w:hAnsiTheme="minorHAnsi"/>
          <w:bCs/>
          <w:color w:val="222222"/>
          <w:highlight w:val="white"/>
        </w:rPr>
        <w:tab/>
      </w:r>
      <w:r w:rsidRPr="001D7D25">
        <w:rPr>
          <w:rFonts w:asciiTheme="minorHAnsi" w:hAnsiTheme="minorHAnsi"/>
          <w:bCs/>
          <w:color w:val="222222"/>
          <w:highlight w:val="white"/>
        </w:rPr>
        <w:t>T</w:t>
      </w:r>
      <w:r>
        <w:rPr>
          <w:rFonts w:asciiTheme="minorHAnsi" w:hAnsiTheme="minorHAnsi"/>
          <w:bCs/>
          <w:color w:val="222222"/>
          <w:highlight w:val="white"/>
        </w:rPr>
        <w:t>he Trevor Lifeline: Preventing Suicide among LGBTQ Youth, 1-866-488-7386</w:t>
      </w:r>
    </w:p>
    <w:p w14:paraId="3676CDDA" w14:textId="77777777" w:rsidR="00723876" w:rsidRPr="001D7D25" w:rsidRDefault="00723876" w:rsidP="00723876">
      <w:pPr>
        <w:rPr>
          <w:rFonts w:asciiTheme="minorHAnsi" w:hAnsiTheme="minorHAnsi"/>
          <w:bCs/>
          <w:color w:val="222222"/>
          <w:highlight w:val="white"/>
        </w:rPr>
      </w:pPr>
      <w:r>
        <w:rPr>
          <w:rFonts w:asciiTheme="minorHAnsi" w:hAnsiTheme="minorHAnsi"/>
          <w:bCs/>
          <w:color w:val="222222"/>
          <w:highlight w:val="white"/>
        </w:rPr>
        <w:tab/>
      </w:r>
      <w:r w:rsidRPr="001D7D25">
        <w:rPr>
          <w:rFonts w:asciiTheme="minorHAnsi" w:hAnsiTheme="minorHAnsi"/>
          <w:bCs/>
          <w:color w:val="222222"/>
          <w:highlight w:val="white"/>
        </w:rPr>
        <w:t>National Suicide Prevention Lifeline</w:t>
      </w:r>
      <w:r>
        <w:rPr>
          <w:rFonts w:asciiTheme="minorHAnsi" w:hAnsiTheme="minorHAnsi"/>
          <w:bCs/>
          <w:color w:val="222222"/>
          <w:highlight w:val="white"/>
        </w:rPr>
        <w:t>, 1-800-273-8255 (and Online Chat)</w:t>
      </w:r>
    </w:p>
    <w:p w14:paraId="06C3E8FC" w14:textId="77777777" w:rsidR="00723876" w:rsidRDefault="00723876" w:rsidP="00723876">
      <w:pPr>
        <w:rPr>
          <w:rFonts w:asciiTheme="minorHAnsi" w:hAnsiTheme="minorHAnsi"/>
          <w:bCs/>
          <w:color w:val="222222"/>
          <w:highlight w:val="white"/>
        </w:rPr>
      </w:pPr>
      <w:r>
        <w:rPr>
          <w:rFonts w:asciiTheme="minorHAnsi" w:hAnsiTheme="minorHAnsi"/>
          <w:bCs/>
          <w:color w:val="222222"/>
          <w:highlight w:val="white"/>
        </w:rPr>
        <w:tab/>
      </w:r>
      <w:r w:rsidRPr="001D7D25">
        <w:rPr>
          <w:rFonts w:asciiTheme="minorHAnsi" w:hAnsiTheme="minorHAnsi"/>
          <w:bCs/>
          <w:color w:val="222222"/>
          <w:highlight w:val="white"/>
        </w:rPr>
        <w:t>Trans Lifeline</w:t>
      </w:r>
      <w:r>
        <w:rPr>
          <w:rFonts w:asciiTheme="minorHAnsi" w:hAnsiTheme="minorHAnsi"/>
          <w:bCs/>
          <w:color w:val="222222"/>
          <w:highlight w:val="white"/>
        </w:rPr>
        <w:t>, 1-877-565-8860</w:t>
      </w:r>
    </w:p>
    <w:p w14:paraId="24CDB549" w14:textId="77777777" w:rsidR="00723876" w:rsidRDefault="00723876" w:rsidP="00723876">
      <w:pPr>
        <w:rPr>
          <w:rFonts w:asciiTheme="minorHAnsi" w:hAnsiTheme="minorHAnsi"/>
          <w:bCs/>
          <w:color w:val="222222"/>
          <w:highlight w:val="white"/>
        </w:rPr>
      </w:pPr>
      <w:r>
        <w:rPr>
          <w:rFonts w:asciiTheme="minorHAnsi" w:hAnsiTheme="minorHAnsi"/>
          <w:bCs/>
          <w:color w:val="222222"/>
          <w:highlight w:val="white"/>
        </w:rPr>
        <w:tab/>
        <w:t>Help Hotline, 211 in Columbiana and Mahoning Counties</w:t>
      </w:r>
    </w:p>
    <w:p w14:paraId="02B06BAB" w14:textId="77777777" w:rsidR="00723876" w:rsidRPr="001D7D25" w:rsidRDefault="00723876" w:rsidP="00723876">
      <w:pPr>
        <w:rPr>
          <w:rFonts w:asciiTheme="minorHAnsi" w:hAnsiTheme="minorHAnsi"/>
          <w:bCs/>
          <w:color w:val="222222"/>
          <w:highlight w:val="white"/>
        </w:rPr>
      </w:pPr>
    </w:p>
    <w:p w14:paraId="51A12B00" w14:textId="77777777" w:rsidR="00723876" w:rsidRPr="00AC7B66" w:rsidRDefault="00723876" w:rsidP="00AC7B66">
      <w:pPr>
        <w:ind w:firstLine="720"/>
        <w:rPr>
          <w:rFonts w:asciiTheme="minorHAnsi" w:hAnsiTheme="minorHAnsi"/>
          <w:color w:val="222222"/>
          <w:highlight w:val="white"/>
        </w:rPr>
      </w:pPr>
    </w:p>
    <w:sectPr w:rsidR="00723876" w:rsidRPr="00AC7B66" w:rsidSect="00AC7B66">
      <w:footerReference w:type="default" r:id="rId12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4E7B2" w14:textId="77777777" w:rsidR="00592E83" w:rsidRDefault="00592E83" w:rsidP="0008610E">
      <w:pPr>
        <w:spacing w:line="240" w:lineRule="auto"/>
      </w:pPr>
      <w:r>
        <w:separator/>
      </w:r>
    </w:p>
  </w:endnote>
  <w:endnote w:type="continuationSeparator" w:id="0">
    <w:p w14:paraId="0DF55DF5" w14:textId="77777777" w:rsidR="00592E83" w:rsidRDefault="00592E83" w:rsidP="000861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46DDA" w14:textId="020D7660" w:rsidR="0008610E" w:rsidRPr="0008610E" w:rsidRDefault="0008610E">
    <w:pPr>
      <w:pStyle w:val="Footer"/>
      <w:rPr>
        <w:i/>
        <w:iCs/>
        <w:sz w:val="16"/>
        <w:szCs w:val="16"/>
      </w:rPr>
    </w:pPr>
    <w:r w:rsidRPr="0008610E">
      <w:rPr>
        <w:i/>
        <w:iCs/>
        <w:sz w:val="16"/>
        <w:szCs w:val="16"/>
      </w:rPr>
      <w:t>Updated last: 11/</w:t>
    </w:r>
    <w:r w:rsidR="00BC161B">
      <w:rPr>
        <w:i/>
        <w:iCs/>
        <w:sz w:val="16"/>
        <w:szCs w:val="16"/>
      </w:rPr>
      <w:t>23/20</w:t>
    </w:r>
  </w:p>
  <w:p w14:paraId="14B7B8F0" w14:textId="77777777" w:rsidR="0008610E" w:rsidRDefault="00086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A8AA2" w14:textId="77777777" w:rsidR="00592E83" w:rsidRDefault="00592E83" w:rsidP="0008610E">
      <w:pPr>
        <w:spacing w:line="240" w:lineRule="auto"/>
      </w:pPr>
      <w:r>
        <w:separator/>
      </w:r>
    </w:p>
  </w:footnote>
  <w:footnote w:type="continuationSeparator" w:id="0">
    <w:p w14:paraId="1A81EC5C" w14:textId="77777777" w:rsidR="00592E83" w:rsidRDefault="00592E83" w:rsidP="000861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C9"/>
    <w:rsid w:val="0008610E"/>
    <w:rsid w:val="0010147F"/>
    <w:rsid w:val="001117C4"/>
    <w:rsid w:val="00125481"/>
    <w:rsid w:val="002E4C9E"/>
    <w:rsid w:val="003F05C9"/>
    <w:rsid w:val="00442962"/>
    <w:rsid w:val="00592E83"/>
    <w:rsid w:val="005B1851"/>
    <w:rsid w:val="005D7D96"/>
    <w:rsid w:val="0060328D"/>
    <w:rsid w:val="006B1607"/>
    <w:rsid w:val="00723876"/>
    <w:rsid w:val="007E7311"/>
    <w:rsid w:val="00883684"/>
    <w:rsid w:val="00904BD9"/>
    <w:rsid w:val="00926563"/>
    <w:rsid w:val="009B6F8C"/>
    <w:rsid w:val="00A56C14"/>
    <w:rsid w:val="00AC7B66"/>
    <w:rsid w:val="00B71A00"/>
    <w:rsid w:val="00BB371A"/>
    <w:rsid w:val="00BC161B"/>
    <w:rsid w:val="00F6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D7F04"/>
  <w15:docId w15:val="{E170CE0F-E3AB-4643-92AD-C6C58032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04B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5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861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10E"/>
  </w:style>
  <w:style w:type="paragraph" w:styleId="Footer">
    <w:name w:val="footer"/>
    <w:basedOn w:val="Normal"/>
    <w:link w:val="FooterChar"/>
    <w:uiPriority w:val="99"/>
    <w:unhideWhenUsed/>
    <w:rsid w:val="000861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8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lement@kent.ed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ditlevs@kent.ed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GBTQSC@kent.edu" TargetMode="External"/><Relationship Id="rId11" Type="http://schemas.openxmlformats.org/officeDocument/2006/relationships/hyperlink" Target="http://www.facebook.com/pages/category/Nonprofit-Organization/Geauga-SOGI-Support-Network-104148804592991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geaugasogi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mechenb@kent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Morgan</dc:creator>
  <cp:lastModifiedBy>Gestring, Serena</cp:lastModifiedBy>
  <cp:revision>7</cp:revision>
  <dcterms:created xsi:type="dcterms:W3CDTF">2019-11-12T15:17:00Z</dcterms:created>
  <dcterms:modified xsi:type="dcterms:W3CDTF">2020-11-23T21:05:00Z</dcterms:modified>
</cp:coreProperties>
</file>