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7814"/>
        <w:gridCol w:w="1601"/>
      </w:tblGrid>
      <w:tr w:rsidR="00BF2CD2" w:rsidRPr="007D2A9B" w14:paraId="5CA67BC7" w14:textId="77777777" w:rsidTr="00F0129A">
        <w:tc>
          <w:tcPr>
            <w:tcW w:w="1601" w:type="dxa"/>
            <w:vAlign w:val="center"/>
          </w:tcPr>
          <w:p w14:paraId="1237321E" w14:textId="77777777" w:rsidR="00BF2CD2" w:rsidRPr="007D2A9B" w:rsidRDefault="00BF2CD2" w:rsidP="00F0129A">
            <w:pPr>
              <w:pStyle w:val="BodyText"/>
              <w:jc w:val="center"/>
              <w:rPr>
                <w:rFonts w:asciiTheme="minorHAnsi" w:hAnsiTheme="minorHAnsi" w:cstheme="minorHAnsi"/>
                <w:sz w:val="24"/>
                <w:szCs w:val="24"/>
              </w:rPr>
            </w:pPr>
            <w:r w:rsidRPr="007D2A9B">
              <w:rPr>
                <w:rFonts w:asciiTheme="minorHAnsi" w:hAnsiTheme="minorHAnsi" w:cstheme="minorHAnsi"/>
                <w:noProof/>
                <w:sz w:val="24"/>
                <w:szCs w:val="24"/>
              </w:rPr>
              <w:drawing>
                <wp:inline distT="0" distB="0" distL="0" distR="0" wp14:anchorId="79E772BB" wp14:editId="3F297049">
                  <wp:extent cx="879499" cy="255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_university Horizont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687" cy="265897"/>
                          </a:xfrm>
                          <a:prstGeom prst="rect">
                            <a:avLst/>
                          </a:prstGeom>
                        </pic:spPr>
                      </pic:pic>
                    </a:graphicData>
                  </a:graphic>
                </wp:inline>
              </w:drawing>
            </w:r>
          </w:p>
        </w:tc>
        <w:tc>
          <w:tcPr>
            <w:tcW w:w="8029" w:type="dxa"/>
            <w:vAlign w:val="center"/>
          </w:tcPr>
          <w:p w14:paraId="6A8A74E0" w14:textId="79FA5EAC" w:rsidR="00BF2CD2" w:rsidRPr="007D2A9B" w:rsidRDefault="00BF2CD2" w:rsidP="00F0129A">
            <w:pPr>
              <w:pStyle w:val="BodyText"/>
              <w:jc w:val="center"/>
              <w:rPr>
                <w:rFonts w:asciiTheme="minorHAnsi" w:hAnsiTheme="minorHAnsi" w:cstheme="minorHAnsi"/>
                <w:b/>
                <w:sz w:val="24"/>
                <w:szCs w:val="24"/>
              </w:rPr>
            </w:pPr>
            <w:r w:rsidRPr="007D2A9B">
              <w:rPr>
                <w:rFonts w:asciiTheme="minorHAnsi" w:hAnsiTheme="minorHAnsi" w:cstheme="minorHAnsi"/>
                <w:b/>
                <w:sz w:val="24"/>
                <w:szCs w:val="24"/>
              </w:rPr>
              <w:t>Skill Evaluation Form</w:t>
            </w:r>
            <w:r w:rsidR="0021492A">
              <w:rPr>
                <w:rFonts w:asciiTheme="minorHAnsi" w:hAnsiTheme="minorHAnsi" w:cstheme="minorHAnsi"/>
                <w:b/>
                <w:sz w:val="24"/>
                <w:szCs w:val="24"/>
              </w:rPr>
              <w:t xml:space="preserve"> (For Instructor Only)</w:t>
            </w:r>
          </w:p>
          <w:p w14:paraId="5CB29641" w14:textId="07E4119B" w:rsidR="00D966EB" w:rsidRPr="00D966EB" w:rsidRDefault="00D966EB" w:rsidP="00D966EB">
            <w:pPr>
              <w:pStyle w:val="BodyText"/>
              <w:jc w:val="center"/>
              <w:rPr>
                <w:rFonts w:asciiTheme="minorHAnsi" w:hAnsiTheme="minorHAnsi" w:cstheme="minorHAnsi"/>
                <w:b/>
                <w:sz w:val="24"/>
                <w:szCs w:val="24"/>
              </w:rPr>
            </w:pPr>
            <w:r w:rsidRPr="00D966EB">
              <w:rPr>
                <w:rFonts w:asciiTheme="minorHAnsi" w:hAnsiTheme="minorHAnsi" w:cstheme="minorHAnsi"/>
                <w:b/>
                <w:sz w:val="20"/>
                <w:szCs w:val="24"/>
              </w:rPr>
              <w:t>CES 681</w:t>
            </w:r>
            <w:r w:rsidR="00677E6C" w:rsidRPr="00D966EB">
              <w:rPr>
                <w:rFonts w:asciiTheme="minorHAnsi" w:hAnsiTheme="minorHAnsi" w:cstheme="minorHAnsi"/>
                <w:b/>
                <w:sz w:val="20"/>
                <w:szCs w:val="24"/>
              </w:rPr>
              <w:t xml:space="preserve">92: </w:t>
            </w:r>
            <w:r w:rsidRPr="00D966EB">
              <w:rPr>
                <w:rFonts w:asciiTheme="minorHAnsi" w:hAnsiTheme="minorHAnsi" w:cstheme="minorHAnsi"/>
                <w:b/>
                <w:sz w:val="20"/>
                <w:szCs w:val="24"/>
              </w:rPr>
              <w:t xml:space="preserve">Internship I: </w:t>
            </w:r>
            <w:r w:rsidR="00677E6C" w:rsidRPr="00D966EB">
              <w:rPr>
                <w:rFonts w:asciiTheme="minorHAnsi" w:hAnsiTheme="minorHAnsi" w:cstheme="minorHAnsi"/>
                <w:b/>
                <w:sz w:val="20"/>
                <w:szCs w:val="24"/>
              </w:rPr>
              <w:t>School</w:t>
            </w:r>
            <w:r w:rsidR="00BF2CD2" w:rsidRPr="00D966EB">
              <w:rPr>
                <w:rFonts w:asciiTheme="minorHAnsi" w:hAnsiTheme="minorHAnsi" w:cstheme="minorHAnsi"/>
                <w:b/>
                <w:sz w:val="20"/>
                <w:szCs w:val="24"/>
              </w:rPr>
              <w:t xml:space="preserve"> Counseling</w:t>
            </w:r>
            <w:r w:rsidRPr="00D966EB">
              <w:rPr>
                <w:rFonts w:asciiTheme="minorHAnsi" w:hAnsiTheme="minorHAnsi" w:cstheme="minorHAnsi"/>
                <w:b/>
                <w:sz w:val="20"/>
                <w:szCs w:val="24"/>
              </w:rPr>
              <w:t xml:space="preserve"> &amp; CES 68292 Internship II: School Counseling</w:t>
            </w:r>
          </w:p>
        </w:tc>
        <w:tc>
          <w:tcPr>
            <w:tcW w:w="1080" w:type="dxa"/>
            <w:vAlign w:val="center"/>
          </w:tcPr>
          <w:p w14:paraId="4A3B367F" w14:textId="77777777" w:rsidR="00BF2CD2" w:rsidRPr="007D2A9B" w:rsidRDefault="00BF2CD2" w:rsidP="00F0129A">
            <w:pPr>
              <w:pStyle w:val="BodyText"/>
              <w:jc w:val="center"/>
              <w:rPr>
                <w:rFonts w:asciiTheme="minorHAnsi" w:hAnsiTheme="minorHAnsi" w:cstheme="minorHAnsi"/>
                <w:sz w:val="24"/>
                <w:szCs w:val="24"/>
              </w:rPr>
            </w:pPr>
            <w:r w:rsidRPr="007D2A9B">
              <w:rPr>
                <w:rFonts w:asciiTheme="minorHAnsi" w:hAnsiTheme="minorHAnsi" w:cstheme="minorHAnsi"/>
                <w:noProof/>
                <w:sz w:val="24"/>
                <w:szCs w:val="24"/>
              </w:rPr>
              <w:drawing>
                <wp:inline distT="0" distB="0" distL="0" distR="0" wp14:anchorId="33C58034" wp14:editId="3AD42302">
                  <wp:extent cx="879499" cy="255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_university Horizont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687" cy="265897"/>
                          </a:xfrm>
                          <a:prstGeom prst="rect">
                            <a:avLst/>
                          </a:prstGeom>
                        </pic:spPr>
                      </pic:pic>
                    </a:graphicData>
                  </a:graphic>
                </wp:inline>
              </w:drawing>
            </w:r>
          </w:p>
        </w:tc>
      </w:tr>
    </w:tbl>
    <w:p w14:paraId="00C7372F" w14:textId="77777777" w:rsidR="00BF2CD2" w:rsidRPr="007D2A9B" w:rsidRDefault="00BF2CD2" w:rsidP="00063659">
      <w:pPr>
        <w:pStyle w:val="BodyText"/>
        <w:rPr>
          <w:rFonts w:asciiTheme="minorHAnsi" w:hAnsiTheme="minorHAnsi" w:cstheme="minorHAnsi"/>
          <w:sz w:val="20"/>
          <w:szCs w:val="20"/>
        </w:rPr>
      </w:pPr>
    </w:p>
    <w:p w14:paraId="02AD64FB" w14:textId="48A9040B" w:rsidR="00CE1EA1" w:rsidRPr="007D2A9B" w:rsidRDefault="00553947" w:rsidP="00CE1EA1">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Student Name: </w:t>
      </w:r>
      <w:r w:rsidRPr="007D2A9B">
        <w:rPr>
          <w:rFonts w:asciiTheme="minorHAnsi" w:hAnsiTheme="minorHAnsi" w:cstheme="minorHAnsi"/>
          <w:sz w:val="20"/>
          <w:szCs w:val="20"/>
        </w:rPr>
        <w:tab/>
        <w:t>__________________</w:t>
      </w:r>
      <w:r w:rsidR="00CC1710" w:rsidRPr="007D2A9B">
        <w:rPr>
          <w:rFonts w:asciiTheme="minorHAnsi" w:hAnsiTheme="minorHAnsi" w:cstheme="minorHAnsi"/>
          <w:sz w:val="20"/>
          <w:szCs w:val="20"/>
        </w:rPr>
        <w:t>_</w:t>
      </w:r>
      <w:r w:rsidRPr="007D2A9B">
        <w:rPr>
          <w:rFonts w:asciiTheme="minorHAnsi" w:hAnsiTheme="minorHAnsi" w:cstheme="minorHAnsi"/>
          <w:sz w:val="20"/>
          <w:szCs w:val="20"/>
        </w:rPr>
        <w:t>_________________________</w:t>
      </w:r>
      <w:r w:rsidR="00CE1EA1" w:rsidRPr="007D2A9B">
        <w:rPr>
          <w:rFonts w:asciiTheme="minorHAnsi" w:hAnsiTheme="minorHAnsi" w:cstheme="minorHAnsi"/>
          <w:sz w:val="20"/>
          <w:szCs w:val="20"/>
        </w:rPr>
        <w:t>________</w:t>
      </w:r>
      <w:r w:rsidR="00CC1710" w:rsidRPr="007D2A9B">
        <w:rPr>
          <w:rFonts w:asciiTheme="minorHAnsi" w:hAnsiTheme="minorHAnsi" w:cstheme="minorHAnsi"/>
          <w:sz w:val="20"/>
          <w:szCs w:val="20"/>
        </w:rPr>
        <w:t>__________</w:t>
      </w:r>
      <w:r w:rsidR="00CE1EA1" w:rsidRPr="007D2A9B">
        <w:rPr>
          <w:rFonts w:asciiTheme="minorHAnsi" w:hAnsiTheme="minorHAnsi" w:cstheme="minorHAnsi"/>
          <w:sz w:val="20"/>
          <w:szCs w:val="20"/>
        </w:rPr>
        <w:t>_</w:t>
      </w:r>
      <w:r w:rsidR="009F6806" w:rsidRPr="007D2A9B">
        <w:rPr>
          <w:rFonts w:asciiTheme="minorHAnsi" w:hAnsiTheme="minorHAnsi" w:cstheme="minorHAnsi"/>
          <w:sz w:val="20"/>
          <w:szCs w:val="20"/>
        </w:rPr>
        <w:tab/>
      </w:r>
      <w:r w:rsidR="00CE1EA1" w:rsidRPr="007D2A9B">
        <w:rPr>
          <w:rFonts w:asciiTheme="minorHAnsi" w:hAnsiTheme="minorHAnsi" w:cstheme="minorHAnsi"/>
          <w:sz w:val="20"/>
          <w:szCs w:val="20"/>
        </w:rPr>
        <w:t>Date: __</w:t>
      </w:r>
      <w:r w:rsidR="00CC1710" w:rsidRPr="007D2A9B">
        <w:rPr>
          <w:rFonts w:asciiTheme="minorHAnsi" w:hAnsiTheme="minorHAnsi" w:cstheme="minorHAnsi"/>
          <w:sz w:val="20"/>
          <w:szCs w:val="20"/>
        </w:rPr>
        <w:t>___________</w:t>
      </w:r>
      <w:r w:rsidR="00FF0AC1" w:rsidRPr="007D2A9B">
        <w:rPr>
          <w:rFonts w:asciiTheme="minorHAnsi" w:hAnsiTheme="minorHAnsi" w:cstheme="minorHAnsi"/>
          <w:sz w:val="20"/>
          <w:szCs w:val="20"/>
        </w:rPr>
        <w:t>_</w:t>
      </w:r>
      <w:r w:rsidR="00CC1710" w:rsidRPr="007D2A9B">
        <w:rPr>
          <w:rFonts w:asciiTheme="minorHAnsi" w:hAnsiTheme="minorHAnsi" w:cstheme="minorHAnsi"/>
          <w:sz w:val="20"/>
          <w:szCs w:val="20"/>
        </w:rPr>
        <w:t>______</w:t>
      </w:r>
      <w:r w:rsidR="00FF0AC1" w:rsidRPr="007D2A9B">
        <w:rPr>
          <w:rFonts w:asciiTheme="minorHAnsi" w:hAnsiTheme="minorHAnsi" w:cstheme="minorHAnsi"/>
          <w:sz w:val="20"/>
          <w:szCs w:val="20"/>
        </w:rPr>
        <w:t>___</w:t>
      </w:r>
      <w:r w:rsidR="00CE1EA1" w:rsidRPr="007D2A9B">
        <w:rPr>
          <w:rFonts w:asciiTheme="minorHAnsi" w:hAnsiTheme="minorHAnsi" w:cstheme="minorHAnsi"/>
          <w:sz w:val="20"/>
          <w:szCs w:val="20"/>
        </w:rPr>
        <w:t>_</w:t>
      </w:r>
    </w:p>
    <w:p w14:paraId="3488D7AF" w14:textId="77777777" w:rsidR="00BF2CD2" w:rsidRPr="007D2A9B" w:rsidRDefault="00BF2CD2" w:rsidP="00063659">
      <w:pPr>
        <w:pStyle w:val="BodyText"/>
        <w:rPr>
          <w:rFonts w:asciiTheme="minorHAnsi" w:hAnsiTheme="minorHAnsi" w:cstheme="minorHAnsi"/>
          <w:sz w:val="20"/>
          <w:szCs w:val="20"/>
        </w:rPr>
      </w:pPr>
    </w:p>
    <w:p w14:paraId="0775EF09" w14:textId="6BC17A82" w:rsidR="00553947" w:rsidRPr="007D2A9B" w:rsidRDefault="00677E6C" w:rsidP="00063659">
      <w:pPr>
        <w:pStyle w:val="BodyText"/>
        <w:rPr>
          <w:rFonts w:asciiTheme="minorHAnsi" w:hAnsiTheme="minorHAnsi" w:cstheme="minorHAnsi"/>
          <w:sz w:val="20"/>
          <w:szCs w:val="20"/>
        </w:rPr>
      </w:pPr>
      <w:r>
        <w:rPr>
          <w:rFonts w:asciiTheme="minorHAnsi" w:hAnsiTheme="minorHAnsi" w:cstheme="minorHAnsi"/>
          <w:sz w:val="20"/>
          <w:szCs w:val="20"/>
        </w:rPr>
        <w:t xml:space="preserve">Site Supervisor Name: </w:t>
      </w:r>
      <w:r w:rsidR="00553947" w:rsidRPr="007D2A9B">
        <w:rPr>
          <w:rFonts w:asciiTheme="minorHAnsi" w:hAnsiTheme="minorHAnsi" w:cstheme="minorHAnsi"/>
          <w:sz w:val="20"/>
          <w:szCs w:val="20"/>
        </w:rPr>
        <w:t>________________________</w:t>
      </w:r>
      <w:r w:rsidR="00B7474C" w:rsidRPr="007D2A9B">
        <w:rPr>
          <w:rFonts w:asciiTheme="minorHAnsi" w:hAnsiTheme="minorHAnsi" w:cstheme="minorHAnsi"/>
          <w:sz w:val="20"/>
          <w:szCs w:val="20"/>
        </w:rPr>
        <w:t>___________</w:t>
      </w:r>
      <w:r>
        <w:rPr>
          <w:rFonts w:asciiTheme="minorHAnsi" w:hAnsiTheme="minorHAnsi" w:cstheme="minorHAnsi"/>
          <w:sz w:val="20"/>
          <w:szCs w:val="20"/>
        </w:rPr>
        <w:t>________________________</w:t>
      </w:r>
      <w:r w:rsidR="00D966EB">
        <w:rPr>
          <w:rFonts w:asciiTheme="minorHAnsi" w:hAnsiTheme="minorHAnsi" w:cstheme="minorHAnsi"/>
          <w:sz w:val="20"/>
          <w:szCs w:val="20"/>
        </w:rPr>
        <w:tab/>
        <w:t>Internship I     or     Internship II</w:t>
      </w:r>
    </w:p>
    <w:p w14:paraId="225BB4C4" w14:textId="77777777" w:rsidR="007832CA" w:rsidRDefault="007832CA" w:rsidP="00063659">
      <w:pPr>
        <w:pStyle w:val="BodyText"/>
        <w:rPr>
          <w:rFonts w:asciiTheme="minorHAnsi" w:hAnsiTheme="minorHAnsi" w:cstheme="minorHAnsi"/>
          <w:sz w:val="20"/>
          <w:szCs w:val="20"/>
        </w:rPr>
      </w:pPr>
    </w:p>
    <w:p w14:paraId="76F6E752" w14:textId="5F04F317" w:rsidR="007832CA" w:rsidRDefault="00F107FA" w:rsidP="00063659">
      <w:pPr>
        <w:pStyle w:val="BodyText"/>
        <w:rPr>
          <w:rFonts w:asciiTheme="minorHAnsi" w:hAnsiTheme="minorHAnsi" w:cstheme="minorHAnsi"/>
          <w:sz w:val="20"/>
          <w:szCs w:val="20"/>
        </w:rPr>
      </w:pPr>
      <w:r w:rsidRPr="003E4152">
        <w:rPr>
          <w:rFonts w:asciiTheme="minorHAnsi" w:hAnsiTheme="minorHAnsi" w:cstheme="minorHAnsi"/>
          <w:sz w:val="20"/>
          <w:szCs w:val="20"/>
        </w:rPr>
        <w:t>Course Instructor Name: ____________</w:t>
      </w:r>
      <w:r w:rsidR="003E4152">
        <w:rPr>
          <w:rFonts w:asciiTheme="minorHAnsi" w:hAnsiTheme="minorHAnsi" w:cstheme="minorHAnsi"/>
          <w:sz w:val="20"/>
          <w:szCs w:val="20"/>
        </w:rPr>
        <w:t>______________________________</w:t>
      </w:r>
      <w:r w:rsidRPr="003E4152">
        <w:rPr>
          <w:rFonts w:asciiTheme="minorHAnsi" w:hAnsiTheme="minorHAnsi" w:cstheme="minorHAnsi"/>
          <w:sz w:val="20"/>
          <w:szCs w:val="20"/>
        </w:rPr>
        <w:t>_____________</w:t>
      </w:r>
      <w:r w:rsidR="00D966EB">
        <w:rPr>
          <w:rFonts w:asciiTheme="minorHAnsi" w:hAnsiTheme="minorHAnsi" w:cstheme="minorHAnsi"/>
          <w:sz w:val="20"/>
          <w:szCs w:val="20"/>
        </w:rPr>
        <w:t>_</w:t>
      </w:r>
      <w:proofErr w:type="gramStart"/>
      <w:r w:rsidR="00D966EB">
        <w:rPr>
          <w:rFonts w:asciiTheme="minorHAnsi" w:hAnsiTheme="minorHAnsi" w:cstheme="minorHAnsi"/>
          <w:sz w:val="20"/>
          <w:szCs w:val="20"/>
        </w:rPr>
        <w:t>_</w:t>
      </w:r>
      <w:r w:rsidR="00D966EB" w:rsidRPr="00D966EB">
        <w:rPr>
          <w:rFonts w:asciiTheme="minorHAnsi" w:hAnsiTheme="minorHAnsi" w:cstheme="minorHAnsi"/>
          <w:sz w:val="20"/>
          <w:szCs w:val="20"/>
        </w:rPr>
        <w:t xml:space="preserve"> </w:t>
      </w:r>
      <w:r w:rsidR="00D966EB">
        <w:rPr>
          <w:rFonts w:asciiTheme="minorHAnsi" w:hAnsiTheme="minorHAnsi" w:cstheme="minorHAnsi"/>
          <w:sz w:val="20"/>
          <w:szCs w:val="20"/>
        </w:rPr>
        <w:t xml:space="preserve">    </w:t>
      </w:r>
      <w:r w:rsidR="00D966EB" w:rsidRPr="007D2A9B">
        <w:rPr>
          <w:rFonts w:asciiTheme="minorHAnsi" w:hAnsiTheme="minorHAnsi" w:cstheme="minorHAnsi"/>
          <w:sz w:val="20"/>
          <w:szCs w:val="20"/>
        </w:rPr>
        <w:t>Evaluation</w:t>
      </w:r>
      <w:proofErr w:type="gramEnd"/>
      <w:r w:rsidR="00D966EB" w:rsidRPr="007D2A9B">
        <w:rPr>
          <w:rFonts w:asciiTheme="minorHAnsi" w:hAnsiTheme="minorHAnsi" w:cstheme="minorHAnsi"/>
          <w:sz w:val="20"/>
          <w:szCs w:val="20"/>
        </w:rPr>
        <w:t>:        Midterm        Final</w:t>
      </w:r>
    </w:p>
    <w:p w14:paraId="17631042" w14:textId="77777777" w:rsidR="003E4152" w:rsidRDefault="003E4152" w:rsidP="007832CA">
      <w:pPr>
        <w:pStyle w:val="BodyText"/>
        <w:rPr>
          <w:rFonts w:asciiTheme="minorHAnsi" w:hAnsiTheme="minorHAnsi" w:cstheme="minorHAnsi"/>
          <w:sz w:val="20"/>
          <w:szCs w:val="20"/>
        </w:rPr>
      </w:pPr>
    </w:p>
    <w:p w14:paraId="535273CB"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The Skill Evaluation Forms (SEF) has four primary purposes:</w:t>
      </w:r>
    </w:p>
    <w:p w14:paraId="1D3102B2"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1) To evaluate if students have met the expectations (set by the CES program faculty) for specific courses</w:t>
      </w:r>
    </w:p>
    <w:p w14:paraId="7C41393B"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 xml:space="preserve">2) To developmentally evaluate and track students across time throughout their program. In other words, expectations in a course taken early in the program will be developmentally different compared to the expectations in a course taken later in the program (i.e., different expectations in Counseling Skills and Techniques, practicum, and internship). </w:t>
      </w:r>
    </w:p>
    <w:p w14:paraId="6D3D9314"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 xml:space="preserve">3) To provide valuable feedback to the CES program to help continually evaluate and modify courses and program practices. </w:t>
      </w:r>
    </w:p>
    <w:p w14:paraId="6E404FD6" w14:textId="77777777" w:rsidR="007832CA" w:rsidRDefault="007832CA" w:rsidP="007832CA">
      <w:pPr>
        <w:pStyle w:val="BodyText"/>
        <w:rPr>
          <w:rFonts w:asciiTheme="minorHAnsi" w:hAnsiTheme="minorHAnsi" w:cstheme="minorHAnsi"/>
          <w:sz w:val="20"/>
          <w:szCs w:val="20"/>
        </w:rPr>
      </w:pPr>
      <w:r>
        <w:rPr>
          <w:rFonts w:asciiTheme="minorHAnsi" w:hAnsiTheme="minorHAnsi" w:cstheme="minorHAnsi"/>
          <w:sz w:val="20"/>
          <w:szCs w:val="20"/>
        </w:rPr>
        <w:t>4) To assist in the evaluation of Key Performance Indicators / learning outcomes.</w:t>
      </w:r>
    </w:p>
    <w:p w14:paraId="3443C266" w14:textId="77777777" w:rsidR="007832CA" w:rsidRDefault="007832CA" w:rsidP="007832CA">
      <w:pPr>
        <w:pStyle w:val="BodyText"/>
        <w:rPr>
          <w:rFonts w:asciiTheme="minorHAnsi" w:hAnsiTheme="minorHAnsi" w:cstheme="minorHAnsi"/>
          <w:sz w:val="20"/>
          <w:szCs w:val="20"/>
        </w:rPr>
      </w:pPr>
    </w:p>
    <w:p w14:paraId="7263020E" w14:textId="77777777" w:rsidR="002C1C80" w:rsidRPr="00683264" w:rsidRDefault="002C1C80" w:rsidP="002C1C80">
      <w:pPr>
        <w:pStyle w:val="BodyText"/>
        <w:rPr>
          <w:rFonts w:asciiTheme="minorHAnsi" w:hAnsiTheme="minorHAnsi" w:cstheme="minorHAnsi"/>
          <w:b/>
          <w:sz w:val="20"/>
          <w:szCs w:val="20"/>
        </w:rPr>
      </w:pPr>
      <w:r w:rsidRPr="00683264">
        <w:rPr>
          <w:rFonts w:asciiTheme="minorHAnsi" w:hAnsiTheme="minorHAnsi" w:cstheme="minorHAnsi"/>
          <w:b/>
          <w:sz w:val="20"/>
          <w:szCs w:val="20"/>
        </w:rPr>
        <w:t>“Expectations” on this SEF reflect what is expected at the end of this course</w:t>
      </w:r>
      <w:r>
        <w:rPr>
          <w:rFonts w:asciiTheme="minorHAnsi" w:hAnsiTheme="minorHAnsi" w:cstheme="minorHAnsi"/>
          <w:b/>
          <w:sz w:val="20"/>
          <w:szCs w:val="20"/>
        </w:rPr>
        <w:t>. All scores on this SEF are considered in the student’s final grade.</w:t>
      </w:r>
    </w:p>
    <w:p w14:paraId="33327EB3" w14:textId="79152BFF" w:rsidR="007832CA" w:rsidRPr="007832CA" w:rsidRDefault="007832CA" w:rsidP="007832CA">
      <w:pPr>
        <w:rPr>
          <w:rFonts w:ascii="Calibri" w:eastAsia="Times New Roman" w:hAnsi="Calibri" w:cs="Calibri"/>
          <w:color w:val="000000"/>
        </w:rPr>
      </w:pPr>
      <w:r w:rsidRPr="003C796D">
        <w:rPr>
          <w:rFonts w:ascii="Calibri" w:eastAsia="Times New Roman" w:hAnsi="Calibri" w:cs="Calibri"/>
          <w:color w:val="000000"/>
          <w:sz w:val="22"/>
          <w:szCs w:val="22"/>
        </w:rPr>
        <w:t> </w:t>
      </w:r>
    </w:p>
    <w:p w14:paraId="6C93F393" w14:textId="7B7C5A5E" w:rsidR="009F6806" w:rsidRDefault="002D383B" w:rsidP="00063659">
      <w:pPr>
        <w:pStyle w:val="BodyText"/>
        <w:rPr>
          <w:rFonts w:asciiTheme="minorHAnsi" w:hAnsiTheme="minorHAnsi" w:cstheme="minorHAnsi"/>
          <w:sz w:val="20"/>
          <w:szCs w:val="20"/>
        </w:rPr>
      </w:pPr>
      <w:r>
        <w:rPr>
          <w:rFonts w:asciiTheme="minorHAnsi" w:hAnsiTheme="minorHAnsi" w:cstheme="minorHAnsi"/>
          <w:b/>
          <w:sz w:val="20"/>
          <w:szCs w:val="20"/>
        </w:rPr>
        <w:t>Area 1 – 8</w:t>
      </w:r>
      <w:r w:rsidR="00A8792D" w:rsidRPr="007D2A9B">
        <w:rPr>
          <w:rFonts w:asciiTheme="minorHAnsi" w:hAnsiTheme="minorHAnsi" w:cstheme="minorHAnsi"/>
          <w:b/>
          <w:sz w:val="20"/>
          <w:szCs w:val="20"/>
        </w:rPr>
        <w:t xml:space="preserve"> Instructions:</w:t>
      </w:r>
      <w:r w:rsidR="00A8792D" w:rsidRPr="007D2A9B">
        <w:rPr>
          <w:rFonts w:asciiTheme="minorHAnsi" w:hAnsiTheme="minorHAnsi" w:cstheme="minorHAnsi"/>
          <w:sz w:val="20"/>
          <w:szCs w:val="20"/>
        </w:rPr>
        <w:t xml:space="preserve"> Write or type your score in the “score” column using the following scale: 0 = Does Not Meet Expectations; 1 = Does Not Consistently Meet Expectations; 2 = Meets Expectations; 3 = Exceeds Expectations. If any items are scored as “0” or “1”, </w:t>
      </w:r>
      <w:r w:rsidR="00CC1710" w:rsidRPr="007D2A9B">
        <w:rPr>
          <w:rFonts w:asciiTheme="minorHAnsi" w:hAnsiTheme="minorHAnsi" w:cstheme="minorHAnsi"/>
          <w:sz w:val="20"/>
          <w:szCs w:val="20"/>
        </w:rPr>
        <w:t>the instructor should discuss</w:t>
      </w:r>
      <w:r w:rsidR="00A8792D" w:rsidRPr="007D2A9B">
        <w:rPr>
          <w:rFonts w:asciiTheme="minorHAnsi" w:hAnsiTheme="minorHAnsi" w:cstheme="minorHAnsi"/>
          <w:sz w:val="20"/>
          <w:szCs w:val="20"/>
        </w:rPr>
        <w:t xml:space="preserve"> specific concerns with the student and ways the student can improve. </w:t>
      </w:r>
    </w:p>
    <w:p w14:paraId="6CA3BA90" w14:textId="77777777" w:rsidR="00D966EB" w:rsidRPr="007D2A9B" w:rsidRDefault="00D966EB" w:rsidP="00063659">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4A5E1E" w:rsidRPr="007D2A9B" w14:paraId="1AFB3104" w14:textId="77777777" w:rsidTr="009F6806">
        <w:tc>
          <w:tcPr>
            <w:tcW w:w="10795" w:type="dxa"/>
            <w:gridSpan w:val="4"/>
            <w:shd w:val="clear" w:color="auto" w:fill="BFBFBF" w:themeFill="background1" w:themeFillShade="BF"/>
            <w:vAlign w:val="center"/>
          </w:tcPr>
          <w:p w14:paraId="01079567" w14:textId="3CC96174" w:rsidR="004A5E1E" w:rsidRPr="007D2A9B" w:rsidRDefault="004A5E1E" w:rsidP="004A5E1E">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AREA 1: Essential / Fundamental Counseling Expectations</w:t>
            </w:r>
          </w:p>
        </w:tc>
      </w:tr>
      <w:tr w:rsidR="004025A7" w:rsidRPr="007D2A9B" w14:paraId="165FD5BF" w14:textId="77777777" w:rsidTr="005C67F7">
        <w:tc>
          <w:tcPr>
            <w:tcW w:w="443" w:type="dxa"/>
            <w:vAlign w:val="center"/>
          </w:tcPr>
          <w:p w14:paraId="4B84C5CA" w14:textId="7BBC5F8A" w:rsidR="003672A9" w:rsidRPr="007D2A9B" w:rsidRDefault="003672A9" w:rsidP="005C67F7">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w:t>
            </w:r>
          </w:p>
        </w:tc>
        <w:tc>
          <w:tcPr>
            <w:tcW w:w="2432" w:type="dxa"/>
            <w:vAlign w:val="center"/>
          </w:tcPr>
          <w:p w14:paraId="3FA4B10C" w14:textId="2FEB599E" w:rsidR="003672A9" w:rsidRPr="007D2A9B" w:rsidRDefault="003672A9" w:rsidP="005C67F7">
            <w:pPr>
              <w:pStyle w:val="BodyText"/>
              <w:rPr>
                <w:rFonts w:asciiTheme="minorHAnsi" w:hAnsiTheme="minorHAnsi" w:cstheme="minorHAnsi"/>
                <w:b/>
                <w:sz w:val="20"/>
                <w:szCs w:val="20"/>
              </w:rPr>
            </w:pPr>
            <w:r w:rsidRPr="007D2A9B">
              <w:rPr>
                <w:rFonts w:asciiTheme="minorHAnsi" w:hAnsiTheme="minorHAnsi" w:cstheme="minorHAnsi"/>
                <w:b/>
                <w:sz w:val="20"/>
                <w:szCs w:val="20"/>
              </w:rPr>
              <w:t>Construct / Concept</w:t>
            </w:r>
          </w:p>
        </w:tc>
        <w:tc>
          <w:tcPr>
            <w:tcW w:w="6930" w:type="dxa"/>
            <w:vAlign w:val="center"/>
          </w:tcPr>
          <w:p w14:paraId="2C28EAF5" w14:textId="117BE5BF" w:rsidR="003672A9" w:rsidRPr="007D2A9B" w:rsidRDefault="003672A9" w:rsidP="005C67F7">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1D385D4B" w14:textId="760CA235" w:rsidR="003672A9" w:rsidRPr="007D2A9B" w:rsidRDefault="008D76B6" w:rsidP="005C67F7">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4025A7" w:rsidRPr="007D2A9B" w14:paraId="67221031" w14:textId="77777777" w:rsidTr="005C67F7">
        <w:tc>
          <w:tcPr>
            <w:tcW w:w="443" w:type="dxa"/>
            <w:vAlign w:val="center"/>
          </w:tcPr>
          <w:p w14:paraId="7597CF82" w14:textId="5455F8C4"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p>
        </w:tc>
        <w:tc>
          <w:tcPr>
            <w:tcW w:w="2432" w:type="dxa"/>
            <w:vAlign w:val="center"/>
          </w:tcPr>
          <w:p w14:paraId="5C00A73C" w14:textId="72D9E1C8"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Empathy</w:t>
            </w:r>
          </w:p>
        </w:tc>
        <w:tc>
          <w:tcPr>
            <w:tcW w:w="6930" w:type="dxa"/>
            <w:vAlign w:val="center"/>
          </w:tcPr>
          <w:p w14:paraId="201C9020" w14:textId="39B22273"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Conveys empathy that allows clients to deepen self-exploration.</w:t>
            </w:r>
          </w:p>
        </w:tc>
        <w:tc>
          <w:tcPr>
            <w:tcW w:w="990" w:type="dxa"/>
            <w:vAlign w:val="center"/>
          </w:tcPr>
          <w:p w14:paraId="5ECC8548"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C9AFE30" w14:textId="77777777" w:rsidTr="005C67F7">
        <w:tc>
          <w:tcPr>
            <w:tcW w:w="443" w:type="dxa"/>
            <w:vAlign w:val="center"/>
          </w:tcPr>
          <w:p w14:paraId="20D41D5E" w14:textId="01355F35"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2</w:t>
            </w:r>
          </w:p>
        </w:tc>
        <w:tc>
          <w:tcPr>
            <w:tcW w:w="2432" w:type="dxa"/>
            <w:vAlign w:val="center"/>
          </w:tcPr>
          <w:p w14:paraId="04775267" w14:textId="2BB7AF44"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Unconditional Positive Regard</w:t>
            </w:r>
          </w:p>
        </w:tc>
        <w:tc>
          <w:tcPr>
            <w:tcW w:w="6930" w:type="dxa"/>
            <w:vAlign w:val="center"/>
          </w:tcPr>
          <w:p w14:paraId="70A0F62F" w14:textId="0FA7BE97"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Suspends judgmental thinking and holds clients in positive regard. </w:t>
            </w:r>
          </w:p>
        </w:tc>
        <w:tc>
          <w:tcPr>
            <w:tcW w:w="990" w:type="dxa"/>
            <w:vAlign w:val="center"/>
          </w:tcPr>
          <w:p w14:paraId="58205CF5"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1C7BBBD" w14:textId="77777777" w:rsidTr="005C67F7">
        <w:tc>
          <w:tcPr>
            <w:tcW w:w="443" w:type="dxa"/>
            <w:vAlign w:val="center"/>
          </w:tcPr>
          <w:p w14:paraId="111679D1" w14:textId="77922C39"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3</w:t>
            </w:r>
          </w:p>
        </w:tc>
        <w:tc>
          <w:tcPr>
            <w:tcW w:w="2432" w:type="dxa"/>
            <w:vAlign w:val="center"/>
          </w:tcPr>
          <w:p w14:paraId="264BFC80" w14:textId="54018C2F"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Congruence</w:t>
            </w:r>
          </w:p>
        </w:tc>
        <w:tc>
          <w:tcPr>
            <w:tcW w:w="6930" w:type="dxa"/>
            <w:vAlign w:val="center"/>
          </w:tcPr>
          <w:p w14:paraId="4C228F78" w14:textId="01E072B1"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Demonstrates congruence of self, thoughts, and actions.</w:t>
            </w:r>
          </w:p>
        </w:tc>
        <w:tc>
          <w:tcPr>
            <w:tcW w:w="990" w:type="dxa"/>
            <w:vAlign w:val="center"/>
          </w:tcPr>
          <w:p w14:paraId="5812BC1E"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2273634E" w14:textId="77777777" w:rsidTr="005C67F7">
        <w:tc>
          <w:tcPr>
            <w:tcW w:w="443" w:type="dxa"/>
            <w:vAlign w:val="center"/>
          </w:tcPr>
          <w:p w14:paraId="467A30A1" w14:textId="3DB77AD9" w:rsidR="003672A9" w:rsidRPr="007D2A9B" w:rsidRDefault="003672A9"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4</w:t>
            </w:r>
          </w:p>
        </w:tc>
        <w:tc>
          <w:tcPr>
            <w:tcW w:w="2432" w:type="dxa"/>
            <w:vAlign w:val="center"/>
          </w:tcPr>
          <w:p w14:paraId="58A86AB3" w14:textId="5A6BB96B"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Attending Skills</w:t>
            </w:r>
          </w:p>
        </w:tc>
        <w:tc>
          <w:tcPr>
            <w:tcW w:w="6930" w:type="dxa"/>
            <w:vAlign w:val="center"/>
          </w:tcPr>
          <w:p w14:paraId="5012498A" w14:textId="2E79AD4A"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Attending skills are accurate and thorough.</w:t>
            </w:r>
          </w:p>
        </w:tc>
        <w:tc>
          <w:tcPr>
            <w:tcW w:w="990" w:type="dxa"/>
            <w:vAlign w:val="center"/>
          </w:tcPr>
          <w:p w14:paraId="3A3F1E1F"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11123D02" w14:textId="77777777" w:rsidTr="005C67F7">
        <w:tc>
          <w:tcPr>
            <w:tcW w:w="443" w:type="dxa"/>
            <w:vAlign w:val="center"/>
          </w:tcPr>
          <w:p w14:paraId="5AFEB947" w14:textId="49F5C5F5"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5</w:t>
            </w:r>
          </w:p>
        </w:tc>
        <w:tc>
          <w:tcPr>
            <w:tcW w:w="2432" w:type="dxa"/>
            <w:vAlign w:val="center"/>
          </w:tcPr>
          <w:p w14:paraId="7916C00A" w14:textId="71B52F9C" w:rsidR="003672A9" w:rsidRPr="007D2A9B" w:rsidRDefault="003672A9" w:rsidP="005C67F7">
            <w:pPr>
              <w:pStyle w:val="BodyText"/>
              <w:rPr>
                <w:rFonts w:asciiTheme="minorHAnsi" w:hAnsiTheme="minorHAnsi" w:cstheme="minorHAnsi"/>
                <w:sz w:val="20"/>
                <w:szCs w:val="20"/>
              </w:rPr>
            </w:pPr>
            <w:r w:rsidRPr="007D2A9B">
              <w:rPr>
                <w:rFonts w:asciiTheme="minorHAnsi" w:hAnsiTheme="minorHAnsi" w:cstheme="minorHAnsi"/>
                <w:sz w:val="20"/>
                <w:szCs w:val="20"/>
              </w:rPr>
              <w:t>Questioning</w:t>
            </w:r>
          </w:p>
        </w:tc>
        <w:tc>
          <w:tcPr>
            <w:tcW w:w="6930" w:type="dxa"/>
            <w:vAlign w:val="center"/>
          </w:tcPr>
          <w:p w14:paraId="78D24B5F" w14:textId="23CF50C8" w:rsidR="003672A9" w:rsidRPr="007D2A9B" w:rsidRDefault="003C535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Appropriate balance between open and closed-ended questions used as needed. </w:t>
            </w:r>
          </w:p>
        </w:tc>
        <w:tc>
          <w:tcPr>
            <w:tcW w:w="990" w:type="dxa"/>
            <w:vAlign w:val="center"/>
          </w:tcPr>
          <w:p w14:paraId="36A27293"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40CB7D41" w14:textId="77777777" w:rsidTr="005C67F7">
        <w:tc>
          <w:tcPr>
            <w:tcW w:w="443" w:type="dxa"/>
            <w:vAlign w:val="center"/>
          </w:tcPr>
          <w:p w14:paraId="03BB33C5" w14:textId="74B82F54"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6</w:t>
            </w:r>
          </w:p>
        </w:tc>
        <w:tc>
          <w:tcPr>
            <w:tcW w:w="2432" w:type="dxa"/>
            <w:vAlign w:val="center"/>
          </w:tcPr>
          <w:p w14:paraId="3FBDCF54" w14:textId="56194BCD"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Observation Skills</w:t>
            </w:r>
          </w:p>
        </w:tc>
        <w:tc>
          <w:tcPr>
            <w:tcW w:w="6930" w:type="dxa"/>
            <w:vAlign w:val="center"/>
          </w:tcPr>
          <w:p w14:paraId="6FC79D48" w14:textId="0CF681AB" w:rsidR="003672A9" w:rsidRPr="007D2A9B" w:rsidRDefault="00A16978" w:rsidP="005C67F7">
            <w:pPr>
              <w:pStyle w:val="BodyText"/>
              <w:rPr>
                <w:rFonts w:asciiTheme="minorHAnsi" w:hAnsiTheme="minorHAnsi" w:cstheme="minorHAnsi"/>
                <w:sz w:val="20"/>
                <w:szCs w:val="20"/>
              </w:rPr>
            </w:pPr>
            <w:r>
              <w:rPr>
                <w:rFonts w:asciiTheme="minorHAnsi" w:hAnsiTheme="minorHAnsi" w:cstheme="minorHAnsi"/>
                <w:sz w:val="20"/>
                <w:szCs w:val="20"/>
              </w:rPr>
              <w:t>Appropriately observes client’s non-</w:t>
            </w:r>
            <w:proofErr w:type="spellStart"/>
            <w:r>
              <w:rPr>
                <w:rFonts w:asciiTheme="minorHAnsi" w:hAnsiTheme="minorHAnsi" w:cstheme="minorHAnsi"/>
                <w:sz w:val="20"/>
                <w:szCs w:val="20"/>
              </w:rPr>
              <w:t>verbals</w:t>
            </w:r>
            <w:proofErr w:type="spellEnd"/>
            <w:r>
              <w:rPr>
                <w:rFonts w:asciiTheme="minorHAnsi" w:hAnsiTheme="minorHAnsi" w:cstheme="minorHAnsi"/>
                <w:sz w:val="20"/>
                <w:szCs w:val="20"/>
              </w:rPr>
              <w:t xml:space="preserve"> </w:t>
            </w:r>
            <w:r w:rsidRPr="007D2A9B">
              <w:rPr>
                <w:rFonts w:asciiTheme="minorHAnsi" w:hAnsiTheme="minorHAnsi" w:cstheme="minorHAnsi"/>
                <w:sz w:val="20"/>
                <w:szCs w:val="20"/>
              </w:rPr>
              <w:t>in session</w:t>
            </w:r>
            <w:r>
              <w:rPr>
                <w:rFonts w:asciiTheme="minorHAnsi" w:hAnsiTheme="minorHAnsi" w:cstheme="minorHAnsi"/>
                <w:sz w:val="20"/>
                <w:szCs w:val="20"/>
              </w:rPr>
              <w:t xml:space="preserve"> and addresses non-</w:t>
            </w:r>
            <w:proofErr w:type="spellStart"/>
            <w:r>
              <w:rPr>
                <w:rFonts w:asciiTheme="minorHAnsi" w:hAnsiTheme="minorHAnsi" w:cstheme="minorHAnsi"/>
                <w:sz w:val="20"/>
                <w:szCs w:val="20"/>
              </w:rPr>
              <w:t>verbals</w:t>
            </w:r>
            <w:proofErr w:type="spellEnd"/>
            <w:r>
              <w:rPr>
                <w:rFonts w:asciiTheme="minorHAnsi" w:hAnsiTheme="minorHAnsi" w:cstheme="minorHAnsi"/>
                <w:sz w:val="20"/>
                <w:szCs w:val="20"/>
              </w:rPr>
              <w:t xml:space="preserve"> in session</w:t>
            </w:r>
          </w:p>
        </w:tc>
        <w:tc>
          <w:tcPr>
            <w:tcW w:w="990" w:type="dxa"/>
            <w:vAlign w:val="center"/>
          </w:tcPr>
          <w:p w14:paraId="57E9D63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9AA3501" w14:textId="77777777" w:rsidTr="005C67F7">
        <w:tc>
          <w:tcPr>
            <w:tcW w:w="443" w:type="dxa"/>
            <w:vAlign w:val="center"/>
          </w:tcPr>
          <w:p w14:paraId="599103D3" w14:textId="58FC95DC"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7</w:t>
            </w:r>
          </w:p>
        </w:tc>
        <w:tc>
          <w:tcPr>
            <w:tcW w:w="2432" w:type="dxa"/>
            <w:vAlign w:val="center"/>
          </w:tcPr>
          <w:p w14:paraId="2B4C8DFF" w14:textId="36CB4118"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Focusing</w:t>
            </w:r>
            <w:r w:rsidR="00FF0AC1" w:rsidRPr="007D2A9B">
              <w:rPr>
                <w:rFonts w:asciiTheme="minorHAnsi" w:hAnsiTheme="minorHAnsi" w:cstheme="minorHAnsi"/>
                <w:sz w:val="20"/>
                <w:szCs w:val="20"/>
              </w:rPr>
              <w:t xml:space="preserve"> / </w:t>
            </w:r>
            <w:r w:rsidR="00A8784A" w:rsidRPr="007D2A9B">
              <w:rPr>
                <w:rFonts w:asciiTheme="minorHAnsi" w:hAnsiTheme="minorHAnsi" w:cstheme="minorHAnsi"/>
                <w:sz w:val="20"/>
                <w:szCs w:val="20"/>
              </w:rPr>
              <w:t>Confrontation</w:t>
            </w:r>
          </w:p>
        </w:tc>
        <w:tc>
          <w:tcPr>
            <w:tcW w:w="6930" w:type="dxa"/>
            <w:vAlign w:val="center"/>
          </w:tcPr>
          <w:p w14:paraId="32F02908" w14:textId="0606ACA1"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F</w:t>
            </w:r>
            <w:r w:rsidR="008D070B" w:rsidRPr="007D2A9B">
              <w:rPr>
                <w:rFonts w:asciiTheme="minorHAnsi" w:hAnsiTheme="minorHAnsi" w:cstheme="minorHAnsi"/>
                <w:sz w:val="20"/>
                <w:szCs w:val="20"/>
              </w:rPr>
              <w:t>ocus</w:t>
            </w:r>
            <w:r>
              <w:rPr>
                <w:rFonts w:asciiTheme="minorHAnsi" w:hAnsiTheme="minorHAnsi" w:cstheme="minorHAnsi"/>
                <w:sz w:val="20"/>
                <w:szCs w:val="20"/>
              </w:rPr>
              <w:t>es</w:t>
            </w:r>
            <w:r w:rsidR="008D070B" w:rsidRPr="007D2A9B">
              <w:rPr>
                <w:rFonts w:asciiTheme="minorHAnsi" w:hAnsiTheme="minorHAnsi" w:cstheme="minorHAnsi"/>
                <w:sz w:val="20"/>
                <w:szCs w:val="20"/>
              </w:rPr>
              <w:t xml:space="preserve"> client to stay on topic and confront client appropriately to stay on track.</w:t>
            </w:r>
          </w:p>
        </w:tc>
        <w:tc>
          <w:tcPr>
            <w:tcW w:w="990" w:type="dxa"/>
            <w:vAlign w:val="center"/>
          </w:tcPr>
          <w:p w14:paraId="4262F6FE"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7FCF5EB5" w14:textId="77777777" w:rsidTr="005C67F7">
        <w:tc>
          <w:tcPr>
            <w:tcW w:w="443" w:type="dxa"/>
            <w:vAlign w:val="center"/>
          </w:tcPr>
          <w:p w14:paraId="41C0532F" w14:textId="6D0E0BEF"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8</w:t>
            </w:r>
          </w:p>
        </w:tc>
        <w:tc>
          <w:tcPr>
            <w:tcW w:w="2432" w:type="dxa"/>
            <w:vAlign w:val="center"/>
          </w:tcPr>
          <w:p w14:paraId="0A441A87" w14:textId="30EFCC67"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Immediacy</w:t>
            </w:r>
          </w:p>
        </w:tc>
        <w:tc>
          <w:tcPr>
            <w:tcW w:w="6930" w:type="dxa"/>
            <w:vAlign w:val="center"/>
          </w:tcPr>
          <w:p w14:paraId="71BA6875" w14:textId="36D3E5A0"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Conveys</w:t>
            </w:r>
            <w:r w:rsidR="008D070B" w:rsidRPr="007D2A9B">
              <w:rPr>
                <w:rFonts w:asciiTheme="minorHAnsi" w:hAnsiTheme="minorHAnsi" w:cstheme="minorHAnsi"/>
                <w:sz w:val="20"/>
                <w:szCs w:val="20"/>
              </w:rPr>
              <w:t xml:space="preserve"> techniques in the moment and keep client in the here and now.</w:t>
            </w:r>
          </w:p>
        </w:tc>
        <w:tc>
          <w:tcPr>
            <w:tcW w:w="990" w:type="dxa"/>
            <w:vAlign w:val="center"/>
          </w:tcPr>
          <w:p w14:paraId="17465248"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5C996B35" w14:textId="77777777" w:rsidTr="005C67F7">
        <w:tc>
          <w:tcPr>
            <w:tcW w:w="443" w:type="dxa"/>
            <w:vAlign w:val="center"/>
          </w:tcPr>
          <w:p w14:paraId="51713BB1" w14:textId="4EECC90F"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9</w:t>
            </w:r>
          </w:p>
        </w:tc>
        <w:tc>
          <w:tcPr>
            <w:tcW w:w="2432" w:type="dxa"/>
            <w:vAlign w:val="center"/>
          </w:tcPr>
          <w:p w14:paraId="000BCB8C" w14:textId="7A8158AA"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Encouraging</w:t>
            </w:r>
          </w:p>
        </w:tc>
        <w:tc>
          <w:tcPr>
            <w:tcW w:w="6930" w:type="dxa"/>
            <w:vAlign w:val="center"/>
          </w:tcPr>
          <w:p w14:paraId="5F8C6FF5" w14:textId="0CD17BF0" w:rsidR="003672A9" w:rsidRPr="007D2A9B" w:rsidRDefault="008D070B"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Uses a wide range of verbal and non-verbal encouragers. </w:t>
            </w:r>
          </w:p>
        </w:tc>
        <w:tc>
          <w:tcPr>
            <w:tcW w:w="990" w:type="dxa"/>
            <w:vAlign w:val="center"/>
          </w:tcPr>
          <w:p w14:paraId="29AFE96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330AE4BE" w14:textId="77777777" w:rsidTr="005C67F7">
        <w:tc>
          <w:tcPr>
            <w:tcW w:w="443" w:type="dxa"/>
            <w:vAlign w:val="center"/>
          </w:tcPr>
          <w:p w14:paraId="04B2ADD8" w14:textId="6CEA1A64"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10</w:t>
            </w:r>
          </w:p>
        </w:tc>
        <w:tc>
          <w:tcPr>
            <w:tcW w:w="2432" w:type="dxa"/>
            <w:vAlign w:val="center"/>
          </w:tcPr>
          <w:p w14:paraId="55C3E5EC" w14:textId="4F337C60"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Paraphrasing</w:t>
            </w:r>
          </w:p>
        </w:tc>
        <w:tc>
          <w:tcPr>
            <w:tcW w:w="6930" w:type="dxa"/>
            <w:vAlign w:val="center"/>
          </w:tcPr>
          <w:p w14:paraId="57588040" w14:textId="67AB64A0"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T</w:t>
            </w:r>
            <w:r w:rsidR="008D070B" w:rsidRPr="007D2A9B">
              <w:rPr>
                <w:rFonts w:asciiTheme="minorHAnsi" w:hAnsiTheme="minorHAnsi" w:cstheme="minorHAnsi"/>
                <w:sz w:val="20"/>
                <w:szCs w:val="20"/>
              </w:rPr>
              <w:t>horoughly paraphrase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to enhance the counseling process. </w:t>
            </w:r>
          </w:p>
        </w:tc>
        <w:tc>
          <w:tcPr>
            <w:tcW w:w="990" w:type="dxa"/>
            <w:vAlign w:val="center"/>
          </w:tcPr>
          <w:p w14:paraId="793CF83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17FCE139" w14:textId="77777777" w:rsidTr="005C67F7">
        <w:tc>
          <w:tcPr>
            <w:tcW w:w="443" w:type="dxa"/>
            <w:vAlign w:val="center"/>
          </w:tcPr>
          <w:p w14:paraId="27BFFCB0" w14:textId="6C035547"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11</w:t>
            </w:r>
          </w:p>
        </w:tc>
        <w:tc>
          <w:tcPr>
            <w:tcW w:w="2432" w:type="dxa"/>
            <w:vAlign w:val="center"/>
          </w:tcPr>
          <w:p w14:paraId="0B4DB5AC" w14:textId="05374A37"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Summarizing</w:t>
            </w:r>
          </w:p>
        </w:tc>
        <w:tc>
          <w:tcPr>
            <w:tcW w:w="6930" w:type="dxa"/>
            <w:vAlign w:val="center"/>
          </w:tcPr>
          <w:p w14:paraId="3F3F30C5" w14:textId="78D0387A"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S</w:t>
            </w:r>
            <w:r w:rsidR="008D070B" w:rsidRPr="007D2A9B">
              <w:rPr>
                <w:rFonts w:asciiTheme="minorHAnsi" w:hAnsiTheme="minorHAnsi" w:cstheme="minorHAnsi"/>
                <w:sz w:val="20"/>
                <w:szCs w:val="20"/>
              </w:rPr>
              <w:t>ummarize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accurately and thoroughly. </w:t>
            </w:r>
          </w:p>
        </w:tc>
        <w:tc>
          <w:tcPr>
            <w:tcW w:w="990" w:type="dxa"/>
            <w:vAlign w:val="center"/>
          </w:tcPr>
          <w:p w14:paraId="58B0F6E7"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6573E9FD" w14:textId="77777777" w:rsidTr="005C67F7">
        <w:tc>
          <w:tcPr>
            <w:tcW w:w="443" w:type="dxa"/>
            <w:vAlign w:val="center"/>
          </w:tcPr>
          <w:p w14:paraId="5B59115C" w14:textId="56EB74CF"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12</w:t>
            </w:r>
          </w:p>
        </w:tc>
        <w:tc>
          <w:tcPr>
            <w:tcW w:w="2432" w:type="dxa"/>
            <w:vAlign w:val="center"/>
          </w:tcPr>
          <w:p w14:paraId="02FBE578" w14:textId="3526E391"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Reflection of Feeling</w:t>
            </w:r>
          </w:p>
        </w:tc>
        <w:tc>
          <w:tcPr>
            <w:tcW w:w="6930" w:type="dxa"/>
            <w:vAlign w:val="center"/>
          </w:tcPr>
          <w:p w14:paraId="149EE76A" w14:textId="197402CB"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A</w:t>
            </w:r>
            <w:r w:rsidR="008D070B" w:rsidRPr="007D2A9B">
              <w:rPr>
                <w:rFonts w:asciiTheme="minorHAnsi" w:hAnsiTheme="minorHAnsi" w:cstheme="minorHAnsi"/>
                <w:sz w:val="20"/>
                <w:szCs w:val="20"/>
              </w:rPr>
              <w:t>ccurately and thoroughly reflect</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feelings that is additive to the counseling process.</w:t>
            </w:r>
          </w:p>
        </w:tc>
        <w:tc>
          <w:tcPr>
            <w:tcW w:w="990" w:type="dxa"/>
            <w:vAlign w:val="center"/>
          </w:tcPr>
          <w:p w14:paraId="29D4D81F"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5D0022DE" w14:textId="77777777" w:rsidTr="005C67F7">
        <w:tc>
          <w:tcPr>
            <w:tcW w:w="443" w:type="dxa"/>
            <w:vAlign w:val="center"/>
          </w:tcPr>
          <w:p w14:paraId="2AE468C0" w14:textId="21ED1852"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13</w:t>
            </w:r>
          </w:p>
        </w:tc>
        <w:tc>
          <w:tcPr>
            <w:tcW w:w="2432" w:type="dxa"/>
            <w:vAlign w:val="center"/>
          </w:tcPr>
          <w:p w14:paraId="17935F6D" w14:textId="2FF5055F"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Reflection of Meaning</w:t>
            </w:r>
          </w:p>
        </w:tc>
        <w:tc>
          <w:tcPr>
            <w:tcW w:w="6930" w:type="dxa"/>
            <w:vAlign w:val="center"/>
          </w:tcPr>
          <w:p w14:paraId="0BC08BA1" w14:textId="4AFE381E"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A</w:t>
            </w:r>
            <w:r w:rsidR="008D070B" w:rsidRPr="007D2A9B">
              <w:rPr>
                <w:rFonts w:asciiTheme="minorHAnsi" w:hAnsiTheme="minorHAnsi" w:cstheme="minorHAnsi"/>
                <w:sz w:val="20"/>
                <w:szCs w:val="20"/>
              </w:rPr>
              <w:t>ccurately and thoroughly reflect</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meaning that is additive to the counseling process.</w:t>
            </w:r>
          </w:p>
        </w:tc>
        <w:tc>
          <w:tcPr>
            <w:tcW w:w="990" w:type="dxa"/>
            <w:vAlign w:val="center"/>
          </w:tcPr>
          <w:p w14:paraId="423DEED4"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48C43586" w14:textId="77777777" w:rsidTr="005C67F7">
        <w:trPr>
          <w:trHeight w:val="161"/>
        </w:trPr>
        <w:tc>
          <w:tcPr>
            <w:tcW w:w="443" w:type="dxa"/>
            <w:vAlign w:val="center"/>
          </w:tcPr>
          <w:p w14:paraId="793FBEA0" w14:textId="7249C0A6"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4</w:t>
            </w:r>
          </w:p>
        </w:tc>
        <w:tc>
          <w:tcPr>
            <w:tcW w:w="2432" w:type="dxa"/>
            <w:vAlign w:val="center"/>
          </w:tcPr>
          <w:p w14:paraId="1D80F70A" w14:textId="3DF116E8" w:rsidR="003672A9"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Initiate Counseling</w:t>
            </w:r>
          </w:p>
        </w:tc>
        <w:tc>
          <w:tcPr>
            <w:tcW w:w="6930" w:type="dxa"/>
            <w:vAlign w:val="center"/>
          </w:tcPr>
          <w:p w14:paraId="7791F84C" w14:textId="2795888A" w:rsidR="003672A9" w:rsidRPr="007D2A9B" w:rsidRDefault="008D070B" w:rsidP="005C67F7">
            <w:pPr>
              <w:pStyle w:val="BodyText"/>
              <w:rPr>
                <w:rFonts w:asciiTheme="minorHAnsi" w:hAnsiTheme="minorHAnsi" w:cstheme="minorHAnsi"/>
                <w:sz w:val="20"/>
                <w:szCs w:val="20"/>
              </w:rPr>
            </w:pPr>
            <w:r w:rsidRPr="007D2A9B">
              <w:rPr>
                <w:rFonts w:asciiTheme="minorHAnsi" w:hAnsiTheme="minorHAnsi" w:cstheme="minorHAnsi"/>
                <w:sz w:val="20"/>
                <w:szCs w:val="20"/>
              </w:rPr>
              <w:t>Initiates the counseling relationship (i.e</w:t>
            </w:r>
            <w:r w:rsidR="00FF0AC1" w:rsidRPr="007D2A9B">
              <w:rPr>
                <w:rFonts w:asciiTheme="minorHAnsi" w:hAnsiTheme="minorHAnsi" w:cstheme="minorHAnsi"/>
                <w:sz w:val="20"/>
                <w:szCs w:val="20"/>
              </w:rPr>
              <w:t>., eth</w:t>
            </w:r>
            <w:r w:rsidRPr="007D2A9B">
              <w:rPr>
                <w:rFonts w:asciiTheme="minorHAnsi" w:hAnsiTheme="minorHAnsi" w:cstheme="minorHAnsi"/>
                <w:sz w:val="20"/>
                <w:szCs w:val="20"/>
              </w:rPr>
              <w:t xml:space="preserve">ics, informed consent, etc.) thoroughly. </w:t>
            </w:r>
          </w:p>
        </w:tc>
        <w:tc>
          <w:tcPr>
            <w:tcW w:w="990" w:type="dxa"/>
            <w:vAlign w:val="center"/>
          </w:tcPr>
          <w:p w14:paraId="7FB11D76"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16062DD0" w14:textId="77777777" w:rsidTr="005C67F7">
        <w:tc>
          <w:tcPr>
            <w:tcW w:w="443" w:type="dxa"/>
            <w:vAlign w:val="center"/>
          </w:tcPr>
          <w:p w14:paraId="358CC6EB" w14:textId="06D8A0D2" w:rsidR="004025A7"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5</w:t>
            </w:r>
          </w:p>
        </w:tc>
        <w:tc>
          <w:tcPr>
            <w:tcW w:w="2432" w:type="dxa"/>
            <w:vAlign w:val="center"/>
          </w:tcPr>
          <w:p w14:paraId="74B7E9ED" w14:textId="1EAB7494" w:rsidR="004025A7" w:rsidRPr="007D2A9B" w:rsidRDefault="004025A7" w:rsidP="005C67F7">
            <w:pPr>
              <w:pStyle w:val="BodyText"/>
              <w:rPr>
                <w:rFonts w:asciiTheme="minorHAnsi" w:hAnsiTheme="minorHAnsi" w:cstheme="minorHAnsi"/>
                <w:sz w:val="20"/>
                <w:szCs w:val="20"/>
              </w:rPr>
            </w:pPr>
            <w:r w:rsidRPr="007D2A9B">
              <w:rPr>
                <w:rFonts w:asciiTheme="minorHAnsi" w:hAnsiTheme="minorHAnsi" w:cstheme="minorHAnsi"/>
                <w:sz w:val="20"/>
                <w:szCs w:val="20"/>
              </w:rPr>
              <w:t>Use of Multicultural Competencies</w:t>
            </w:r>
          </w:p>
        </w:tc>
        <w:tc>
          <w:tcPr>
            <w:tcW w:w="6930" w:type="dxa"/>
            <w:vAlign w:val="center"/>
          </w:tcPr>
          <w:p w14:paraId="4E963104" w14:textId="3FFCB570" w:rsidR="004025A7" w:rsidRPr="007D2A9B" w:rsidRDefault="00FF0AC1"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Uses multicultural competencies so that it is additive to the counseling process. </w:t>
            </w:r>
          </w:p>
        </w:tc>
        <w:tc>
          <w:tcPr>
            <w:tcW w:w="990" w:type="dxa"/>
            <w:vAlign w:val="center"/>
          </w:tcPr>
          <w:p w14:paraId="72E35379" w14:textId="77777777" w:rsidR="004025A7" w:rsidRPr="007D2A9B" w:rsidRDefault="004025A7" w:rsidP="005C67F7">
            <w:pPr>
              <w:pStyle w:val="BodyText"/>
              <w:jc w:val="center"/>
              <w:rPr>
                <w:rFonts w:asciiTheme="minorHAnsi" w:hAnsiTheme="minorHAnsi" w:cstheme="minorHAnsi"/>
                <w:sz w:val="20"/>
                <w:szCs w:val="20"/>
              </w:rPr>
            </w:pPr>
          </w:p>
        </w:tc>
      </w:tr>
      <w:tr w:rsidR="004025A7" w:rsidRPr="007D2A9B" w14:paraId="4D561DA7" w14:textId="77777777" w:rsidTr="005C67F7">
        <w:tc>
          <w:tcPr>
            <w:tcW w:w="443" w:type="dxa"/>
            <w:vAlign w:val="center"/>
          </w:tcPr>
          <w:p w14:paraId="2A4620AF" w14:textId="3737CB17" w:rsidR="003672A9" w:rsidRPr="007D2A9B" w:rsidRDefault="001F416C"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6</w:t>
            </w:r>
          </w:p>
        </w:tc>
        <w:tc>
          <w:tcPr>
            <w:tcW w:w="2432" w:type="dxa"/>
            <w:vAlign w:val="center"/>
          </w:tcPr>
          <w:p w14:paraId="5F60AC98" w14:textId="4ADFF462" w:rsidR="003672A9" w:rsidRPr="007D2A9B" w:rsidRDefault="008D070B" w:rsidP="005C67F7">
            <w:pPr>
              <w:pStyle w:val="BodyText"/>
              <w:rPr>
                <w:rFonts w:asciiTheme="minorHAnsi" w:hAnsiTheme="minorHAnsi" w:cstheme="minorHAnsi"/>
                <w:sz w:val="20"/>
                <w:szCs w:val="20"/>
              </w:rPr>
            </w:pPr>
            <w:r w:rsidRPr="007D2A9B">
              <w:rPr>
                <w:rFonts w:asciiTheme="minorHAnsi" w:hAnsiTheme="minorHAnsi" w:cstheme="minorHAnsi"/>
                <w:sz w:val="20"/>
                <w:szCs w:val="20"/>
              </w:rPr>
              <w:t xml:space="preserve">Integration of </w:t>
            </w:r>
            <w:r w:rsidR="00FF0AC1" w:rsidRPr="007D2A9B">
              <w:rPr>
                <w:rFonts w:asciiTheme="minorHAnsi" w:hAnsiTheme="minorHAnsi" w:cstheme="minorHAnsi"/>
                <w:sz w:val="20"/>
                <w:szCs w:val="20"/>
              </w:rPr>
              <w:t xml:space="preserve">multiple </w:t>
            </w:r>
            <w:proofErr w:type="spellStart"/>
            <w:r w:rsidR="00FF0AC1" w:rsidRPr="007D2A9B">
              <w:rPr>
                <w:rFonts w:asciiTheme="minorHAnsi" w:hAnsiTheme="minorHAnsi" w:cstheme="minorHAnsi"/>
                <w:sz w:val="20"/>
                <w:szCs w:val="20"/>
              </w:rPr>
              <w:t>m</w:t>
            </w:r>
            <w:r w:rsidR="001F416C" w:rsidRPr="007D2A9B">
              <w:rPr>
                <w:rFonts w:asciiTheme="minorHAnsi" w:hAnsiTheme="minorHAnsi" w:cstheme="minorHAnsi"/>
                <w:sz w:val="20"/>
                <w:szCs w:val="20"/>
              </w:rPr>
              <w:t>icroskills</w:t>
            </w:r>
            <w:proofErr w:type="spellEnd"/>
          </w:p>
        </w:tc>
        <w:tc>
          <w:tcPr>
            <w:tcW w:w="6930" w:type="dxa"/>
            <w:vAlign w:val="center"/>
          </w:tcPr>
          <w:p w14:paraId="1ACA26F3" w14:textId="2D445A98" w:rsidR="003672A9"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I</w:t>
            </w:r>
            <w:r w:rsidR="008D070B" w:rsidRPr="007D2A9B">
              <w:rPr>
                <w:rFonts w:asciiTheme="minorHAnsi" w:hAnsiTheme="minorHAnsi" w:cstheme="minorHAnsi"/>
                <w:sz w:val="20"/>
                <w:szCs w:val="20"/>
              </w:rPr>
              <w:t>ntegrate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multiple </w:t>
            </w:r>
            <w:proofErr w:type="spellStart"/>
            <w:r w:rsidR="008D070B" w:rsidRPr="007D2A9B">
              <w:rPr>
                <w:rFonts w:asciiTheme="minorHAnsi" w:hAnsiTheme="minorHAnsi" w:cstheme="minorHAnsi"/>
                <w:sz w:val="20"/>
                <w:szCs w:val="20"/>
              </w:rPr>
              <w:t>microskills</w:t>
            </w:r>
            <w:proofErr w:type="spellEnd"/>
            <w:r w:rsidR="008D070B" w:rsidRPr="007D2A9B">
              <w:rPr>
                <w:rFonts w:asciiTheme="minorHAnsi" w:hAnsiTheme="minorHAnsi" w:cstheme="minorHAnsi"/>
                <w:sz w:val="20"/>
                <w:szCs w:val="20"/>
              </w:rPr>
              <w:t xml:space="preserve"> fluidly.</w:t>
            </w:r>
          </w:p>
        </w:tc>
        <w:tc>
          <w:tcPr>
            <w:tcW w:w="990" w:type="dxa"/>
            <w:vAlign w:val="center"/>
          </w:tcPr>
          <w:p w14:paraId="1D89DFA9" w14:textId="77777777" w:rsidR="003672A9" w:rsidRPr="007D2A9B" w:rsidRDefault="003672A9" w:rsidP="005C67F7">
            <w:pPr>
              <w:pStyle w:val="BodyText"/>
              <w:jc w:val="center"/>
              <w:rPr>
                <w:rFonts w:asciiTheme="minorHAnsi" w:hAnsiTheme="minorHAnsi" w:cstheme="minorHAnsi"/>
                <w:sz w:val="20"/>
                <w:szCs w:val="20"/>
              </w:rPr>
            </w:pPr>
          </w:p>
        </w:tc>
      </w:tr>
      <w:tr w:rsidR="004025A7" w:rsidRPr="007D2A9B" w14:paraId="20DFD526" w14:textId="77777777" w:rsidTr="005C67F7">
        <w:tc>
          <w:tcPr>
            <w:tcW w:w="443" w:type="dxa"/>
            <w:vAlign w:val="center"/>
          </w:tcPr>
          <w:p w14:paraId="5EA31FE1" w14:textId="5C096DEE" w:rsidR="001F416C" w:rsidRPr="007D2A9B" w:rsidRDefault="004025A7" w:rsidP="005C67F7">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r w:rsidR="00F74E31" w:rsidRPr="007D2A9B">
              <w:rPr>
                <w:rFonts w:asciiTheme="minorHAnsi" w:hAnsiTheme="minorHAnsi" w:cstheme="minorHAnsi"/>
                <w:sz w:val="20"/>
                <w:szCs w:val="20"/>
              </w:rPr>
              <w:t>7</w:t>
            </w:r>
          </w:p>
        </w:tc>
        <w:tc>
          <w:tcPr>
            <w:tcW w:w="2432" w:type="dxa"/>
            <w:vAlign w:val="center"/>
          </w:tcPr>
          <w:p w14:paraId="330ADB79" w14:textId="3E5801CF" w:rsidR="001F416C" w:rsidRPr="007D2A9B" w:rsidRDefault="001F416C" w:rsidP="005C67F7">
            <w:pPr>
              <w:pStyle w:val="BodyText"/>
              <w:rPr>
                <w:rFonts w:asciiTheme="minorHAnsi" w:hAnsiTheme="minorHAnsi" w:cstheme="minorHAnsi"/>
                <w:sz w:val="20"/>
                <w:szCs w:val="20"/>
              </w:rPr>
            </w:pPr>
            <w:r w:rsidRPr="007D2A9B">
              <w:rPr>
                <w:rFonts w:asciiTheme="minorHAnsi" w:hAnsiTheme="minorHAnsi" w:cstheme="minorHAnsi"/>
                <w:sz w:val="20"/>
                <w:szCs w:val="20"/>
              </w:rPr>
              <w:t>Ability to Structure Session</w:t>
            </w:r>
          </w:p>
        </w:tc>
        <w:tc>
          <w:tcPr>
            <w:tcW w:w="6930" w:type="dxa"/>
            <w:vAlign w:val="center"/>
          </w:tcPr>
          <w:p w14:paraId="4292778A" w14:textId="0201806A" w:rsidR="001F416C" w:rsidRPr="007D2A9B" w:rsidRDefault="00CE6724" w:rsidP="005C67F7">
            <w:pPr>
              <w:pStyle w:val="BodyText"/>
              <w:rPr>
                <w:rFonts w:asciiTheme="minorHAnsi" w:hAnsiTheme="minorHAnsi" w:cstheme="minorHAnsi"/>
                <w:sz w:val="20"/>
                <w:szCs w:val="20"/>
              </w:rPr>
            </w:pPr>
            <w:r>
              <w:rPr>
                <w:rFonts w:asciiTheme="minorHAnsi" w:hAnsiTheme="minorHAnsi" w:cstheme="minorHAnsi"/>
                <w:sz w:val="20"/>
                <w:szCs w:val="20"/>
              </w:rPr>
              <w:t>S</w:t>
            </w:r>
            <w:r w:rsidR="008D070B" w:rsidRPr="007D2A9B">
              <w:rPr>
                <w:rFonts w:asciiTheme="minorHAnsi" w:hAnsiTheme="minorHAnsi" w:cstheme="minorHAnsi"/>
                <w:sz w:val="20"/>
                <w:szCs w:val="20"/>
              </w:rPr>
              <w:t>tructure</w:t>
            </w:r>
            <w:r>
              <w:rPr>
                <w:rFonts w:asciiTheme="minorHAnsi" w:hAnsiTheme="minorHAnsi" w:cstheme="minorHAnsi"/>
                <w:sz w:val="20"/>
                <w:szCs w:val="20"/>
              </w:rPr>
              <w:t>s</w:t>
            </w:r>
            <w:r w:rsidR="008D070B" w:rsidRPr="007D2A9B">
              <w:rPr>
                <w:rFonts w:asciiTheme="minorHAnsi" w:hAnsiTheme="minorHAnsi" w:cstheme="minorHAnsi"/>
                <w:sz w:val="20"/>
                <w:szCs w:val="20"/>
              </w:rPr>
              <w:t xml:space="preserve"> the entire session intentionally</w:t>
            </w:r>
            <w:r w:rsidR="00F74E31" w:rsidRPr="007D2A9B">
              <w:rPr>
                <w:rFonts w:asciiTheme="minorHAnsi" w:hAnsiTheme="minorHAnsi" w:cstheme="minorHAnsi"/>
                <w:sz w:val="20"/>
                <w:szCs w:val="20"/>
              </w:rPr>
              <w:t xml:space="preserve"> and does not go over or under allotted time</w:t>
            </w:r>
            <w:r w:rsidR="008D070B" w:rsidRPr="007D2A9B">
              <w:rPr>
                <w:rFonts w:asciiTheme="minorHAnsi" w:hAnsiTheme="minorHAnsi" w:cstheme="minorHAnsi"/>
                <w:sz w:val="20"/>
                <w:szCs w:val="20"/>
              </w:rPr>
              <w:t>.</w:t>
            </w:r>
          </w:p>
        </w:tc>
        <w:tc>
          <w:tcPr>
            <w:tcW w:w="990" w:type="dxa"/>
            <w:vAlign w:val="center"/>
          </w:tcPr>
          <w:p w14:paraId="0800C706" w14:textId="77777777" w:rsidR="001F416C" w:rsidRPr="007D2A9B" w:rsidRDefault="001F416C" w:rsidP="005C67F7">
            <w:pPr>
              <w:pStyle w:val="BodyText"/>
              <w:jc w:val="center"/>
              <w:rPr>
                <w:rFonts w:asciiTheme="minorHAnsi" w:hAnsiTheme="minorHAnsi" w:cstheme="minorHAnsi"/>
                <w:sz w:val="20"/>
                <w:szCs w:val="20"/>
              </w:rPr>
            </w:pPr>
          </w:p>
        </w:tc>
      </w:tr>
      <w:tr w:rsidR="00A16978" w:rsidRPr="007D2A9B" w14:paraId="2D78DC2A" w14:textId="77777777" w:rsidTr="00423A6F">
        <w:tc>
          <w:tcPr>
            <w:tcW w:w="443" w:type="dxa"/>
            <w:vAlign w:val="center"/>
          </w:tcPr>
          <w:p w14:paraId="17A91F74" w14:textId="77777777" w:rsidR="00A16978" w:rsidRPr="007D2A9B" w:rsidRDefault="00A16978" w:rsidP="00423A6F">
            <w:pPr>
              <w:pStyle w:val="BodyText"/>
              <w:jc w:val="center"/>
              <w:rPr>
                <w:rFonts w:asciiTheme="minorHAnsi" w:hAnsiTheme="minorHAnsi" w:cstheme="minorHAnsi"/>
                <w:sz w:val="20"/>
                <w:szCs w:val="20"/>
              </w:rPr>
            </w:pPr>
            <w:r>
              <w:rPr>
                <w:rFonts w:asciiTheme="minorHAnsi" w:hAnsiTheme="minorHAnsi" w:cstheme="minorHAnsi"/>
                <w:sz w:val="20"/>
                <w:szCs w:val="20"/>
              </w:rPr>
              <w:t>18</w:t>
            </w:r>
          </w:p>
        </w:tc>
        <w:tc>
          <w:tcPr>
            <w:tcW w:w="2432" w:type="dxa"/>
            <w:vAlign w:val="center"/>
          </w:tcPr>
          <w:p w14:paraId="4E285AA4" w14:textId="77777777" w:rsidR="00A16978" w:rsidRPr="007D2A9B" w:rsidRDefault="00A16978" w:rsidP="00423A6F">
            <w:pPr>
              <w:pStyle w:val="BodyText"/>
              <w:rPr>
                <w:rFonts w:asciiTheme="minorHAnsi" w:hAnsiTheme="minorHAnsi" w:cstheme="minorHAnsi"/>
                <w:sz w:val="20"/>
                <w:szCs w:val="20"/>
              </w:rPr>
            </w:pPr>
            <w:r>
              <w:rPr>
                <w:rFonts w:asciiTheme="minorHAnsi" w:hAnsiTheme="minorHAnsi" w:cstheme="minorHAnsi"/>
                <w:sz w:val="20"/>
                <w:szCs w:val="20"/>
              </w:rPr>
              <w:t>Respect for Client Autonomy</w:t>
            </w:r>
          </w:p>
        </w:tc>
        <w:tc>
          <w:tcPr>
            <w:tcW w:w="6930" w:type="dxa"/>
            <w:vAlign w:val="center"/>
          </w:tcPr>
          <w:p w14:paraId="7D2A1393" w14:textId="77777777" w:rsidR="00A16978" w:rsidRPr="007D2A9B" w:rsidRDefault="00A16978" w:rsidP="00423A6F">
            <w:pPr>
              <w:pStyle w:val="BodyText"/>
              <w:rPr>
                <w:rFonts w:asciiTheme="minorHAnsi" w:hAnsiTheme="minorHAnsi" w:cstheme="minorHAnsi"/>
                <w:sz w:val="20"/>
                <w:szCs w:val="20"/>
              </w:rPr>
            </w:pPr>
            <w:r>
              <w:rPr>
                <w:rFonts w:asciiTheme="minorHAnsi" w:hAnsiTheme="minorHAnsi" w:cstheme="minorHAnsi"/>
                <w:sz w:val="20"/>
                <w:szCs w:val="20"/>
              </w:rPr>
              <w:t>As appropriate, avoids advice or solutions, and questions which suggest a plan of action.</w:t>
            </w:r>
          </w:p>
        </w:tc>
        <w:tc>
          <w:tcPr>
            <w:tcW w:w="990" w:type="dxa"/>
            <w:vAlign w:val="center"/>
          </w:tcPr>
          <w:p w14:paraId="523DF1FA" w14:textId="77777777" w:rsidR="00A16978" w:rsidRPr="007D2A9B" w:rsidRDefault="00A16978" w:rsidP="00423A6F">
            <w:pPr>
              <w:pStyle w:val="BodyText"/>
              <w:jc w:val="center"/>
              <w:rPr>
                <w:rFonts w:asciiTheme="minorHAnsi" w:hAnsiTheme="minorHAnsi" w:cstheme="minorHAnsi"/>
                <w:sz w:val="20"/>
                <w:szCs w:val="20"/>
              </w:rPr>
            </w:pPr>
          </w:p>
        </w:tc>
      </w:tr>
      <w:tr w:rsidR="00A16978" w:rsidRPr="007D2A9B" w14:paraId="22EA0C56" w14:textId="77777777" w:rsidTr="00423A6F">
        <w:tc>
          <w:tcPr>
            <w:tcW w:w="443" w:type="dxa"/>
            <w:vAlign w:val="center"/>
          </w:tcPr>
          <w:p w14:paraId="10A2F0A8" w14:textId="77777777" w:rsidR="00A16978" w:rsidRPr="007D2A9B" w:rsidRDefault="00A16978" w:rsidP="00423A6F">
            <w:pPr>
              <w:pStyle w:val="BodyText"/>
              <w:jc w:val="center"/>
              <w:rPr>
                <w:rFonts w:asciiTheme="minorHAnsi" w:hAnsiTheme="minorHAnsi" w:cstheme="minorHAnsi"/>
                <w:sz w:val="20"/>
                <w:szCs w:val="20"/>
              </w:rPr>
            </w:pPr>
            <w:r>
              <w:rPr>
                <w:rFonts w:asciiTheme="minorHAnsi" w:hAnsiTheme="minorHAnsi" w:cstheme="minorHAnsi"/>
                <w:sz w:val="20"/>
                <w:szCs w:val="20"/>
              </w:rPr>
              <w:t>19</w:t>
            </w:r>
          </w:p>
        </w:tc>
        <w:tc>
          <w:tcPr>
            <w:tcW w:w="2432" w:type="dxa"/>
            <w:vAlign w:val="center"/>
          </w:tcPr>
          <w:p w14:paraId="55F715C0" w14:textId="77777777" w:rsidR="00A16978" w:rsidRPr="007D2A9B" w:rsidRDefault="00A16978" w:rsidP="00423A6F">
            <w:pPr>
              <w:pStyle w:val="BodyText"/>
              <w:rPr>
                <w:rFonts w:asciiTheme="minorHAnsi" w:hAnsiTheme="minorHAnsi" w:cstheme="minorHAnsi"/>
                <w:sz w:val="20"/>
                <w:szCs w:val="20"/>
              </w:rPr>
            </w:pPr>
            <w:r>
              <w:rPr>
                <w:rFonts w:asciiTheme="minorHAnsi" w:hAnsiTheme="minorHAnsi" w:cstheme="minorHAnsi"/>
                <w:sz w:val="20"/>
                <w:szCs w:val="20"/>
              </w:rPr>
              <w:t>Appropriate talk time</w:t>
            </w:r>
          </w:p>
        </w:tc>
        <w:tc>
          <w:tcPr>
            <w:tcW w:w="6930" w:type="dxa"/>
            <w:vAlign w:val="center"/>
          </w:tcPr>
          <w:p w14:paraId="030A53DA" w14:textId="77777777" w:rsidR="00A16978" w:rsidRPr="007D2A9B" w:rsidRDefault="00A16978" w:rsidP="00423A6F">
            <w:pPr>
              <w:pStyle w:val="BodyText"/>
              <w:rPr>
                <w:rFonts w:asciiTheme="minorHAnsi" w:hAnsiTheme="minorHAnsi" w:cstheme="minorHAnsi"/>
                <w:sz w:val="20"/>
                <w:szCs w:val="20"/>
              </w:rPr>
            </w:pPr>
            <w:r>
              <w:rPr>
                <w:rFonts w:asciiTheme="minorHAnsi" w:hAnsiTheme="minorHAnsi" w:cstheme="minorHAnsi"/>
                <w:sz w:val="20"/>
                <w:szCs w:val="20"/>
              </w:rPr>
              <w:t>Talk-time and length of responses are appropriate (e.g., concise).</w:t>
            </w:r>
          </w:p>
        </w:tc>
        <w:tc>
          <w:tcPr>
            <w:tcW w:w="990" w:type="dxa"/>
            <w:vAlign w:val="center"/>
          </w:tcPr>
          <w:p w14:paraId="3E3F714A" w14:textId="77777777" w:rsidR="00A16978" w:rsidRPr="007D2A9B" w:rsidRDefault="00A16978" w:rsidP="00423A6F">
            <w:pPr>
              <w:pStyle w:val="BodyText"/>
              <w:jc w:val="center"/>
              <w:rPr>
                <w:rFonts w:asciiTheme="minorHAnsi" w:hAnsiTheme="minorHAnsi" w:cstheme="minorHAnsi"/>
                <w:sz w:val="20"/>
                <w:szCs w:val="20"/>
              </w:rPr>
            </w:pPr>
          </w:p>
        </w:tc>
      </w:tr>
      <w:tr w:rsidR="00A16978" w:rsidRPr="007D2A9B" w14:paraId="0BDAB20E" w14:textId="77777777" w:rsidTr="00423A6F">
        <w:tc>
          <w:tcPr>
            <w:tcW w:w="443" w:type="dxa"/>
            <w:vAlign w:val="center"/>
          </w:tcPr>
          <w:p w14:paraId="07E811AB" w14:textId="77777777" w:rsidR="00A16978" w:rsidRPr="007D2A9B" w:rsidRDefault="00A16978" w:rsidP="00423A6F">
            <w:pPr>
              <w:pStyle w:val="BodyText"/>
              <w:jc w:val="center"/>
              <w:rPr>
                <w:rFonts w:asciiTheme="minorHAnsi" w:hAnsiTheme="minorHAnsi" w:cstheme="minorHAnsi"/>
                <w:sz w:val="20"/>
                <w:szCs w:val="20"/>
              </w:rPr>
            </w:pPr>
            <w:r>
              <w:rPr>
                <w:rFonts w:asciiTheme="minorHAnsi" w:hAnsiTheme="minorHAnsi" w:cstheme="minorHAnsi"/>
                <w:sz w:val="20"/>
                <w:szCs w:val="20"/>
              </w:rPr>
              <w:t>20</w:t>
            </w:r>
          </w:p>
        </w:tc>
        <w:tc>
          <w:tcPr>
            <w:tcW w:w="2432" w:type="dxa"/>
            <w:vAlign w:val="center"/>
          </w:tcPr>
          <w:p w14:paraId="6CFA791A" w14:textId="77777777" w:rsidR="00A16978" w:rsidRPr="007D2A9B" w:rsidRDefault="00A16978" w:rsidP="00423A6F">
            <w:pPr>
              <w:pStyle w:val="BodyText"/>
              <w:rPr>
                <w:rFonts w:asciiTheme="minorHAnsi" w:hAnsiTheme="minorHAnsi" w:cstheme="minorHAnsi"/>
                <w:sz w:val="20"/>
                <w:szCs w:val="20"/>
              </w:rPr>
            </w:pPr>
            <w:r>
              <w:rPr>
                <w:rFonts w:asciiTheme="minorHAnsi" w:hAnsiTheme="minorHAnsi" w:cstheme="minorHAnsi"/>
                <w:sz w:val="20"/>
                <w:szCs w:val="20"/>
              </w:rPr>
              <w:t>Ability to Self-Evaluate</w:t>
            </w:r>
          </w:p>
        </w:tc>
        <w:tc>
          <w:tcPr>
            <w:tcW w:w="6930" w:type="dxa"/>
            <w:vAlign w:val="center"/>
          </w:tcPr>
          <w:p w14:paraId="6004CC2F" w14:textId="08D79782" w:rsidR="00A16978" w:rsidRPr="007D2A9B" w:rsidRDefault="00CE6724" w:rsidP="00423A6F">
            <w:pPr>
              <w:pStyle w:val="BodyText"/>
              <w:rPr>
                <w:rFonts w:asciiTheme="minorHAnsi" w:hAnsiTheme="minorHAnsi" w:cstheme="minorHAnsi"/>
                <w:sz w:val="20"/>
                <w:szCs w:val="20"/>
              </w:rPr>
            </w:pPr>
            <w:r>
              <w:rPr>
                <w:rFonts w:asciiTheme="minorHAnsi" w:hAnsiTheme="minorHAnsi" w:cstheme="minorHAnsi"/>
                <w:sz w:val="20"/>
                <w:szCs w:val="20"/>
              </w:rPr>
              <w:t>Accurately identifies</w:t>
            </w:r>
            <w:r w:rsidR="00A16978">
              <w:rPr>
                <w:rFonts w:asciiTheme="minorHAnsi" w:hAnsiTheme="minorHAnsi" w:cstheme="minorHAnsi"/>
                <w:sz w:val="20"/>
                <w:szCs w:val="20"/>
              </w:rPr>
              <w:t xml:space="preserve"> counseling skills used and reflect on their efficacy.</w:t>
            </w:r>
          </w:p>
        </w:tc>
        <w:tc>
          <w:tcPr>
            <w:tcW w:w="990" w:type="dxa"/>
            <w:vAlign w:val="center"/>
          </w:tcPr>
          <w:p w14:paraId="331A1D16" w14:textId="77777777" w:rsidR="00A16978" w:rsidRPr="007D2A9B" w:rsidRDefault="00A16978" w:rsidP="00423A6F">
            <w:pPr>
              <w:pStyle w:val="BodyText"/>
              <w:jc w:val="center"/>
              <w:rPr>
                <w:rFonts w:asciiTheme="minorHAnsi" w:hAnsiTheme="minorHAnsi" w:cstheme="minorHAnsi"/>
                <w:sz w:val="20"/>
                <w:szCs w:val="20"/>
              </w:rPr>
            </w:pPr>
          </w:p>
        </w:tc>
      </w:tr>
    </w:tbl>
    <w:p w14:paraId="16FC0380" w14:textId="77777777" w:rsidR="002D383B" w:rsidRPr="007D2A9B" w:rsidRDefault="002D383B" w:rsidP="002D383B">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2432"/>
        <w:gridCol w:w="6930"/>
        <w:gridCol w:w="990"/>
      </w:tblGrid>
      <w:tr w:rsidR="002D383B" w:rsidRPr="007D2A9B" w14:paraId="0A6487ED" w14:textId="77777777" w:rsidTr="00F107FA">
        <w:tc>
          <w:tcPr>
            <w:tcW w:w="10795" w:type="dxa"/>
            <w:gridSpan w:val="4"/>
            <w:shd w:val="clear" w:color="auto" w:fill="BFBFBF" w:themeFill="background1" w:themeFillShade="BF"/>
            <w:vAlign w:val="center"/>
          </w:tcPr>
          <w:p w14:paraId="5D1F0736" w14:textId="6EB47593" w:rsidR="002D383B" w:rsidRPr="007D2A9B" w:rsidRDefault="002D383B" w:rsidP="00F107FA">
            <w:pPr>
              <w:pStyle w:val="BodyText"/>
              <w:jc w:val="center"/>
              <w:rPr>
                <w:rFonts w:asciiTheme="minorHAnsi" w:hAnsiTheme="minorHAnsi" w:cstheme="minorHAnsi"/>
                <w:b/>
                <w:sz w:val="20"/>
                <w:szCs w:val="20"/>
              </w:rPr>
            </w:pPr>
            <w:r>
              <w:rPr>
                <w:rFonts w:asciiTheme="minorHAnsi" w:hAnsiTheme="minorHAnsi" w:cstheme="minorHAnsi"/>
                <w:b/>
                <w:sz w:val="20"/>
                <w:szCs w:val="20"/>
              </w:rPr>
              <w:t>AREA 2</w:t>
            </w:r>
            <w:r w:rsidRPr="007D2A9B">
              <w:rPr>
                <w:rFonts w:asciiTheme="minorHAnsi" w:hAnsiTheme="minorHAnsi" w:cstheme="minorHAnsi"/>
                <w:b/>
                <w:sz w:val="20"/>
                <w:szCs w:val="20"/>
              </w:rPr>
              <w:t>: Expectations of Theory and Case Conceptualization</w:t>
            </w:r>
          </w:p>
        </w:tc>
      </w:tr>
      <w:tr w:rsidR="002D383B" w:rsidRPr="007D2A9B" w14:paraId="596D1601" w14:textId="77777777" w:rsidTr="00F107FA">
        <w:tc>
          <w:tcPr>
            <w:tcW w:w="443" w:type="dxa"/>
            <w:vAlign w:val="center"/>
          </w:tcPr>
          <w:p w14:paraId="4DBF3263" w14:textId="77777777" w:rsidR="002D383B" w:rsidRPr="007D2A9B" w:rsidRDefault="002D383B" w:rsidP="00F107FA">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w:t>
            </w:r>
          </w:p>
        </w:tc>
        <w:tc>
          <w:tcPr>
            <w:tcW w:w="2432" w:type="dxa"/>
            <w:vAlign w:val="center"/>
          </w:tcPr>
          <w:p w14:paraId="3AFCEF02" w14:textId="77777777" w:rsidR="002D383B" w:rsidRPr="007D2A9B" w:rsidRDefault="002D383B" w:rsidP="00F107FA">
            <w:pPr>
              <w:pStyle w:val="BodyText"/>
              <w:rPr>
                <w:rFonts w:asciiTheme="minorHAnsi" w:hAnsiTheme="minorHAnsi" w:cstheme="minorHAnsi"/>
                <w:b/>
                <w:sz w:val="20"/>
                <w:szCs w:val="20"/>
              </w:rPr>
            </w:pPr>
            <w:r w:rsidRPr="007D2A9B">
              <w:rPr>
                <w:rFonts w:asciiTheme="minorHAnsi" w:hAnsiTheme="minorHAnsi" w:cstheme="minorHAnsi"/>
                <w:b/>
                <w:sz w:val="20"/>
                <w:szCs w:val="20"/>
              </w:rPr>
              <w:t>Construct / Concept</w:t>
            </w:r>
          </w:p>
        </w:tc>
        <w:tc>
          <w:tcPr>
            <w:tcW w:w="6930" w:type="dxa"/>
            <w:vAlign w:val="center"/>
          </w:tcPr>
          <w:p w14:paraId="146A00E9" w14:textId="77777777" w:rsidR="002D383B" w:rsidRPr="007D2A9B" w:rsidRDefault="002D383B" w:rsidP="00F107FA">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41B1B4AD" w14:textId="77777777" w:rsidR="002D383B" w:rsidRPr="007D2A9B" w:rsidRDefault="002D383B" w:rsidP="00F107FA">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2D383B" w:rsidRPr="007D2A9B" w14:paraId="782597C3" w14:textId="77777777" w:rsidTr="00F107FA">
        <w:tc>
          <w:tcPr>
            <w:tcW w:w="443" w:type="dxa"/>
            <w:vAlign w:val="center"/>
          </w:tcPr>
          <w:p w14:paraId="48F2174E" w14:textId="77777777" w:rsidR="002D383B" w:rsidRPr="007D2A9B" w:rsidRDefault="002D383B" w:rsidP="00F107FA">
            <w:pPr>
              <w:pStyle w:val="BodyText"/>
              <w:jc w:val="center"/>
              <w:rPr>
                <w:rFonts w:asciiTheme="minorHAnsi" w:hAnsiTheme="minorHAnsi" w:cstheme="minorHAnsi"/>
                <w:sz w:val="20"/>
                <w:szCs w:val="20"/>
              </w:rPr>
            </w:pPr>
            <w:r w:rsidRPr="007D2A9B">
              <w:rPr>
                <w:rFonts w:asciiTheme="minorHAnsi" w:hAnsiTheme="minorHAnsi" w:cstheme="minorHAnsi"/>
                <w:sz w:val="20"/>
                <w:szCs w:val="20"/>
              </w:rPr>
              <w:t>1</w:t>
            </w:r>
          </w:p>
        </w:tc>
        <w:tc>
          <w:tcPr>
            <w:tcW w:w="2432" w:type="dxa"/>
            <w:vAlign w:val="center"/>
          </w:tcPr>
          <w:p w14:paraId="0A74D73E" w14:textId="77777777" w:rsidR="002D383B" w:rsidRPr="007D2A9B" w:rsidRDefault="002D383B" w:rsidP="00F107FA">
            <w:pPr>
              <w:pStyle w:val="BodyText"/>
              <w:rPr>
                <w:rFonts w:asciiTheme="minorHAnsi" w:hAnsiTheme="minorHAnsi" w:cstheme="minorHAnsi"/>
                <w:sz w:val="20"/>
                <w:szCs w:val="20"/>
              </w:rPr>
            </w:pPr>
            <w:r w:rsidRPr="007D2A9B">
              <w:rPr>
                <w:rFonts w:asciiTheme="minorHAnsi" w:hAnsiTheme="minorHAnsi" w:cstheme="minorHAnsi"/>
                <w:sz w:val="20"/>
                <w:szCs w:val="20"/>
              </w:rPr>
              <w:t>Personal Theoretical Counseling Orientation</w:t>
            </w:r>
          </w:p>
        </w:tc>
        <w:tc>
          <w:tcPr>
            <w:tcW w:w="6930" w:type="dxa"/>
            <w:vAlign w:val="center"/>
          </w:tcPr>
          <w:p w14:paraId="3F721913" w14:textId="77777777" w:rsidR="002D383B" w:rsidRPr="007D2A9B" w:rsidRDefault="002D383B" w:rsidP="00F107FA">
            <w:pPr>
              <w:pStyle w:val="BodyText"/>
              <w:rPr>
                <w:rFonts w:asciiTheme="minorHAnsi" w:hAnsiTheme="minorHAnsi" w:cstheme="minorHAnsi"/>
                <w:sz w:val="20"/>
                <w:szCs w:val="20"/>
              </w:rPr>
            </w:pPr>
            <w:r>
              <w:rPr>
                <w:rFonts w:asciiTheme="minorHAnsi" w:hAnsiTheme="minorHAnsi" w:cstheme="minorHAnsi"/>
                <w:sz w:val="20"/>
                <w:szCs w:val="20"/>
              </w:rPr>
              <w:t>Identifies</w:t>
            </w:r>
            <w:r w:rsidRPr="007D2A9B">
              <w:rPr>
                <w:rFonts w:asciiTheme="minorHAnsi" w:hAnsiTheme="minorHAnsi" w:cstheme="minorHAnsi"/>
                <w:sz w:val="20"/>
                <w:szCs w:val="20"/>
              </w:rPr>
              <w:t xml:space="preserve"> a personal theoretical counseling orientation.</w:t>
            </w:r>
          </w:p>
        </w:tc>
        <w:tc>
          <w:tcPr>
            <w:tcW w:w="990" w:type="dxa"/>
            <w:vAlign w:val="center"/>
          </w:tcPr>
          <w:p w14:paraId="1738C68C" w14:textId="77777777" w:rsidR="002D383B" w:rsidRPr="007D2A9B" w:rsidRDefault="002D383B" w:rsidP="00F107FA">
            <w:pPr>
              <w:pStyle w:val="BodyText"/>
              <w:jc w:val="center"/>
              <w:rPr>
                <w:rFonts w:asciiTheme="minorHAnsi" w:hAnsiTheme="minorHAnsi" w:cstheme="minorHAnsi"/>
                <w:sz w:val="20"/>
                <w:szCs w:val="20"/>
              </w:rPr>
            </w:pPr>
          </w:p>
        </w:tc>
      </w:tr>
      <w:tr w:rsidR="002D383B" w:rsidRPr="007D2A9B" w14:paraId="125F3789" w14:textId="77777777" w:rsidTr="00F107FA">
        <w:tc>
          <w:tcPr>
            <w:tcW w:w="443" w:type="dxa"/>
            <w:vAlign w:val="center"/>
          </w:tcPr>
          <w:p w14:paraId="553C08CD" w14:textId="77777777" w:rsidR="002D383B" w:rsidRPr="007D2A9B" w:rsidRDefault="002D383B" w:rsidP="00F107FA">
            <w:pPr>
              <w:pStyle w:val="BodyText"/>
              <w:jc w:val="center"/>
              <w:rPr>
                <w:rFonts w:asciiTheme="minorHAnsi" w:hAnsiTheme="minorHAnsi" w:cstheme="minorHAnsi"/>
                <w:sz w:val="20"/>
                <w:szCs w:val="20"/>
              </w:rPr>
            </w:pPr>
            <w:r w:rsidRPr="007D2A9B">
              <w:rPr>
                <w:rFonts w:asciiTheme="minorHAnsi" w:hAnsiTheme="minorHAnsi" w:cstheme="minorHAnsi"/>
                <w:sz w:val="20"/>
                <w:szCs w:val="20"/>
              </w:rPr>
              <w:t>2</w:t>
            </w:r>
          </w:p>
        </w:tc>
        <w:tc>
          <w:tcPr>
            <w:tcW w:w="2432" w:type="dxa"/>
            <w:vAlign w:val="center"/>
          </w:tcPr>
          <w:p w14:paraId="7B2A8F23" w14:textId="77777777" w:rsidR="002D383B" w:rsidRPr="007D2A9B" w:rsidRDefault="002D383B" w:rsidP="00F107FA">
            <w:pPr>
              <w:pStyle w:val="BodyText"/>
              <w:rPr>
                <w:rFonts w:asciiTheme="minorHAnsi" w:hAnsiTheme="minorHAnsi" w:cstheme="minorHAnsi"/>
                <w:sz w:val="20"/>
                <w:szCs w:val="20"/>
              </w:rPr>
            </w:pPr>
            <w:r w:rsidRPr="007D2A9B">
              <w:rPr>
                <w:rFonts w:asciiTheme="minorHAnsi" w:hAnsiTheme="minorHAnsi" w:cstheme="minorHAnsi"/>
                <w:sz w:val="20"/>
                <w:szCs w:val="20"/>
              </w:rPr>
              <w:t>Application of a Counseling Theory</w:t>
            </w:r>
          </w:p>
        </w:tc>
        <w:tc>
          <w:tcPr>
            <w:tcW w:w="6930" w:type="dxa"/>
            <w:vAlign w:val="center"/>
          </w:tcPr>
          <w:p w14:paraId="2AC23CC9" w14:textId="77777777" w:rsidR="002D383B" w:rsidRPr="007D2A9B" w:rsidRDefault="002D383B" w:rsidP="00F107FA">
            <w:pPr>
              <w:pStyle w:val="BodyText"/>
              <w:rPr>
                <w:rFonts w:asciiTheme="minorHAnsi" w:hAnsiTheme="minorHAnsi" w:cstheme="minorHAnsi"/>
                <w:sz w:val="20"/>
                <w:szCs w:val="20"/>
              </w:rPr>
            </w:pPr>
            <w:r>
              <w:rPr>
                <w:rFonts w:asciiTheme="minorHAnsi" w:hAnsiTheme="minorHAnsi" w:cstheme="minorHAnsi"/>
                <w:sz w:val="20"/>
                <w:szCs w:val="20"/>
              </w:rPr>
              <w:t>Identifies and applies</w:t>
            </w:r>
            <w:r w:rsidRPr="007D2A9B">
              <w:rPr>
                <w:rFonts w:asciiTheme="minorHAnsi" w:hAnsiTheme="minorHAnsi" w:cstheme="minorHAnsi"/>
                <w:sz w:val="20"/>
                <w:szCs w:val="20"/>
              </w:rPr>
              <w:t xml:space="preserve"> components of a personal theoretical counseling orientation. </w:t>
            </w:r>
          </w:p>
        </w:tc>
        <w:tc>
          <w:tcPr>
            <w:tcW w:w="990" w:type="dxa"/>
            <w:vAlign w:val="center"/>
          </w:tcPr>
          <w:p w14:paraId="78A2A34A" w14:textId="77777777" w:rsidR="002D383B" w:rsidRPr="007D2A9B" w:rsidRDefault="002D383B" w:rsidP="00F107FA">
            <w:pPr>
              <w:pStyle w:val="BodyText"/>
              <w:jc w:val="center"/>
              <w:rPr>
                <w:rFonts w:asciiTheme="minorHAnsi" w:hAnsiTheme="minorHAnsi" w:cstheme="minorHAnsi"/>
                <w:sz w:val="20"/>
                <w:szCs w:val="20"/>
              </w:rPr>
            </w:pPr>
          </w:p>
        </w:tc>
      </w:tr>
      <w:tr w:rsidR="002D383B" w:rsidRPr="003E4152" w14:paraId="72E86B45" w14:textId="77777777" w:rsidTr="00F107FA">
        <w:tc>
          <w:tcPr>
            <w:tcW w:w="443" w:type="dxa"/>
            <w:vAlign w:val="center"/>
          </w:tcPr>
          <w:p w14:paraId="69E23ABD" w14:textId="77777777" w:rsidR="002D383B" w:rsidRPr="003E4152" w:rsidRDefault="002D383B" w:rsidP="00F107FA">
            <w:pPr>
              <w:pStyle w:val="BodyText"/>
              <w:jc w:val="center"/>
              <w:rPr>
                <w:rFonts w:asciiTheme="minorHAnsi" w:hAnsiTheme="minorHAnsi" w:cstheme="minorHAnsi"/>
                <w:sz w:val="20"/>
                <w:szCs w:val="20"/>
              </w:rPr>
            </w:pPr>
            <w:r w:rsidRPr="003E4152">
              <w:rPr>
                <w:rFonts w:asciiTheme="minorHAnsi" w:hAnsiTheme="minorHAnsi" w:cstheme="minorHAnsi"/>
                <w:sz w:val="20"/>
                <w:szCs w:val="20"/>
              </w:rPr>
              <w:t>3</w:t>
            </w:r>
          </w:p>
        </w:tc>
        <w:tc>
          <w:tcPr>
            <w:tcW w:w="2432" w:type="dxa"/>
            <w:vAlign w:val="center"/>
          </w:tcPr>
          <w:p w14:paraId="26F458CD" w14:textId="77777777" w:rsidR="002D383B" w:rsidRPr="003E4152" w:rsidRDefault="002D383B" w:rsidP="00F107FA">
            <w:pPr>
              <w:pStyle w:val="BodyText"/>
              <w:rPr>
                <w:rFonts w:asciiTheme="minorHAnsi" w:hAnsiTheme="minorHAnsi" w:cstheme="minorHAnsi"/>
                <w:sz w:val="20"/>
                <w:szCs w:val="20"/>
              </w:rPr>
            </w:pPr>
            <w:r w:rsidRPr="003E4152">
              <w:rPr>
                <w:rFonts w:asciiTheme="minorHAnsi" w:hAnsiTheme="minorHAnsi" w:cstheme="minorHAnsi"/>
                <w:sz w:val="20"/>
                <w:szCs w:val="20"/>
              </w:rPr>
              <w:t>Case Conceptualization</w:t>
            </w:r>
          </w:p>
        </w:tc>
        <w:tc>
          <w:tcPr>
            <w:tcW w:w="6930" w:type="dxa"/>
            <w:vAlign w:val="center"/>
          </w:tcPr>
          <w:p w14:paraId="06FF78C8" w14:textId="77777777" w:rsidR="002D383B" w:rsidRPr="003E4152" w:rsidRDefault="002D383B" w:rsidP="00F107FA">
            <w:pPr>
              <w:pStyle w:val="BodyText"/>
              <w:rPr>
                <w:rFonts w:asciiTheme="minorHAnsi" w:hAnsiTheme="minorHAnsi" w:cstheme="minorHAnsi"/>
                <w:sz w:val="20"/>
                <w:szCs w:val="20"/>
              </w:rPr>
            </w:pPr>
            <w:r w:rsidRPr="003E4152">
              <w:rPr>
                <w:rFonts w:asciiTheme="minorHAnsi" w:hAnsiTheme="minorHAnsi" w:cstheme="minorHAnsi"/>
                <w:sz w:val="20"/>
                <w:szCs w:val="20"/>
              </w:rPr>
              <w:t>Thoroughly conceptualizes clients from multiple perspectives (i.e., holistic, societal, theoretical, etc.)</w:t>
            </w:r>
          </w:p>
        </w:tc>
        <w:tc>
          <w:tcPr>
            <w:tcW w:w="990" w:type="dxa"/>
            <w:vAlign w:val="center"/>
          </w:tcPr>
          <w:p w14:paraId="11C94F00" w14:textId="77777777" w:rsidR="002D383B" w:rsidRPr="003E4152" w:rsidRDefault="002D383B" w:rsidP="00F107FA">
            <w:pPr>
              <w:pStyle w:val="BodyText"/>
              <w:jc w:val="center"/>
              <w:rPr>
                <w:rFonts w:asciiTheme="minorHAnsi" w:hAnsiTheme="minorHAnsi" w:cstheme="minorHAnsi"/>
                <w:sz w:val="20"/>
                <w:szCs w:val="20"/>
              </w:rPr>
            </w:pPr>
          </w:p>
        </w:tc>
      </w:tr>
      <w:tr w:rsidR="00F107FA" w:rsidRPr="003E4152" w14:paraId="20AA1DFD" w14:textId="77777777" w:rsidTr="00F107FA">
        <w:tc>
          <w:tcPr>
            <w:tcW w:w="443" w:type="dxa"/>
            <w:vAlign w:val="center"/>
          </w:tcPr>
          <w:p w14:paraId="194F5D1E" w14:textId="59CB15D6" w:rsidR="00F107FA" w:rsidRPr="003E4152" w:rsidRDefault="00F107FA" w:rsidP="00F107FA">
            <w:pPr>
              <w:pStyle w:val="BodyText"/>
              <w:jc w:val="center"/>
              <w:rPr>
                <w:rFonts w:asciiTheme="minorHAnsi" w:hAnsiTheme="minorHAnsi" w:cstheme="minorHAnsi"/>
                <w:sz w:val="20"/>
                <w:szCs w:val="20"/>
              </w:rPr>
            </w:pPr>
            <w:r w:rsidRPr="003E4152">
              <w:rPr>
                <w:rFonts w:asciiTheme="minorHAnsi" w:hAnsiTheme="minorHAnsi" w:cstheme="minorHAnsi"/>
                <w:sz w:val="20"/>
                <w:szCs w:val="20"/>
              </w:rPr>
              <w:t>4</w:t>
            </w:r>
          </w:p>
        </w:tc>
        <w:tc>
          <w:tcPr>
            <w:tcW w:w="2432" w:type="dxa"/>
            <w:vAlign w:val="center"/>
          </w:tcPr>
          <w:p w14:paraId="14B3F8FB" w14:textId="3A27FB63"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Measurable Outcomes</w:t>
            </w:r>
          </w:p>
        </w:tc>
        <w:tc>
          <w:tcPr>
            <w:tcW w:w="6930" w:type="dxa"/>
            <w:vAlign w:val="center"/>
          </w:tcPr>
          <w:p w14:paraId="576367AF" w14:textId="57B333C3"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Develops measurable outcomes for clients</w:t>
            </w:r>
          </w:p>
        </w:tc>
        <w:tc>
          <w:tcPr>
            <w:tcW w:w="990" w:type="dxa"/>
            <w:vAlign w:val="center"/>
          </w:tcPr>
          <w:p w14:paraId="1B8D8EC0" w14:textId="77777777" w:rsidR="00F107FA" w:rsidRPr="003E4152" w:rsidRDefault="00F107FA" w:rsidP="00F107FA">
            <w:pPr>
              <w:pStyle w:val="BodyText"/>
              <w:jc w:val="center"/>
              <w:rPr>
                <w:rFonts w:asciiTheme="minorHAnsi" w:hAnsiTheme="minorHAnsi" w:cstheme="minorHAnsi"/>
                <w:sz w:val="20"/>
                <w:szCs w:val="20"/>
              </w:rPr>
            </w:pPr>
          </w:p>
        </w:tc>
      </w:tr>
      <w:tr w:rsidR="00F107FA" w:rsidRPr="003E4152" w14:paraId="2AD9C65F" w14:textId="77777777" w:rsidTr="00F107FA">
        <w:tc>
          <w:tcPr>
            <w:tcW w:w="443" w:type="dxa"/>
            <w:vAlign w:val="center"/>
          </w:tcPr>
          <w:p w14:paraId="59681FB7" w14:textId="3EA4494D" w:rsidR="00F107FA" w:rsidRPr="003E4152" w:rsidRDefault="00F107FA" w:rsidP="00F107FA">
            <w:pPr>
              <w:pStyle w:val="BodyText"/>
              <w:jc w:val="center"/>
              <w:rPr>
                <w:rFonts w:asciiTheme="minorHAnsi" w:hAnsiTheme="minorHAnsi" w:cstheme="minorHAnsi"/>
                <w:sz w:val="20"/>
                <w:szCs w:val="20"/>
              </w:rPr>
            </w:pPr>
            <w:r w:rsidRPr="003E4152">
              <w:rPr>
                <w:rFonts w:asciiTheme="minorHAnsi" w:hAnsiTheme="minorHAnsi" w:cstheme="minorHAnsi"/>
                <w:sz w:val="20"/>
                <w:szCs w:val="20"/>
              </w:rPr>
              <w:t>6</w:t>
            </w:r>
          </w:p>
        </w:tc>
        <w:tc>
          <w:tcPr>
            <w:tcW w:w="2432" w:type="dxa"/>
            <w:vAlign w:val="center"/>
          </w:tcPr>
          <w:p w14:paraId="0A958DD2" w14:textId="77777777"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Integration of Interventions</w:t>
            </w:r>
          </w:p>
        </w:tc>
        <w:tc>
          <w:tcPr>
            <w:tcW w:w="6930" w:type="dxa"/>
            <w:vAlign w:val="center"/>
          </w:tcPr>
          <w:p w14:paraId="266E58B4" w14:textId="77777777"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Intentionally applies and integrates theoretically sound techniques and interventions into treatment.</w:t>
            </w:r>
          </w:p>
        </w:tc>
        <w:tc>
          <w:tcPr>
            <w:tcW w:w="990" w:type="dxa"/>
            <w:vAlign w:val="center"/>
          </w:tcPr>
          <w:p w14:paraId="724DB9B2" w14:textId="77777777" w:rsidR="00F107FA" w:rsidRPr="003E4152" w:rsidRDefault="00F107FA" w:rsidP="00F107FA">
            <w:pPr>
              <w:pStyle w:val="BodyText"/>
              <w:jc w:val="center"/>
              <w:rPr>
                <w:rFonts w:asciiTheme="minorHAnsi" w:hAnsiTheme="minorHAnsi" w:cstheme="minorHAnsi"/>
                <w:sz w:val="20"/>
                <w:szCs w:val="20"/>
              </w:rPr>
            </w:pPr>
          </w:p>
        </w:tc>
      </w:tr>
      <w:tr w:rsidR="00F107FA" w:rsidRPr="003E4152" w14:paraId="7FC800A4" w14:textId="77777777" w:rsidTr="00F107FA">
        <w:tc>
          <w:tcPr>
            <w:tcW w:w="443" w:type="dxa"/>
            <w:vAlign w:val="center"/>
          </w:tcPr>
          <w:p w14:paraId="7F9BE2C8" w14:textId="02DE36C1" w:rsidR="00F107FA" w:rsidRPr="003E4152" w:rsidRDefault="00F107FA" w:rsidP="00F107FA">
            <w:pPr>
              <w:pStyle w:val="BodyText"/>
              <w:jc w:val="center"/>
              <w:rPr>
                <w:rFonts w:asciiTheme="minorHAnsi" w:hAnsiTheme="minorHAnsi" w:cstheme="minorHAnsi"/>
                <w:sz w:val="20"/>
                <w:szCs w:val="20"/>
              </w:rPr>
            </w:pPr>
            <w:r w:rsidRPr="003E4152">
              <w:rPr>
                <w:rFonts w:asciiTheme="minorHAnsi" w:hAnsiTheme="minorHAnsi" w:cstheme="minorHAnsi"/>
                <w:sz w:val="20"/>
                <w:szCs w:val="20"/>
              </w:rPr>
              <w:t>7</w:t>
            </w:r>
          </w:p>
        </w:tc>
        <w:tc>
          <w:tcPr>
            <w:tcW w:w="2432" w:type="dxa"/>
            <w:vAlign w:val="center"/>
          </w:tcPr>
          <w:p w14:paraId="1A57FC4F" w14:textId="2FAF39F6"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Integration of Lethality Assessment Information</w:t>
            </w:r>
          </w:p>
        </w:tc>
        <w:tc>
          <w:tcPr>
            <w:tcW w:w="6930" w:type="dxa"/>
            <w:vAlign w:val="center"/>
          </w:tcPr>
          <w:p w14:paraId="3C771AAC" w14:textId="4E0735D3"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Consistently conceptualizes s treatment with the information obtained from a lethality assessment and integrates information into treatment</w:t>
            </w:r>
          </w:p>
        </w:tc>
        <w:tc>
          <w:tcPr>
            <w:tcW w:w="990" w:type="dxa"/>
            <w:vAlign w:val="center"/>
          </w:tcPr>
          <w:p w14:paraId="40470643" w14:textId="77777777" w:rsidR="00F107FA" w:rsidRPr="003E4152" w:rsidRDefault="00F107FA" w:rsidP="00F107FA">
            <w:pPr>
              <w:pStyle w:val="BodyText"/>
              <w:jc w:val="center"/>
              <w:rPr>
                <w:rFonts w:asciiTheme="minorHAnsi" w:hAnsiTheme="minorHAnsi" w:cstheme="minorHAnsi"/>
                <w:sz w:val="20"/>
                <w:szCs w:val="20"/>
              </w:rPr>
            </w:pPr>
          </w:p>
        </w:tc>
      </w:tr>
      <w:tr w:rsidR="00F107FA" w:rsidRPr="007D2A9B" w14:paraId="72B9697B" w14:textId="77777777" w:rsidTr="00F107FA">
        <w:tc>
          <w:tcPr>
            <w:tcW w:w="443" w:type="dxa"/>
            <w:vAlign w:val="center"/>
          </w:tcPr>
          <w:p w14:paraId="36CD9EA5" w14:textId="3EF35E60" w:rsidR="00F107FA" w:rsidRPr="003E4152" w:rsidRDefault="00F107FA" w:rsidP="00F107FA">
            <w:pPr>
              <w:pStyle w:val="BodyText"/>
              <w:jc w:val="center"/>
              <w:rPr>
                <w:rFonts w:asciiTheme="minorHAnsi" w:hAnsiTheme="minorHAnsi" w:cstheme="minorHAnsi"/>
                <w:sz w:val="20"/>
                <w:szCs w:val="20"/>
              </w:rPr>
            </w:pPr>
            <w:r w:rsidRPr="003E4152">
              <w:rPr>
                <w:rFonts w:asciiTheme="minorHAnsi" w:hAnsiTheme="minorHAnsi" w:cstheme="minorHAnsi"/>
                <w:sz w:val="20"/>
                <w:szCs w:val="20"/>
              </w:rPr>
              <w:t>8</w:t>
            </w:r>
          </w:p>
        </w:tc>
        <w:tc>
          <w:tcPr>
            <w:tcW w:w="2432" w:type="dxa"/>
            <w:vAlign w:val="center"/>
          </w:tcPr>
          <w:p w14:paraId="094BFE94" w14:textId="77777777" w:rsidR="00F107FA" w:rsidRPr="003E4152"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Justification of</w:t>
            </w:r>
            <w:r w:rsidRPr="003E4152">
              <w:rPr>
                <w:rFonts w:asciiTheme="minorHAnsi" w:hAnsiTheme="minorHAnsi" w:cstheme="minorHAnsi"/>
                <w:spacing w:val="-4"/>
                <w:sz w:val="20"/>
                <w:szCs w:val="20"/>
              </w:rPr>
              <w:t xml:space="preserve"> </w:t>
            </w:r>
            <w:r w:rsidRPr="003E4152">
              <w:rPr>
                <w:rFonts w:asciiTheme="minorHAnsi" w:hAnsiTheme="minorHAnsi" w:cstheme="minorHAnsi"/>
                <w:sz w:val="20"/>
                <w:szCs w:val="20"/>
              </w:rPr>
              <w:t>approach</w:t>
            </w:r>
            <w:r w:rsidRPr="003E4152">
              <w:rPr>
                <w:rFonts w:asciiTheme="minorHAnsi" w:hAnsiTheme="minorHAnsi" w:cstheme="minorHAnsi"/>
                <w:spacing w:val="-4"/>
                <w:sz w:val="20"/>
                <w:szCs w:val="20"/>
              </w:rPr>
              <w:t xml:space="preserve"> </w:t>
            </w:r>
            <w:r w:rsidRPr="003E4152">
              <w:rPr>
                <w:rFonts w:asciiTheme="minorHAnsi" w:hAnsiTheme="minorHAnsi" w:cstheme="minorHAnsi"/>
                <w:sz w:val="20"/>
                <w:szCs w:val="20"/>
              </w:rPr>
              <w:t>and</w:t>
            </w:r>
            <w:r w:rsidRPr="003E4152">
              <w:rPr>
                <w:rFonts w:asciiTheme="minorHAnsi" w:hAnsiTheme="minorHAnsi" w:cstheme="minorHAnsi"/>
                <w:spacing w:val="-4"/>
                <w:sz w:val="20"/>
                <w:szCs w:val="20"/>
              </w:rPr>
              <w:t xml:space="preserve"> </w:t>
            </w:r>
            <w:r w:rsidRPr="003E4152">
              <w:rPr>
                <w:rFonts w:asciiTheme="minorHAnsi" w:hAnsiTheme="minorHAnsi" w:cstheme="minorHAnsi"/>
                <w:sz w:val="20"/>
                <w:szCs w:val="20"/>
              </w:rPr>
              <w:t>techniques</w:t>
            </w:r>
          </w:p>
        </w:tc>
        <w:tc>
          <w:tcPr>
            <w:tcW w:w="6930" w:type="dxa"/>
            <w:vAlign w:val="center"/>
          </w:tcPr>
          <w:p w14:paraId="4372370D" w14:textId="77777777" w:rsidR="00F107FA" w:rsidRPr="007D2A9B" w:rsidRDefault="00F107FA" w:rsidP="00F107FA">
            <w:pPr>
              <w:pStyle w:val="BodyText"/>
              <w:rPr>
                <w:rFonts w:asciiTheme="minorHAnsi" w:hAnsiTheme="minorHAnsi" w:cstheme="minorHAnsi"/>
                <w:sz w:val="20"/>
                <w:szCs w:val="20"/>
              </w:rPr>
            </w:pPr>
            <w:r w:rsidRPr="003E4152">
              <w:rPr>
                <w:rFonts w:asciiTheme="minorHAnsi" w:hAnsiTheme="minorHAnsi" w:cstheme="minorHAnsi"/>
                <w:sz w:val="20"/>
                <w:szCs w:val="20"/>
              </w:rPr>
              <w:t>Articulates why specific approaches and techniques are being used.</w:t>
            </w:r>
            <w:r w:rsidRPr="007D2A9B">
              <w:rPr>
                <w:rFonts w:asciiTheme="minorHAnsi" w:hAnsiTheme="minorHAnsi" w:cstheme="minorHAnsi"/>
                <w:sz w:val="20"/>
                <w:szCs w:val="20"/>
              </w:rPr>
              <w:t xml:space="preserve"> </w:t>
            </w:r>
          </w:p>
        </w:tc>
        <w:tc>
          <w:tcPr>
            <w:tcW w:w="990" w:type="dxa"/>
            <w:vAlign w:val="center"/>
          </w:tcPr>
          <w:p w14:paraId="0FB6CBE9" w14:textId="77777777" w:rsidR="00F107FA" w:rsidRPr="007D2A9B" w:rsidRDefault="00F107FA" w:rsidP="00F107FA">
            <w:pPr>
              <w:pStyle w:val="BodyText"/>
              <w:jc w:val="center"/>
              <w:rPr>
                <w:rFonts w:asciiTheme="minorHAnsi" w:hAnsiTheme="minorHAnsi" w:cstheme="minorHAnsi"/>
                <w:sz w:val="20"/>
                <w:szCs w:val="20"/>
              </w:rPr>
            </w:pPr>
          </w:p>
        </w:tc>
      </w:tr>
      <w:tr w:rsidR="00F107FA" w:rsidRPr="007D2A9B" w14:paraId="0AA71E37" w14:textId="77777777" w:rsidTr="00F107FA">
        <w:tc>
          <w:tcPr>
            <w:tcW w:w="443" w:type="dxa"/>
            <w:vAlign w:val="center"/>
          </w:tcPr>
          <w:p w14:paraId="4E108A98" w14:textId="197860D8" w:rsidR="00F107FA" w:rsidRPr="007D2A9B" w:rsidRDefault="00F107FA" w:rsidP="00F107FA">
            <w:pPr>
              <w:pStyle w:val="BodyText"/>
              <w:jc w:val="center"/>
              <w:rPr>
                <w:rFonts w:asciiTheme="minorHAnsi" w:hAnsiTheme="minorHAnsi" w:cstheme="minorHAnsi"/>
                <w:sz w:val="20"/>
                <w:szCs w:val="20"/>
              </w:rPr>
            </w:pPr>
            <w:r>
              <w:rPr>
                <w:rFonts w:asciiTheme="minorHAnsi" w:hAnsiTheme="minorHAnsi" w:cstheme="minorHAnsi"/>
                <w:sz w:val="20"/>
                <w:szCs w:val="20"/>
              </w:rPr>
              <w:t>9</w:t>
            </w:r>
          </w:p>
        </w:tc>
        <w:tc>
          <w:tcPr>
            <w:tcW w:w="2432" w:type="dxa"/>
            <w:vAlign w:val="center"/>
          </w:tcPr>
          <w:p w14:paraId="6BA1CD3F" w14:textId="77777777" w:rsidR="00F107FA" w:rsidRPr="007D2A9B" w:rsidRDefault="00F107FA" w:rsidP="00F107FA">
            <w:pPr>
              <w:pStyle w:val="BodyText"/>
              <w:rPr>
                <w:rFonts w:asciiTheme="minorHAnsi" w:hAnsiTheme="minorHAnsi" w:cstheme="minorHAnsi"/>
                <w:sz w:val="20"/>
                <w:szCs w:val="20"/>
              </w:rPr>
            </w:pPr>
            <w:r w:rsidRPr="007D2A9B">
              <w:rPr>
                <w:rFonts w:asciiTheme="minorHAnsi" w:hAnsiTheme="minorHAnsi" w:cstheme="minorHAnsi"/>
                <w:sz w:val="20"/>
                <w:szCs w:val="20"/>
              </w:rPr>
              <w:t>Multifaceted theoretical understanding</w:t>
            </w:r>
          </w:p>
        </w:tc>
        <w:tc>
          <w:tcPr>
            <w:tcW w:w="6930" w:type="dxa"/>
            <w:vAlign w:val="center"/>
          </w:tcPr>
          <w:p w14:paraId="394BD689" w14:textId="77777777" w:rsidR="00F107FA" w:rsidRPr="007D2A9B" w:rsidRDefault="00F107FA" w:rsidP="00F107FA">
            <w:pPr>
              <w:pStyle w:val="BodyText"/>
              <w:rPr>
                <w:rFonts w:asciiTheme="minorHAnsi" w:hAnsiTheme="minorHAnsi" w:cstheme="minorHAnsi"/>
                <w:sz w:val="20"/>
                <w:szCs w:val="20"/>
              </w:rPr>
            </w:pPr>
            <w:r>
              <w:rPr>
                <w:rFonts w:asciiTheme="minorHAnsi" w:hAnsiTheme="minorHAnsi" w:cstheme="minorHAnsi"/>
                <w:sz w:val="20"/>
                <w:szCs w:val="20"/>
              </w:rPr>
              <w:t>C</w:t>
            </w:r>
            <w:r w:rsidRPr="007D2A9B">
              <w:rPr>
                <w:rFonts w:asciiTheme="minorHAnsi" w:hAnsiTheme="minorHAnsi" w:cstheme="minorHAnsi"/>
                <w:sz w:val="20"/>
                <w:szCs w:val="20"/>
              </w:rPr>
              <w:t>onceptualize</w:t>
            </w:r>
            <w:r>
              <w:rPr>
                <w:rFonts w:asciiTheme="minorHAnsi" w:hAnsiTheme="minorHAnsi" w:cstheme="minorHAnsi"/>
                <w:sz w:val="20"/>
                <w:szCs w:val="20"/>
              </w:rPr>
              <w:t>s</w:t>
            </w:r>
            <w:r w:rsidRPr="007D2A9B">
              <w:rPr>
                <w:rFonts w:asciiTheme="minorHAnsi" w:hAnsiTheme="minorHAnsi" w:cstheme="minorHAnsi"/>
                <w:sz w:val="20"/>
                <w:szCs w:val="20"/>
              </w:rPr>
              <w:t xml:space="preserve"> clients from career, group, multicultural, developmental, and crisis theoretical frameworks.</w:t>
            </w:r>
          </w:p>
        </w:tc>
        <w:tc>
          <w:tcPr>
            <w:tcW w:w="990" w:type="dxa"/>
            <w:vAlign w:val="center"/>
          </w:tcPr>
          <w:p w14:paraId="2D7207EF" w14:textId="77777777" w:rsidR="00F107FA" w:rsidRPr="007D2A9B" w:rsidRDefault="00F107FA" w:rsidP="00F107FA">
            <w:pPr>
              <w:pStyle w:val="BodyText"/>
              <w:jc w:val="center"/>
              <w:rPr>
                <w:rFonts w:asciiTheme="minorHAnsi" w:hAnsiTheme="minorHAnsi" w:cstheme="minorHAnsi"/>
                <w:sz w:val="20"/>
                <w:szCs w:val="20"/>
              </w:rPr>
            </w:pPr>
          </w:p>
        </w:tc>
      </w:tr>
    </w:tbl>
    <w:p w14:paraId="483ED4E9" w14:textId="77777777" w:rsidR="002D383B" w:rsidRPr="007D2A9B" w:rsidRDefault="002D383B" w:rsidP="002D383B">
      <w:pPr>
        <w:rPr>
          <w:rFonts w:asciiTheme="minorHAnsi" w:hAnsiTheme="minorHAnsi" w:cstheme="minorHAnsi"/>
          <w:sz w:val="20"/>
          <w:szCs w:val="20"/>
        </w:rPr>
      </w:pPr>
    </w:p>
    <w:p w14:paraId="3051497F" w14:textId="77777777" w:rsidR="002D383B" w:rsidRPr="007D2A9B" w:rsidRDefault="002D383B" w:rsidP="001F416C">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4A5E1E" w:rsidRPr="007D2A9B" w14:paraId="153BD033" w14:textId="77777777" w:rsidTr="009F6806">
        <w:tc>
          <w:tcPr>
            <w:tcW w:w="10795" w:type="dxa"/>
            <w:gridSpan w:val="3"/>
            <w:shd w:val="clear" w:color="auto" w:fill="BFBFBF" w:themeFill="background1" w:themeFillShade="BF"/>
            <w:vAlign w:val="center"/>
          </w:tcPr>
          <w:p w14:paraId="62E6DCE9" w14:textId="3CFDC815" w:rsidR="004A5E1E" w:rsidRDefault="002D383B" w:rsidP="00E55FF0">
            <w:pPr>
              <w:pStyle w:val="BodyText"/>
              <w:jc w:val="center"/>
              <w:rPr>
                <w:rFonts w:asciiTheme="minorHAnsi" w:hAnsiTheme="minorHAnsi" w:cstheme="minorHAnsi"/>
                <w:b/>
                <w:sz w:val="20"/>
                <w:szCs w:val="20"/>
              </w:rPr>
            </w:pPr>
            <w:r>
              <w:rPr>
                <w:rFonts w:asciiTheme="minorHAnsi" w:hAnsiTheme="minorHAnsi" w:cstheme="minorHAnsi"/>
                <w:b/>
                <w:sz w:val="20"/>
                <w:szCs w:val="20"/>
              </w:rPr>
              <w:t>AREA 3</w:t>
            </w:r>
            <w:r w:rsidR="00BC68F9">
              <w:rPr>
                <w:rFonts w:asciiTheme="minorHAnsi" w:hAnsiTheme="minorHAnsi" w:cstheme="minorHAnsi"/>
                <w:b/>
                <w:sz w:val="20"/>
                <w:szCs w:val="20"/>
              </w:rPr>
              <w:t>: Comprehensive School Counseling Program Plan</w:t>
            </w:r>
          </w:p>
          <w:p w14:paraId="35A85118" w14:textId="5D3B8D05" w:rsidR="00BC68F9" w:rsidRPr="00F633F2" w:rsidRDefault="00F633F2" w:rsidP="00F633F2">
            <w:pPr>
              <w:pStyle w:val="BodyText"/>
              <w:jc w:val="center"/>
              <w:rPr>
                <w:rFonts w:asciiTheme="minorHAnsi" w:hAnsiTheme="minorHAnsi" w:cstheme="minorHAnsi"/>
                <w:sz w:val="20"/>
                <w:szCs w:val="20"/>
              </w:rPr>
            </w:pPr>
            <w:r w:rsidRPr="00F633F2">
              <w:rPr>
                <w:rFonts w:asciiTheme="minorHAnsi" w:hAnsiTheme="minorHAnsi" w:cstheme="minorHAnsi"/>
                <w:sz w:val="20"/>
                <w:szCs w:val="20"/>
              </w:rPr>
              <w:t xml:space="preserve">School counselors collaboratively envision a plan for a comprehensive </w:t>
            </w:r>
            <w:proofErr w:type="gramStart"/>
            <w:r w:rsidRPr="00F633F2">
              <w:rPr>
                <w:rFonts w:asciiTheme="minorHAnsi" w:hAnsiTheme="minorHAnsi" w:cstheme="minorHAnsi"/>
                <w:sz w:val="20"/>
                <w:szCs w:val="20"/>
              </w:rPr>
              <w:t>school counseling</w:t>
            </w:r>
            <w:proofErr w:type="gramEnd"/>
            <w:r w:rsidRPr="00F633F2">
              <w:rPr>
                <w:rFonts w:asciiTheme="minorHAnsi" w:hAnsiTheme="minorHAnsi" w:cstheme="minorHAnsi"/>
                <w:sz w:val="20"/>
                <w:szCs w:val="20"/>
              </w:rPr>
              <w:t xml:space="preserve"> program that is developmental, preventative, responsive and in alignment with the school’s goals and mission.</w:t>
            </w:r>
            <w:r>
              <w:rPr>
                <w:rFonts w:asciiTheme="minorHAnsi" w:hAnsiTheme="minorHAnsi" w:cstheme="minorHAnsi"/>
                <w:sz w:val="20"/>
                <w:szCs w:val="20"/>
              </w:rPr>
              <w:t xml:space="preserve"> </w:t>
            </w:r>
            <w:r w:rsidR="00BC68F9" w:rsidRPr="00F633F2">
              <w:rPr>
                <w:rFonts w:asciiTheme="minorHAnsi" w:hAnsiTheme="minorHAnsi" w:cstheme="minorHAnsi"/>
                <w:i/>
                <w:sz w:val="20"/>
                <w:szCs w:val="20"/>
              </w:rPr>
              <w:t>(Constructs and Expectations reflect the “Developing” components of the Ohio School Counselor Evaluation System developed by the Ohio Department of Education)</w:t>
            </w:r>
          </w:p>
        </w:tc>
      </w:tr>
      <w:tr w:rsidR="00F633F2" w:rsidRPr="007D2A9B" w14:paraId="70EE9F50" w14:textId="77777777" w:rsidTr="00F633F2">
        <w:tc>
          <w:tcPr>
            <w:tcW w:w="443" w:type="dxa"/>
            <w:vAlign w:val="center"/>
          </w:tcPr>
          <w:p w14:paraId="4C8D6F45" w14:textId="77777777" w:rsidR="00F633F2" w:rsidRPr="007D2A9B" w:rsidRDefault="00F633F2" w:rsidP="009F6806">
            <w:pPr>
              <w:pStyle w:val="BodyText"/>
              <w:rPr>
                <w:rFonts w:asciiTheme="minorHAnsi" w:hAnsiTheme="minorHAnsi" w:cstheme="minorHAnsi"/>
                <w:b/>
                <w:sz w:val="20"/>
                <w:szCs w:val="20"/>
              </w:rPr>
            </w:pPr>
            <w:r w:rsidRPr="007D2A9B">
              <w:rPr>
                <w:rFonts w:asciiTheme="minorHAnsi" w:hAnsiTheme="minorHAnsi" w:cstheme="minorHAnsi"/>
                <w:b/>
                <w:sz w:val="20"/>
                <w:szCs w:val="20"/>
              </w:rPr>
              <w:t>#</w:t>
            </w:r>
          </w:p>
        </w:tc>
        <w:tc>
          <w:tcPr>
            <w:tcW w:w="9362" w:type="dxa"/>
            <w:vAlign w:val="center"/>
          </w:tcPr>
          <w:p w14:paraId="39DAF70B" w14:textId="77777777" w:rsidR="00F633F2" w:rsidRPr="007D2A9B" w:rsidRDefault="00F633F2" w:rsidP="00E27E0E">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20442290" w14:textId="161E9249" w:rsidR="00F633F2" w:rsidRPr="007D2A9B" w:rsidRDefault="00F633F2" w:rsidP="004232E3">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F633F2" w:rsidRPr="007D2A9B" w14:paraId="1881C54E" w14:textId="77777777" w:rsidTr="00F633F2">
        <w:tc>
          <w:tcPr>
            <w:tcW w:w="443" w:type="dxa"/>
            <w:vAlign w:val="center"/>
          </w:tcPr>
          <w:p w14:paraId="0D62B853" w14:textId="1F0EFCB3" w:rsidR="00F633F2" w:rsidRPr="007D2A9B" w:rsidRDefault="00F633F2" w:rsidP="009F6806">
            <w:pPr>
              <w:pStyle w:val="BodyText"/>
              <w:rPr>
                <w:rFonts w:asciiTheme="minorHAnsi" w:hAnsiTheme="minorHAnsi" w:cstheme="minorHAnsi"/>
                <w:sz w:val="20"/>
                <w:szCs w:val="20"/>
              </w:rPr>
            </w:pPr>
            <w:r w:rsidRPr="007D2A9B">
              <w:rPr>
                <w:rFonts w:asciiTheme="minorHAnsi" w:hAnsiTheme="minorHAnsi" w:cstheme="minorHAnsi"/>
                <w:sz w:val="20"/>
                <w:szCs w:val="20"/>
              </w:rPr>
              <w:t>1</w:t>
            </w:r>
          </w:p>
        </w:tc>
        <w:tc>
          <w:tcPr>
            <w:tcW w:w="9362" w:type="dxa"/>
            <w:vAlign w:val="center"/>
          </w:tcPr>
          <w:p w14:paraId="5DE6BDB9" w14:textId="10D5A3C3" w:rsidR="00F633F2" w:rsidRPr="007D2A9B" w:rsidRDefault="00F633F2" w:rsidP="00E27E0E">
            <w:pPr>
              <w:pStyle w:val="BodyText"/>
              <w:rPr>
                <w:rFonts w:asciiTheme="minorHAnsi" w:hAnsiTheme="minorHAnsi" w:cstheme="minorHAnsi"/>
                <w:sz w:val="20"/>
                <w:szCs w:val="20"/>
              </w:rPr>
            </w:pPr>
            <w:r>
              <w:rPr>
                <w:rFonts w:asciiTheme="minorHAnsi" w:hAnsiTheme="minorHAnsi" w:cstheme="minorHAnsi"/>
                <w:sz w:val="20"/>
                <w:szCs w:val="20"/>
              </w:rPr>
              <w:t xml:space="preserve">Articulates all components of a comprehensive </w:t>
            </w:r>
            <w:proofErr w:type="gramStart"/>
            <w:r>
              <w:rPr>
                <w:rFonts w:asciiTheme="minorHAnsi" w:hAnsiTheme="minorHAnsi" w:cstheme="minorHAnsi"/>
                <w:sz w:val="20"/>
                <w:szCs w:val="20"/>
              </w:rPr>
              <w:t>school counseling</w:t>
            </w:r>
            <w:proofErr w:type="gramEnd"/>
            <w:r>
              <w:rPr>
                <w:rFonts w:asciiTheme="minorHAnsi" w:hAnsiTheme="minorHAnsi" w:cstheme="minorHAnsi"/>
                <w:sz w:val="20"/>
                <w:szCs w:val="20"/>
              </w:rPr>
              <w:t xml:space="preserve"> program.</w:t>
            </w:r>
            <w:r w:rsidR="00F107FA">
              <w:rPr>
                <w:rFonts w:asciiTheme="minorHAnsi" w:hAnsiTheme="minorHAnsi" w:cstheme="minorHAnsi"/>
                <w:sz w:val="20"/>
                <w:szCs w:val="20"/>
              </w:rPr>
              <w:t xml:space="preserve"> </w:t>
            </w:r>
          </w:p>
        </w:tc>
        <w:tc>
          <w:tcPr>
            <w:tcW w:w="990" w:type="dxa"/>
            <w:vAlign w:val="center"/>
          </w:tcPr>
          <w:p w14:paraId="78095153" w14:textId="77777777" w:rsidR="00F633F2" w:rsidRPr="007D2A9B" w:rsidRDefault="00F633F2" w:rsidP="00E27E0E">
            <w:pPr>
              <w:pStyle w:val="BodyText"/>
              <w:jc w:val="center"/>
              <w:rPr>
                <w:rFonts w:asciiTheme="minorHAnsi" w:hAnsiTheme="minorHAnsi" w:cstheme="minorHAnsi"/>
                <w:sz w:val="20"/>
                <w:szCs w:val="20"/>
              </w:rPr>
            </w:pPr>
          </w:p>
        </w:tc>
      </w:tr>
      <w:tr w:rsidR="00F633F2" w:rsidRPr="007D2A9B" w14:paraId="4A0A604D" w14:textId="77777777" w:rsidTr="00F633F2">
        <w:tc>
          <w:tcPr>
            <w:tcW w:w="443" w:type="dxa"/>
            <w:vAlign w:val="center"/>
          </w:tcPr>
          <w:p w14:paraId="71480FB0" w14:textId="1D01126E" w:rsidR="00F633F2" w:rsidRPr="007D2A9B" w:rsidRDefault="00F633F2" w:rsidP="009F6806">
            <w:pPr>
              <w:pStyle w:val="BodyText"/>
              <w:rPr>
                <w:rFonts w:asciiTheme="minorHAnsi" w:hAnsiTheme="minorHAnsi" w:cstheme="minorHAnsi"/>
                <w:sz w:val="20"/>
                <w:szCs w:val="20"/>
              </w:rPr>
            </w:pPr>
            <w:r w:rsidRPr="007D2A9B">
              <w:rPr>
                <w:rFonts w:asciiTheme="minorHAnsi" w:hAnsiTheme="minorHAnsi" w:cstheme="minorHAnsi"/>
                <w:sz w:val="20"/>
                <w:szCs w:val="20"/>
              </w:rPr>
              <w:t>2</w:t>
            </w:r>
          </w:p>
        </w:tc>
        <w:tc>
          <w:tcPr>
            <w:tcW w:w="9362" w:type="dxa"/>
            <w:vAlign w:val="center"/>
          </w:tcPr>
          <w:p w14:paraId="22CEA5DD" w14:textId="6397BC3B" w:rsidR="00F633F2" w:rsidRPr="007D2A9B" w:rsidRDefault="00F633F2" w:rsidP="00E27E0E">
            <w:pPr>
              <w:pStyle w:val="BodyText"/>
              <w:rPr>
                <w:rFonts w:asciiTheme="minorHAnsi" w:hAnsiTheme="minorHAnsi" w:cstheme="minorHAnsi"/>
                <w:sz w:val="20"/>
                <w:szCs w:val="20"/>
              </w:rPr>
            </w:pPr>
            <w:r>
              <w:rPr>
                <w:rFonts w:asciiTheme="minorHAnsi" w:hAnsiTheme="minorHAnsi" w:cstheme="minorHAnsi"/>
                <w:sz w:val="20"/>
                <w:szCs w:val="20"/>
              </w:rPr>
              <w:t>Collaborates with key stakeholders on a limited basis to set goals, priorities and implementation strategies that partially align to the school’s goals and mission when a comprehensive school counseling program is being designed.</w:t>
            </w:r>
          </w:p>
        </w:tc>
        <w:tc>
          <w:tcPr>
            <w:tcW w:w="990" w:type="dxa"/>
            <w:vAlign w:val="center"/>
          </w:tcPr>
          <w:p w14:paraId="6CBDD7BD" w14:textId="77777777" w:rsidR="00F633F2" w:rsidRPr="007D2A9B" w:rsidRDefault="00F633F2" w:rsidP="00E27E0E">
            <w:pPr>
              <w:pStyle w:val="BodyText"/>
              <w:jc w:val="center"/>
              <w:rPr>
                <w:rFonts w:asciiTheme="minorHAnsi" w:hAnsiTheme="minorHAnsi" w:cstheme="minorHAnsi"/>
                <w:sz w:val="20"/>
                <w:szCs w:val="20"/>
              </w:rPr>
            </w:pPr>
          </w:p>
        </w:tc>
      </w:tr>
      <w:tr w:rsidR="00F633F2" w:rsidRPr="007D2A9B" w14:paraId="6DAF8278" w14:textId="77777777" w:rsidTr="00F633F2">
        <w:tc>
          <w:tcPr>
            <w:tcW w:w="443" w:type="dxa"/>
            <w:vAlign w:val="center"/>
          </w:tcPr>
          <w:p w14:paraId="544CE2B2" w14:textId="4D2CD0AA" w:rsidR="00F633F2" w:rsidRPr="007D2A9B" w:rsidRDefault="00F633F2" w:rsidP="009F6806">
            <w:pPr>
              <w:pStyle w:val="BodyText"/>
              <w:rPr>
                <w:rFonts w:asciiTheme="minorHAnsi" w:hAnsiTheme="minorHAnsi" w:cstheme="minorHAnsi"/>
                <w:sz w:val="20"/>
                <w:szCs w:val="20"/>
              </w:rPr>
            </w:pPr>
            <w:r w:rsidRPr="007D2A9B">
              <w:rPr>
                <w:rFonts w:asciiTheme="minorHAnsi" w:hAnsiTheme="minorHAnsi" w:cstheme="minorHAnsi"/>
                <w:sz w:val="20"/>
                <w:szCs w:val="20"/>
              </w:rPr>
              <w:t>3</w:t>
            </w:r>
          </w:p>
        </w:tc>
        <w:tc>
          <w:tcPr>
            <w:tcW w:w="9362" w:type="dxa"/>
            <w:vAlign w:val="center"/>
          </w:tcPr>
          <w:p w14:paraId="676388DC" w14:textId="4F1D0178" w:rsidR="00F633F2" w:rsidRPr="007D2A9B" w:rsidRDefault="00F633F2" w:rsidP="00E27E0E">
            <w:pPr>
              <w:pStyle w:val="BodyText"/>
              <w:rPr>
                <w:rFonts w:asciiTheme="minorHAnsi" w:hAnsiTheme="minorHAnsi" w:cstheme="minorHAnsi"/>
                <w:sz w:val="20"/>
                <w:szCs w:val="20"/>
              </w:rPr>
            </w:pPr>
            <w:r>
              <w:rPr>
                <w:rFonts w:asciiTheme="minorHAnsi" w:hAnsiTheme="minorHAnsi" w:cstheme="minorHAnsi"/>
                <w:sz w:val="20"/>
                <w:szCs w:val="20"/>
              </w:rPr>
              <w:t>Identifies resources needed to partially implement the program.</w:t>
            </w:r>
          </w:p>
        </w:tc>
        <w:tc>
          <w:tcPr>
            <w:tcW w:w="990" w:type="dxa"/>
            <w:vAlign w:val="center"/>
          </w:tcPr>
          <w:p w14:paraId="70865D20" w14:textId="77777777" w:rsidR="00F633F2" w:rsidRPr="007D2A9B" w:rsidRDefault="00F633F2" w:rsidP="00E27E0E">
            <w:pPr>
              <w:pStyle w:val="BodyText"/>
              <w:jc w:val="center"/>
              <w:rPr>
                <w:rFonts w:asciiTheme="minorHAnsi" w:hAnsiTheme="minorHAnsi" w:cstheme="minorHAnsi"/>
                <w:sz w:val="20"/>
                <w:szCs w:val="20"/>
              </w:rPr>
            </w:pPr>
          </w:p>
        </w:tc>
      </w:tr>
    </w:tbl>
    <w:p w14:paraId="64D53FB9" w14:textId="77777777" w:rsidR="00BF2CD2" w:rsidRDefault="00BF2CD2" w:rsidP="004025A7">
      <w:pPr>
        <w:pStyle w:val="BodyText"/>
        <w:rPr>
          <w:rFonts w:asciiTheme="minorHAnsi" w:hAnsiTheme="minorHAnsi" w:cstheme="minorHAnsi"/>
          <w:sz w:val="20"/>
          <w:szCs w:val="20"/>
        </w:rPr>
      </w:pPr>
    </w:p>
    <w:p w14:paraId="251F59C8" w14:textId="77777777" w:rsidR="00F633F2" w:rsidRPr="007D2A9B" w:rsidRDefault="00F633F2"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F633F2" w:rsidRPr="007D2A9B" w14:paraId="023E652A" w14:textId="77777777" w:rsidTr="00423A6F">
        <w:tc>
          <w:tcPr>
            <w:tcW w:w="10795" w:type="dxa"/>
            <w:gridSpan w:val="3"/>
            <w:shd w:val="clear" w:color="auto" w:fill="BFBFBF" w:themeFill="background1" w:themeFillShade="BF"/>
            <w:vAlign w:val="center"/>
          </w:tcPr>
          <w:p w14:paraId="6CD45D71" w14:textId="4017C9A1" w:rsidR="00F633F2" w:rsidRDefault="002D383B" w:rsidP="00423A6F">
            <w:pPr>
              <w:pStyle w:val="BodyText"/>
              <w:jc w:val="center"/>
              <w:rPr>
                <w:rFonts w:asciiTheme="minorHAnsi" w:hAnsiTheme="minorHAnsi" w:cstheme="minorHAnsi"/>
                <w:b/>
                <w:sz w:val="20"/>
                <w:szCs w:val="20"/>
              </w:rPr>
            </w:pPr>
            <w:r>
              <w:rPr>
                <w:rFonts w:asciiTheme="minorHAnsi" w:hAnsiTheme="minorHAnsi" w:cstheme="minorHAnsi"/>
                <w:b/>
                <w:sz w:val="20"/>
                <w:szCs w:val="20"/>
              </w:rPr>
              <w:t>AREA 4</w:t>
            </w:r>
            <w:r w:rsidR="00F633F2">
              <w:rPr>
                <w:rFonts w:asciiTheme="minorHAnsi" w:hAnsiTheme="minorHAnsi" w:cstheme="minorHAnsi"/>
                <w:b/>
                <w:sz w:val="20"/>
                <w:szCs w:val="20"/>
              </w:rPr>
              <w:t>: Direct Services for Academic, Career and Social / Emotional Development</w:t>
            </w:r>
          </w:p>
          <w:p w14:paraId="253608EA" w14:textId="77777777" w:rsidR="00F633F2" w:rsidRDefault="00F633F2" w:rsidP="00423A6F">
            <w:pPr>
              <w:pStyle w:val="BodyText"/>
              <w:jc w:val="center"/>
              <w:rPr>
                <w:rFonts w:asciiTheme="minorHAnsi" w:hAnsiTheme="minorHAnsi" w:cstheme="minorHAnsi"/>
                <w:sz w:val="20"/>
                <w:szCs w:val="20"/>
              </w:rPr>
            </w:pPr>
            <w:r w:rsidRPr="00F633F2">
              <w:rPr>
                <w:rFonts w:asciiTheme="minorHAnsi" w:hAnsiTheme="minorHAnsi" w:cstheme="minorHAnsi"/>
                <w:sz w:val="20"/>
                <w:szCs w:val="20"/>
              </w:rPr>
              <w:t xml:space="preserve">School counselors </w:t>
            </w:r>
            <w:r>
              <w:rPr>
                <w:rFonts w:asciiTheme="minorHAnsi" w:hAnsiTheme="minorHAnsi" w:cstheme="minorHAnsi"/>
                <w:sz w:val="20"/>
                <w:szCs w:val="20"/>
              </w:rPr>
              <w:t xml:space="preserve">develop a curriculum, offer individual student planning and deliver responsive services to assist students in developing and applying knowledge, skills and mindsets for academic, career and social / emotional development. </w:t>
            </w:r>
          </w:p>
          <w:p w14:paraId="2B2FC5CF" w14:textId="77777777" w:rsidR="00F633F2" w:rsidRDefault="00F633F2" w:rsidP="00423A6F">
            <w:pPr>
              <w:pStyle w:val="BodyText"/>
              <w:jc w:val="center"/>
              <w:rPr>
                <w:rFonts w:asciiTheme="minorHAnsi" w:hAnsiTheme="minorHAnsi" w:cstheme="minorHAnsi"/>
                <w:i/>
                <w:sz w:val="20"/>
                <w:szCs w:val="20"/>
              </w:rPr>
            </w:pPr>
            <w:r w:rsidRPr="00F633F2">
              <w:rPr>
                <w:rFonts w:asciiTheme="minorHAnsi" w:hAnsiTheme="minorHAnsi" w:cstheme="minorHAnsi"/>
                <w:i/>
                <w:sz w:val="20"/>
                <w:szCs w:val="20"/>
              </w:rPr>
              <w:t>(Constructs and Expectations reflect the “Developing” components of the Ohio School Counselor Evaluation System</w:t>
            </w:r>
          </w:p>
          <w:p w14:paraId="2A11A6F2" w14:textId="62C458BC" w:rsidR="00F633F2" w:rsidRPr="00F633F2" w:rsidRDefault="00F633F2" w:rsidP="00423A6F">
            <w:pPr>
              <w:pStyle w:val="BodyText"/>
              <w:jc w:val="center"/>
              <w:rPr>
                <w:rFonts w:asciiTheme="minorHAnsi" w:hAnsiTheme="minorHAnsi" w:cstheme="minorHAnsi"/>
                <w:sz w:val="20"/>
                <w:szCs w:val="20"/>
              </w:rPr>
            </w:pPr>
            <w:r w:rsidRPr="00F633F2">
              <w:rPr>
                <w:rFonts w:asciiTheme="minorHAnsi" w:hAnsiTheme="minorHAnsi" w:cstheme="minorHAnsi"/>
                <w:i/>
                <w:sz w:val="20"/>
                <w:szCs w:val="20"/>
              </w:rPr>
              <w:t xml:space="preserve"> </w:t>
            </w:r>
            <w:proofErr w:type="gramStart"/>
            <w:r w:rsidRPr="00F633F2">
              <w:rPr>
                <w:rFonts w:asciiTheme="minorHAnsi" w:hAnsiTheme="minorHAnsi" w:cstheme="minorHAnsi"/>
                <w:i/>
                <w:sz w:val="20"/>
                <w:szCs w:val="20"/>
              </w:rPr>
              <w:t>developed</w:t>
            </w:r>
            <w:proofErr w:type="gramEnd"/>
            <w:r w:rsidRPr="00F633F2">
              <w:rPr>
                <w:rFonts w:asciiTheme="minorHAnsi" w:hAnsiTheme="minorHAnsi" w:cstheme="minorHAnsi"/>
                <w:i/>
                <w:sz w:val="20"/>
                <w:szCs w:val="20"/>
              </w:rPr>
              <w:t xml:space="preserve"> by the Ohio Department of Education)</w:t>
            </w:r>
          </w:p>
        </w:tc>
      </w:tr>
      <w:tr w:rsidR="00F633F2" w:rsidRPr="007D2A9B" w14:paraId="3F6D5E2A" w14:textId="77777777" w:rsidTr="00423A6F">
        <w:tc>
          <w:tcPr>
            <w:tcW w:w="443" w:type="dxa"/>
            <w:vAlign w:val="center"/>
          </w:tcPr>
          <w:p w14:paraId="2EBBA82B" w14:textId="77777777" w:rsidR="00F633F2" w:rsidRPr="007D2A9B" w:rsidRDefault="00F633F2"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w:t>
            </w:r>
          </w:p>
        </w:tc>
        <w:tc>
          <w:tcPr>
            <w:tcW w:w="9362" w:type="dxa"/>
            <w:vAlign w:val="center"/>
          </w:tcPr>
          <w:p w14:paraId="702F3E08" w14:textId="77777777" w:rsidR="00F633F2" w:rsidRPr="007D2A9B" w:rsidRDefault="00F633F2"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5F6BA387" w14:textId="77777777" w:rsidR="00F633F2" w:rsidRPr="007D2A9B" w:rsidRDefault="00F633F2" w:rsidP="00423A6F">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F633F2" w:rsidRPr="007D2A9B" w14:paraId="50A4763D" w14:textId="77777777" w:rsidTr="00423A6F">
        <w:tc>
          <w:tcPr>
            <w:tcW w:w="443" w:type="dxa"/>
            <w:vAlign w:val="center"/>
          </w:tcPr>
          <w:p w14:paraId="61C24F37" w14:textId="77777777" w:rsidR="00F633F2" w:rsidRPr="007D2A9B" w:rsidRDefault="00F633F2" w:rsidP="00423A6F">
            <w:pPr>
              <w:pStyle w:val="BodyText"/>
              <w:rPr>
                <w:rFonts w:asciiTheme="minorHAnsi" w:hAnsiTheme="minorHAnsi" w:cstheme="minorHAnsi"/>
                <w:sz w:val="20"/>
                <w:szCs w:val="20"/>
              </w:rPr>
            </w:pPr>
            <w:r w:rsidRPr="007D2A9B">
              <w:rPr>
                <w:rFonts w:asciiTheme="minorHAnsi" w:hAnsiTheme="minorHAnsi" w:cstheme="minorHAnsi"/>
                <w:sz w:val="20"/>
                <w:szCs w:val="20"/>
              </w:rPr>
              <w:t>1</w:t>
            </w:r>
          </w:p>
        </w:tc>
        <w:tc>
          <w:tcPr>
            <w:tcW w:w="9362" w:type="dxa"/>
            <w:vAlign w:val="center"/>
          </w:tcPr>
          <w:p w14:paraId="7665E8A3" w14:textId="621DA77E" w:rsidR="00F633F2" w:rsidRPr="007D2A9B" w:rsidRDefault="00F633F2" w:rsidP="00423A6F">
            <w:pPr>
              <w:pStyle w:val="BodyText"/>
              <w:rPr>
                <w:rFonts w:asciiTheme="minorHAnsi" w:hAnsiTheme="minorHAnsi" w:cstheme="minorHAnsi"/>
                <w:sz w:val="20"/>
                <w:szCs w:val="20"/>
              </w:rPr>
            </w:pPr>
            <w:r>
              <w:rPr>
                <w:rFonts w:asciiTheme="minorHAnsi" w:hAnsiTheme="minorHAnsi" w:cstheme="minorHAnsi"/>
                <w:sz w:val="20"/>
                <w:szCs w:val="20"/>
              </w:rPr>
              <w:t>Uses knowledge of the academic program to plan and deliver counseling, activities and/or experiences that support students’ academic progress and goals.</w:t>
            </w:r>
          </w:p>
        </w:tc>
        <w:tc>
          <w:tcPr>
            <w:tcW w:w="990" w:type="dxa"/>
            <w:vAlign w:val="center"/>
          </w:tcPr>
          <w:p w14:paraId="3E9AB87D" w14:textId="77777777" w:rsidR="00F633F2" w:rsidRPr="007D2A9B" w:rsidRDefault="00F633F2" w:rsidP="00423A6F">
            <w:pPr>
              <w:pStyle w:val="BodyText"/>
              <w:jc w:val="center"/>
              <w:rPr>
                <w:rFonts w:asciiTheme="minorHAnsi" w:hAnsiTheme="minorHAnsi" w:cstheme="minorHAnsi"/>
                <w:sz w:val="20"/>
                <w:szCs w:val="20"/>
              </w:rPr>
            </w:pPr>
          </w:p>
        </w:tc>
      </w:tr>
      <w:tr w:rsidR="00F633F2" w:rsidRPr="007D2A9B" w14:paraId="01EB343B" w14:textId="77777777" w:rsidTr="00423A6F">
        <w:tc>
          <w:tcPr>
            <w:tcW w:w="443" w:type="dxa"/>
            <w:vAlign w:val="center"/>
          </w:tcPr>
          <w:p w14:paraId="5058F267" w14:textId="77777777" w:rsidR="00F633F2" w:rsidRPr="007D2A9B" w:rsidRDefault="00F633F2" w:rsidP="00423A6F">
            <w:pPr>
              <w:pStyle w:val="BodyText"/>
              <w:rPr>
                <w:rFonts w:asciiTheme="minorHAnsi" w:hAnsiTheme="minorHAnsi" w:cstheme="minorHAnsi"/>
                <w:sz w:val="20"/>
                <w:szCs w:val="20"/>
              </w:rPr>
            </w:pPr>
            <w:r w:rsidRPr="007D2A9B">
              <w:rPr>
                <w:rFonts w:asciiTheme="minorHAnsi" w:hAnsiTheme="minorHAnsi" w:cstheme="minorHAnsi"/>
                <w:sz w:val="20"/>
                <w:szCs w:val="20"/>
              </w:rPr>
              <w:t>2</w:t>
            </w:r>
          </w:p>
        </w:tc>
        <w:tc>
          <w:tcPr>
            <w:tcW w:w="9362" w:type="dxa"/>
            <w:vAlign w:val="center"/>
          </w:tcPr>
          <w:p w14:paraId="7F583700" w14:textId="299DFE25" w:rsidR="00F633F2" w:rsidRPr="007D2A9B" w:rsidRDefault="007E3FA9" w:rsidP="00423A6F">
            <w:pPr>
              <w:pStyle w:val="BodyText"/>
              <w:rPr>
                <w:rFonts w:asciiTheme="minorHAnsi" w:hAnsiTheme="minorHAnsi" w:cstheme="minorHAnsi"/>
                <w:sz w:val="20"/>
                <w:szCs w:val="20"/>
              </w:rPr>
            </w:pPr>
            <w:r>
              <w:rPr>
                <w:rFonts w:asciiTheme="minorHAnsi" w:hAnsiTheme="minorHAnsi" w:cstheme="minorHAnsi"/>
                <w:sz w:val="20"/>
                <w:szCs w:val="20"/>
              </w:rPr>
              <w:t>Appropriately provides developmentally appropriate counseling, activities and/or experiences that build students’ awareness of Ohio-specific college, career and education options and resources</w:t>
            </w:r>
          </w:p>
        </w:tc>
        <w:tc>
          <w:tcPr>
            <w:tcW w:w="990" w:type="dxa"/>
            <w:vAlign w:val="center"/>
          </w:tcPr>
          <w:p w14:paraId="7642F62E" w14:textId="77777777" w:rsidR="00F633F2" w:rsidRPr="007D2A9B" w:rsidRDefault="00F633F2" w:rsidP="00423A6F">
            <w:pPr>
              <w:pStyle w:val="BodyText"/>
              <w:jc w:val="center"/>
              <w:rPr>
                <w:rFonts w:asciiTheme="minorHAnsi" w:hAnsiTheme="minorHAnsi" w:cstheme="minorHAnsi"/>
                <w:sz w:val="20"/>
                <w:szCs w:val="20"/>
              </w:rPr>
            </w:pPr>
          </w:p>
        </w:tc>
      </w:tr>
      <w:tr w:rsidR="00F633F2" w:rsidRPr="007D2A9B" w14:paraId="0F2BF9EB" w14:textId="77777777" w:rsidTr="00423A6F">
        <w:tc>
          <w:tcPr>
            <w:tcW w:w="443" w:type="dxa"/>
            <w:vAlign w:val="center"/>
          </w:tcPr>
          <w:p w14:paraId="373F761A" w14:textId="77777777" w:rsidR="00F633F2" w:rsidRPr="007D2A9B" w:rsidRDefault="00F633F2" w:rsidP="00423A6F">
            <w:pPr>
              <w:pStyle w:val="BodyText"/>
              <w:rPr>
                <w:rFonts w:asciiTheme="minorHAnsi" w:hAnsiTheme="minorHAnsi" w:cstheme="minorHAnsi"/>
                <w:sz w:val="20"/>
                <w:szCs w:val="20"/>
              </w:rPr>
            </w:pPr>
            <w:r w:rsidRPr="007D2A9B">
              <w:rPr>
                <w:rFonts w:asciiTheme="minorHAnsi" w:hAnsiTheme="minorHAnsi" w:cstheme="minorHAnsi"/>
                <w:sz w:val="20"/>
                <w:szCs w:val="20"/>
              </w:rPr>
              <w:t>3</w:t>
            </w:r>
          </w:p>
        </w:tc>
        <w:tc>
          <w:tcPr>
            <w:tcW w:w="9362" w:type="dxa"/>
            <w:vAlign w:val="center"/>
          </w:tcPr>
          <w:p w14:paraId="18A2A5E8" w14:textId="5FAEF473" w:rsidR="00F633F2" w:rsidRPr="007D2A9B" w:rsidRDefault="007E3FA9" w:rsidP="00423A6F">
            <w:pPr>
              <w:pStyle w:val="BodyText"/>
              <w:rPr>
                <w:rFonts w:asciiTheme="minorHAnsi" w:hAnsiTheme="minorHAnsi" w:cstheme="minorHAnsi"/>
                <w:sz w:val="20"/>
                <w:szCs w:val="20"/>
              </w:rPr>
            </w:pPr>
            <w:r>
              <w:rPr>
                <w:rFonts w:asciiTheme="minorHAnsi" w:hAnsiTheme="minorHAnsi" w:cstheme="minorHAnsi"/>
                <w:sz w:val="20"/>
                <w:szCs w:val="20"/>
              </w:rPr>
              <w:t xml:space="preserve">Delivers counseling, activities and/or experiences that promote student </w:t>
            </w:r>
            <w:proofErr w:type="gramStart"/>
            <w:r>
              <w:rPr>
                <w:rFonts w:asciiTheme="minorHAnsi" w:hAnsiTheme="minorHAnsi" w:cstheme="minorHAnsi"/>
                <w:sz w:val="20"/>
                <w:szCs w:val="20"/>
              </w:rPr>
              <w:t>well-being</w:t>
            </w:r>
            <w:proofErr w:type="gramEnd"/>
            <w:r>
              <w:rPr>
                <w:rFonts w:asciiTheme="minorHAnsi" w:hAnsiTheme="minorHAnsi" w:cstheme="minorHAnsi"/>
                <w:sz w:val="20"/>
                <w:szCs w:val="20"/>
              </w:rPr>
              <w:t>.</w:t>
            </w:r>
          </w:p>
        </w:tc>
        <w:tc>
          <w:tcPr>
            <w:tcW w:w="990" w:type="dxa"/>
            <w:vAlign w:val="center"/>
          </w:tcPr>
          <w:p w14:paraId="32C37353" w14:textId="77777777" w:rsidR="00F633F2" w:rsidRPr="007D2A9B" w:rsidRDefault="00F633F2" w:rsidP="00423A6F">
            <w:pPr>
              <w:pStyle w:val="BodyText"/>
              <w:jc w:val="center"/>
              <w:rPr>
                <w:rFonts w:asciiTheme="minorHAnsi" w:hAnsiTheme="minorHAnsi" w:cstheme="minorHAnsi"/>
                <w:sz w:val="20"/>
                <w:szCs w:val="20"/>
              </w:rPr>
            </w:pPr>
          </w:p>
        </w:tc>
      </w:tr>
    </w:tbl>
    <w:p w14:paraId="05AFF475" w14:textId="77777777" w:rsidR="00E27E0E" w:rsidRDefault="00E27E0E" w:rsidP="004025A7">
      <w:pPr>
        <w:pStyle w:val="BodyText"/>
        <w:rPr>
          <w:rFonts w:asciiTheme="minorHAnsi" w:hAnsiTheme="minorHAnsi" w:cstheme="minorHAnsi"/>
          <w:sz w:val="20"/>
          <w:szCs w:val="20"/>
        </w:rPr>
      </w:pPr>
    </w:p>
    <w:p w14:paraId="2406A00C" w14:textId="77777777" w:rsidR="002D383B" w:rsidRDefault="002D383B"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7E3FA9" w:rsidRPr="007D2A9B" w14:paraId="6F507A62" w14:textId="77777777" w:rsidTr="00423A6F">
        <w:tc>
          <w:tcPr>
            <w:tcW w:w="10795" w:type="dxa"/>
            <w:gridSpan w:val="3"/>
            <w:shd w:val="clear" w:color="auto" w:fill="BFBFBF" w:themeFill="background1" w:themeFillShade="BF"/>
            <w:vAlign w:val="center"/>
          </w:tcPr>
          <w:p w14:paraId="55E4BEC9" w14:textId="1329EA83" w:rsidR="007E3FA9" w:rsidRDefault="002D383B" w:rsidP="00423A6F">
            <w:pPr>
              <w:pStyle w:val="BodyText"/>
              <w:jc w:val="center"/>
              <w:rPr>
                <w:rFonts w:asciiTheme="minorHAnsi" w:hAnsiTheme="minorHAnsi" w:cstheme="minorHAnsi"/>
                <w:b/>
                <w:sz w:val="20"/>
                <w:szCs w:val="20"/>
              </w:rPr>
            </w:pPr>
            <w:r>
              <w:rPr>
                <w:rFonts w:asciiTheme="minorHAnsi" w:hAnsiTheme="minorHAnsi" w:cstheme="minorHAnsi"/>
                <w:b/>
                <w:sz w:val="20"/>
                <w:szCs w:val="20"/>
              </w:rPr>
              <w:t>AREA 5</w:t>
            </w:r>
            <w:r w:rsidR="007E3FA9">
              <w:rPr>
                <w:rFonts w:asciiTheme="minorHAnsi" w:hAnsiTheme="minorHAnsi" w:cstheme="minorHAnsi"/>
                <w:b/>
                <w:sz w:val="20"/>
                <w:szCs w:val="20"/>
              </w:rPr>
              <w:t>: Indirect Services: Partnerships and Referrals</w:t>
            </w:r>
          </w:p>
          <w:p w14:paraId="43780B26" w14:textId="6D844191" w:rsidR="007E3FA9" w:rsidRPr="00F633F2" w:rsidRDefault="007E3FA9" w:rsidP="007E3FA9">
            <w:pPr>
              <w:pStyle w:val="BodyText"/>
              <w:jc w:val="center"/>
              <w:rPr>
                <w:rFonts w:asciiTheme="minorHAnsi" w:hAnsiTheme="minorHAnsi" w:cstheme="minorHAnsi"/>
                <w:sz w:val="20"/>
                <w:szCs w:val="20"/>
              </w:rPr>
            </w:pPr>
            <w:r w:rsidRPr="00F633F2">
              <w:rPr>
                <w:rFonts w:asciiTheme="minorHAnsi" w:hAnsiTheme="minorHAnsi" w:cstheme="minorHAnsi"/>
                <w:sz w:val="20"/>
                <w:szCs w:val="20"/>
              </w:rPr>
              <w:t xml:space="preserve">School counselors </w:t>
            </w:r>
            <w:r>
              <w:rPr>
                <w:rFonts w:asciiTheme="minorHAnsi" w:hAnsiTheme="minorHAnsi" w:cstheme="minorHAnsi"/>
                <w:sz w:val="20"/>
                <w:szCs w:val="20"/>
              </w:rPr>
              <w:t>collaborate and consult with school personnel, parents/guardians, community partners and agencies / organizations to coordinate support for all students</w:t>
            </w:r>
            <w:r w:rsidRPr="00F633F2">
              <w:rPr>
                <w:rFonts w:asciiTheme="minorHAnsi" w:hAnsiTheme="minorHAnsi" w:cstheme="minorHAnsi"/>
                <w:sz w:val="20"/>
                <w:szCs w:val="20"/>
              </w:rPr>
              <w:t>.</w:t>
            </w:r>
            <w:r>
              <w:rPr>
                <w:rFonts w:asciiTheme="minorHAnsi" w:hAnsiTheme="minorHAnsi" w:cstheme="minorHAnsi"/>
                <w:sz w:val="20"/>
                <w:szCs w:val="20"/>
              </w:rPr>
              <w:t xml:space="preserve"> </w:t>
            </w:r>
            <w:r w:rsidRPr="00F633F2">
              <w:rPr>
                <w:rFonts w:asciiTheme="minorHAnsi" w:hAnsiTheme="minorHAnsi" w:cstheme="minorHAnsi"/>
                <w:i/>
                <w:sz w:val="20"/>
                <w:szCs w:val="20"/>
              </w:rPr>
              <w:t>(Constructs and Expectations reflect the “Developing” components of the Ohio School Counselor Evaluation System developed by the Ohio Department of Education)</w:t>
            </w:r>
          </w:p>
        </w:tc>
      </w:tr>
      <w:tr w:rsidR="007E3FA9" w:rsidRPr="007D2A9B" w14:paraId="57F09D18" w14:textId="77777777" w:rsidTr="00423A6F">
        <w:tc>
          <w:tcPr>
            <w:tcW w:w="443" w:type="dxa"/>
            <w:vAlign w:val="center"/>
          </w:tcPr>
          <w:p w14:paraId="7D73E9AC" w14:textId="77777777" w:rsidR="007E3FA9" w:rsidRPr="007D2A9B" w:rsidRDefault="007E3FA9"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w:t>
            </w:r>
          </w:p>
        </w:tc>
        <w:tc>
          <w:tcPr>
            <w:tcW w:w="9362" w:type="dxa"/>
            <w:vAlign w:val="center"/>
          </w:tcPr>
          <w:p w14:paraId="62D87739" w14:textId="77777777" w:rsidR="007E3FA9" w:rsidRPr="007D2A9B" w:rsidRDefault="007E3FA9"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2562BCC5" w14:textId="77777777" w:rsidR="007E3FA9" w:rsidRPr="007D2A9B" w:rsidRDefault="007E3FA9" w:rsidP="00423A6F">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7E3FA9" w:rsidRPr="007D2A9B" w14:paraId="2FC66721" w14:textId="77777777" w:rsidTr="00423A6F">
        <w:tc>
          <w:tcPr>
            <w:tcW w:w="443" w:type="dxa"/>
            <w:vAlign w:val="center"/>
          </w:tcPr>
          <w:p w14:paraId="44C77F28" w14:textId="77777777" w:rsidR="007E3FA9" w:rsidRPr="007D2A9B" w:rsidRDefault="007E3FA9" w:rsidP="00423A6F">
            <w:pPr>
              <w:pStyle w:val="BodyText"/>
              <w:rPr>
                <w:rFonts w:asciiTheme="minorHAnsi" w:hAnsiTheme="minorHAnsi" w:cstheme="minorHAnsi"/>
                <w:sz w:val="20"/>
                <w:szCs w:val="20"/>
              </w:rPr>
            </w:pPr>
            <w:r w:rsidRPr="007D2A9B">
              <w:rPr>
                <w:rFonts w:asciiTheme="minorHAnsi" w:hAnsiTheme="minorHAnsi" w:cstheme="minorHAnsi"/>
                <w:sz w:val="20"/>
                <w:szCs w:val="20"/>
              </w:rPr>
              <w:t>1</w:t>
            </w:r>
          </w:p>
        </w:tc>
        <w:tc>
          <w:tcPr>
            <w:tcW w:w="9362" w:type="dxa"/>
            <w:vAlign w:val="center"/>
          </w:tcPr>
          <w:p w14:paraId="3465E86A" w14:textId="16DB0895" w:rsidR="007E3FA9" w:rsidRPr="007D2A9B" w:rsidRDefault="007E3FA9" w:rsidP="00423A6F">
            <w:pPr>
              <w:pStyle w:val="BodyText"/>
              <w:rPr>
                <w:rFonts w:asciiTheme="minorHAnsi" w:hAnsiTheme="minorHAnsi" w:cstheme="minorHAnsi"/>
                <w:sz w:val="20"/>
                <w:szCs w:val="20"/>
              </w:rPr>
            </w:pPr>
            <w:r>
              <w:rPr>
                <w:rFonts w:asciiTheme="minorHAnsi" w:hAnsiTheme="minorHAnsi" w:cstheme="minorHAnsi"/>
                <w:sz w:val="20"/>
                <w:szCs w:val="20"/>
              </w:rPr>
              <w:t>Provides relevant information upon request to parents/guardians and school personnel for students’ academic, career and social-emotional development</w:t>
            </w:r>
          </w:p>
        </w:tc>
        <w:tc>
          <w:tcPr>
            <w:tcW w:w="990" w:type="dxa"/>
            <w:vAlign w:val="center"/>
          </w:tcPr>
          <w:p w14:paraId="4491FDE7" w14:textId="77777777" w:rsidR="007E3FA9" w:rsidRPr="007D2A9B" w:rsidRDefault="007E3FA9" w:rsidP="00423A6F">
            <w:pPr>
              <w:pStyle w:val="BodyText"/>
              <w:jc w:val="center"/>
              <w:rPr>
                <w:rFonts w:asciiTheme="minorHAnsi" w:hAnsiTheme="minorHAnsi" w:cstheme="minorHAnsi"/>
                <w:sz w:val="20"/>
                <w:szCs w:val="20"/>
              </w:rPr>
            </w:pPr>
          </w:p>
        </w:tc>
      </w:tr>
      <w:tr w:rsidR="007E3FA9" w:rsidRPr="007D2A9B" w14:paraId="4EDEDD72" w14:textId="77777777" w:rsidTr="00423A6F">
        <w:tc>
          <w:tcPr>
            <w:tcW w:w="443" w:type="dxa"/>
            <w:vAlign w:val="center"/>
          </w:tcPr>
          <w:p w14:paraId="696F1927" w14:textId="77777777" w:rsidR="007E3FA9" w:rsidRPr="007D2A9B" w:rsidRDefault="007E3FA9" w:rsidP="00423A6F">
            <w:pPr>
              <w:pStyle w:val="BodyText"/>
              <w:rPr>
                <w:rFonts w:asciiTheme="minorHAnsi" w:hAnsiTheme="minorHAnsi" w:cstheme="minorHAnsi"/>
                <w:sz w:val="20"/>
                <w:szCs w:val="20"/>
              </w:rPr>
            </w:pPr>
            <w:r w:rsidRPr="007D2A9B">
              <w:rPr>
                <w:rFonts w:asciiTheme="minorHAnsi" w:hAnsiTheme="minorHAnsi" w:cstheme="minorHAnsi"/>
                <w:sz w:val="20"/>
                <w:szCs w:val="20"/>
              </w:rPr>
              <w:t>2</w:t>
            </w:r>
          </w:p>
        </w:tc>
        <w:tc>
          <w:tcPr>
            <w:tcW w:w="9362" w:type="dxa"/>
            <w:vAlign w:val="center"/>
          </w:tcPr>
          <w:p w14:paraId="6624E7E6" w14:textId="4194742C" w:rsidR="007E3FA9" w:rsidRPr="007D2A9B" w:rsidRDefault="007E3FA9" w:rsidP="00423A6F">
            <w:pPr>
              <w:pStyle w:val="BodyText"/>
              <w:rPr>
                <w:rFonts w:asciiTheme="minorHAnsi" w:hAnsiTheme="minorHAnsi" w:cstheme="minorHAnsi"/>
                <w:sz w:val="20"/>
                <w:szCs w:val="20"/>
              </w:rPr>
            </w:pPr>
            <w:r>
              <w:rPr>
                <w:rFonts w:asciiTheme="minorHAnsi" w:hAnsiTheme="minorHAnsi" w:cstheme="minorHAnsi"/>
                <w:sz w:val="20"/>
                <w:szCs w:val="20"/>
              </w:rPr>
              <w:t>Coordinates school and community resources to support students and promote their success.</w:t>
            </w:r>
          </w:p>
        </w:tc>
        <w:tc>
          <w:tcPr>
            <w:tcW w:w="990" w:type="dxa"/>
            <w:vAlign w:val="center"/>
          </w:tcPr>
          <w:p w14:paraId="30E150A0" w14:textId="77777777" w:rsidR="007E3FA9" w:rsidRPr="007D2A9B" w:rsidRDefault="007E3FA9" w:rsidP="00423A6F">
            <w:pPr>
              <w:pStyle w:val="BodyText"/>
              <w:jc w:val="center"/>
              <w:rPr>
                <w:rFonts w:asciiTheme="minorHAnsi" w:hAnsiTheme="minorHAnsi" w:cstheme="minorHAnsi"/>
                <w:sz w:val="20"/>
                <w:szCs w:val="20"/>
              </w:rPr>
            </w:pPr>
          </w:p>
        </w:tc>
      </w:tr>
      <w:tr w:rsidR="007E3FA9" w:rsidRPr="007D2A9B" w14:paraId="13BB9B40" w14:textId="77777777" w:rsidTr="00423A6F">
        <w:tc>
          <w:tcPr>
            <w:tcW w:w="443" w:type="dxa"/>
            <w:vAlign w:val="center"/>
          </w:tcPr>
          <w:p w14:paraId="56E237A7" w14:textId="77777777" w:rsidR="007E3FA9" w:rsidRPr="007D2A9B" w:rsidRDefault="007E3FA9" w:rsidP="00423A6F">
            <w:pPr>
              <w:pStyle w:val="BodyText"/>
              <w:rPr>
                <w:rFonts w:asciiTheme="minorHAnsi" w:hAnsiTheme="minorHAnsi" w:cstheme="minorHAnsi"/>
                <w:sz w:val="20"/>
                <w:szCs w:val="20"/>
              </w:rPr>
            </w:pPr>
            <w:r w:rsidRPr="007D2A9B">
              <w:rPr>
                <w:rFonts w:asciiTheme="minorHAnsi" w:hAnsiTheme="minorHAnsi" w:cstheme="minorHAnsi"/>
                <w:sz w:val="20"/>
                <w:szCs w:val="20"/>
              </w:rPr>
              <w:t>3</w:t>
            </w:r>
          </w:p>
        </w:tc>
        <w:tc>
          <w:tcPr>
            <w:tcW w:w="9362" w:type="dxa"/>
            <w:vAlign w:val="center"/>
          </w:tcPr>
          <w:p w14:paraId="3F7DE852" w14:textId="7269A3F1" w:rsidR="007E3FA9" w:rsidRPr="007D2A9B" w:rsidRDefault="007E3FA9" w:rsidP="00423A6F">
            <w:pPr>
              <w:pStyle w:val="BodyText"/>
              <w:rPr>
                <w:rFonts w:asciiTheme="minorHAnsi" w:hAnsiTheme="minorHAnsi" w:cstheme="minorHAnsi"/>
                <w:sz w:val="20"/>
                <w:szCs w:val="20"/>
              </w:rPr>
            </w:pPr>
            <w:r>
              <w:rPr>
                <w:rFonts w:asciiTheme="minorHAnsi" w:hAnsiTheme="minorHAnsi" w:cstheme="minorHAnsi"/>
                <w:sz w:val="20"/>
                <w:szCs w:val="20"/>
              </w:rPr>
              <w:t>Makes referrals and connections on behalf of students to parents / guardians or school personnel to appropriate mentors, professionals, agencies and services.</w:t>
            </w:r>
          </w:p>
        </w:tc>
        <w:tc>
          <w:tcPr>
            <w:tcW w:w="990" w:type="dxa"/>
            <w:vAlign w:val="center"/>
          </w:tcPr>
          <w:p w14:paraId="5C4665C8" w14:textId="77777777" w:rsidR="007E3FA9" w:rsidRPr="007D2A9B" w:rsidRDefault="007E3FA9" w:rsidP="00423A6F">
            <w:pPr>
              <w:pStyle w:val="BodyText"/>
              <w:jc w:val="center"/>
              <w:rPr>
                <w:rFonts w:asciiTheme="minorHAnsi" w:hAnsiTheme="minorHAnsi" w:cstheme="minorHAnsi"/>
                <w:sz w:val="20"/>
                <w:szCs w:val="20"/>
              </w:rPr>
            </w:pPr>
          </w:p>
        </w:tc>
      </w:tr>
      <w:tr w:rsidR="00E363DF" w:rsidRPr="007D2A9B" w14:paraId="394CF8FE" w14:textId="77777777" w:rsidTr="00423A6F">
        <w:tc>
          <w:tcPr>
            <w:tcW w:w="10795" w:type="dxa"/>
            <w:gridSpan w:val="3"/>
            <w:shd w:val="clear" w:color="auto" w:fill="BFBFBF" w:themeFill="background1" w:themeFillShade="BF"/>
            <w:vAlign w:val="center"/>
          </w:tcPr>
          <w:p w14:paraId="4D3FAFE5" w14:textId="36B4FC0D" w:rsidR="00E363DF" w:rsidRDefault="002D383B" w:rsidP="00423A6F">
            <w:pPr>
              <w:pStyle w:val="BodyText"/>
              <w:jc w:val="center"/>
              <w:rPr>
                <w:rFonts w:asciiTheme="minorHAnsi" w:hAnsiTheme="minorHAnsi" w:cstheme="minorHAnsi"/>
                <w:b/>
                <w:sz w:val="20"/>
                <w:szCs w:val="20"/>
              </w:rPr>
            </w:pPr>
            <w:r>
              <w:rPr>
                <w:rFonts w:asciiTheme="minorHAnsi" w:hAnsiTheme="minorHAnsi" w:cstheme="minorHAnsi"/>
                <w:b/>
                <w:sz w:val="20"/>
                <w:szCs w:val="20"/>
              </w:rPr>
              <w:lastRenderedPageBreak/>
              <w:t>AREA 6</w:t>
            </w:r>
            <w:r w:rsidR="00E363DF">
              <w:rPr>
                <w:rFonts w:asciiTheme="minorHAnsi" w:hAnsiTheme="minorHAnsi" w:cstheme="minorHAnsi"/>
                <w:b/>
                <w:sz w:val="20"/>
                <w:szCs w:val="20"/>
              </w:rPr>
              <w:t>: Evaluation and Data</w:t>
            </w:r>
          </w:p>
          <w:p w14:paraId="1F4BC839" w14:textId="53BF8F1A" w:rsidR="00E363DF" w:rsidRPr="00F633F2" w:rsidRDefault="00E363DF" w:rsidP="00E363DF">
            <w:pPr>
              <w:pStyle w:val="BodyText"/>
              <w:jc w:val="center"/>
              <w:rPr>
                <w:rFonts w:asciiTheme="minorHAnsi" w:hAnsiTheme="minorHAnsi" w:cstheme="minorHAnsi"/>
                <w:sz w:val="20"/>
                <w:szCs w:val="20"/>
              </w:rPr>
            </w:pPr>
            <w:r w:rsidRPr="00F633F2">
              <w:rPr>
                <w:rFonts w:asciiTheme="minorHAnsi" w:hAnsiTheme="minorHAnsi" w:cstheme="minorHAnsi"/>
                <w:sz w:val="20"/>
                <w:szCs w:val="20"/>
              </w:rPr>
              <w:t xml:space="preserve">School counselors collaboratively </w:t>
            </w:r>
            <w:r>
              <w:rPr>
                <w:rFonts w:asciiTheme="minorHAnsi" w:hAnsiTheme="minorHAnsi" w:cstheme="minorHAnsi"/>
                <w:sz w:val="20"/>
                <w:szCs w:val="20"/>
              </w:rPr>
              <w:t xml:space="preserve">engage in a cycle of continuous improvement using data to identify needs, plan and implement programs, evaluate impact and adjust accordingly. </w:t>
            </w:r>
            <w:r w:rsidRPr="00F633F2">
              <w:rPr>
                <w:rFonts w:asciiTheme="minorHAnsi" w:hAnsiTheme="minorHAnsi" w:cstheme="minorHAnsi"/>
                <w:i/>
                <w:sz w:val="20"/>
                <w:szCs w:val="20"/>
              </w:rPr>
              <w:t>(Constructs and Expectations reflect the “Developing” components of the Ohio School Counselor Evaluation System developed by the Ohio Department of Education)</w:t>
            </w:r>
          </w:p>
        </w:tc>
      </w:tr>
      <w:tr w:rsidR="00E363DF" w:rsidRPr="007D2A9B" w14:paraId="1DCC4DB0" w14:textId="77777777" w:rsidTr="00423A6F">
        <w:tc>
          <w:tcPr>
            <w:tcW w:w="443" w:type="dxa"/>
            <w:vAlign w:val="center"/>
          </w:tcPr>
          <w:p w14:paraId="58F8EA49" w14:textId="77777777" w:rsidR="00E363DF" w:rsidRPr="007D2A9B" w:rsidRDefault="00E363DF"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w:t>
            </w:r>
          </w:p>
        </w:tc>
        <w:tc>
          <w:tcPr>
            <w:tcW w:w="9362" w:type="dxa"/>
            <w:vAlign w:val="center"/>
          </w:tcPr>
          <w:p w14:paraId="6040CD55" w14:textId="77777777" w:rsidR="00E363DF" w:rsidRPr="007D2A9B" w:rsidRDefault="00E363DF"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3112156A" w14:textId="77777777" w:rsidR="00E363DF" w:rsidRPr="007D2A9B" w:rsidRDefault="00E363DF" w:rsidP="00423A6F">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E363DF" w:rsidRPr="007D2A9B" w14:paraId="740B7F4F" w14:textId="77777777" w:rsidTr="00423A6F">
        <w:tc>
          <w:tcPr>
            <w:tcW w:w="443" w:type="dxa"/>
            <w:vAlign w:val="center"/>
          </w:tcPr>
          <w:p w14:paraId="41CD2C08" w14:textId="77777777" w:rsidR="00E363DF" w:rsidRPr="007D2A9B" w:rsidRDefault="00E363DF" w:rsidP="00423A6F">
            <w:pPr>
              <w:pStyle w:val="BodyText"/>
              <w:rPr>
                <w:rFonts w:asciiTheme="minorHAnsi" w:hAnsiTheme="minorHAnsi" w:cstheme="minorHAnsi"/>
                <w:sz w:val="20"/>
                <w:szCs w:val="20"/>
              </w:rPr>
            </w:pPr>
            <w:r w:rsidRPr="007D2A9B">
              <w:rPr>
                <w:rFonts w:asciiTheme="minorHAnsi" w:hAnsiTheme="minorHAnsi" w:cstheme="minorHAnsi"/>
                <w:sz w:val="20"/>
                <w:szCs w:val="20"/>
              </w:rPr>
              <w:t>1</w:t>
            </w:r>
          </w:p>
        </w:tc>
        <w:tc>
          <w:tcPr>
            <w:tcW w:w="9362" w:type="dxa"/>
            <w:vAlign w:val="center"/>
          </w:tcPr>
          <w:p w14:paraId="771F199A" w14:textId="52AF3DAF" w:rsidR="00E363DF" w:rsidRPr="007D2A9B" w:rsidRDefault="00423A6F" w:rsidP="00423A6F">
            <w:pPr>
              <w:pStyle w:val="BodyText"/>
              <w:rPr>
                <w:rFonts w:asciiTheme="minorHAnsi" w:hAnsiTheme="minorHAnsi" w:cstheme="minorHAnsi"/>
                <w:sz w:val="20"/>
                <w:szCs w:val="20"/>
              </w:rPr>
            </w:pPr>
            <w:r>
              <w:rPr>
                <w:rFonts w:asciiTheme="minorHAnsi" w:hAnsiTheme="minorHAnsi" w:cstheme="minorHAnsi"/>
                <w:sz w:val="20"/>
                <w:szCs w:val="20"/>
              </w:rPr>
              <w:t>Appropriately monitors individual and group student performance and progress data to identify gaps and develops some appropriate interventions to enhance or improve student success.</w:t>
            </w:r>
          </w:p>
        </w:tc>
        <w:tc>
          <w:tcPr>
            <w:tcW w:w="990" w:type="dxa"/>
            <w:vAlign w:val="center"/>
          </w:tcPr>
          <w:p w14:paraId="7F261BF5" w14:textId="77777777" w:rsidR="00E363DF" w:rsidRPr="007D2A9B" w:rsidRDefault="00E363DF" w:rsidP="00423A6F">
            <w:pPr>
              <w:pStyle w:val="BodyText"/>
              <w:jc w:val="center"/>
              <w:rPr>
                <w:rFonts w:asciiTheme="minorHAnsi" w:hAnsiTheme="minorHAnsi" w:cstheme="minorHAnsi"/>
                <w:sz w:val="20"/>
                <w:szCs w:val="20"/>
              </w:rPr>
            </w:pPr>
          </w:p>
        </w:tc>
      </w:tr>
      <w:tr w:rsidR="00E363DF" w:rsidRPr="007D2A9B" w14:paraId="69A4670E" w14:textId="77777777" w:rsidTr="00423A6F">
        <w:tc>
          <w:tcPr>
            <w:tcW w:w="443" w:type="dxa"/>
            <w:vAlign w:val="center"/>
          </w:tcPr>
          <w:p w14:paraId="781FFCE5" w14:textId="77777777" w:rsidR="00E363DF" w:rsidRPr="007D2A9B" w:rsidRDefault="00E363DF" w:rsidP="00423A6F">
            <w:pPr>
              <w:pStyle w:val="BodyText"/>
              <w:rPr>
                <w:rFonts w:asciiTheme="minorHAnsi" w:hAnsiTheme="minorHAnsi" w:cstheme="minorHAnsi"/>
                <w:sz w:val="20"/>
                <w:szCs w:val="20"/>
              </w:rPr>
            </w:pPr>
            <w:r w:rsidRPr="007D2A9B">
              <w:rPr>
                <w:rFonts w:asciiTheme="minorHAnsi" w:hAnsiTheme="minorHAnsi" w:cstheme="minorHAnsi"/>
                <w:sz w:val="20"/>
                <w:szCs w:val="20"/>
              </w:rPr>
              <w:t>2</w:t>
            </w:r>
          </w:p>
        </w:tc>
        <w:tc>
          <w:tcPr>
            <w:tcW w:w="9362" w:type="dxa"/>
            <w:vAlign w:val="center"/>
          </w:tcPr>
          <w:p w14:paraId="7E35DF7D" w14:textId="742468AC" w:rsidR="00E363DF" w:rsidRPr="007D2A9B" w:rsidRDefault="00423A6F" w:rsidP="00423A6F">
            <w:pPr>
              <w:pStyle w:val="BodyText"/>
              <w:rPr>
                <w:rFonts w:asciiTheme="minorHAnsi" w:hAnsiTheme="minorHAnsi" w:cstheme="minorHAnsi"/>
                <w:sz w:val="20"/>
                <w:szCs w:val="20"/>
              </w:rPr>
            </w:pPr>
            <w:r>
              <w:rPr>
                <w:rFonts w:asciiTheme="minorHAnsi" w:hAnsiTheme="minorHAnsi" w:cstheme="minorHAnsi"/>
                <w:sz w:val="20"/>
                <w:szCs w:val="20"/>
              </w:rPr>
              <w:t xml:space="preserve">Uses data to conduct program monitoring, assesses implementation and effectiveness, and makes adjustments for program improvement accordingly. </w:t>
            </w:r>
          </w:p>
        </w:tc>
        <w:tc>
          <w:tcPr>
            <w:tcW w:w="990" w:type="dxa"/>
            <w:vAlign w:val="center"/>
          </w:tcPr>
          <w:p w14:paraId="73CBB9D0" w14:textId="77777777" w:rsidR="00E363DF" w:rsidRPr="007D2A9B" w:rsidRDefault="00E363DF" w:rsidP="00423A6F">
            <w:pPr>
              <w:pStyle w:val="BodyText"/>
              <w:jc w:val="center"/>
              <w:rPr>
                <w:rFonts w:asciiTheme="minorHAnsi" w:hAnsiTheme="minorHAnsi" w:cstheme="minorHAnsi"/>
                <w:sz w:val="20"/>
                <w:szCs w:val="20"/>
              </w:rPr>
            </w:pPr>
          </w:p>
        </w:tc>
      </w:tr>
    </w:tbl>
    <w:p w14:paraId="46D82967" w14:textId="77777777" w:rsidR="002D383B" w:rsidRDefault="002D383B"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7E3FA9" w:rsidRPr="007D2A9B" w14:paraId="517A95D8" w14:textId="77777777" w:rsidTr="00423A6F">
        <w:tc>
          <w:tcPr>
            <w:tcW w:w="10795" w:type="dxa"/>
            <w:gridSpan w:val="3"/>
            <w:shd w:val="clear" w:color="auto" w:fill="BFBFBF" w:themeFill="background1" w:themeFillShade="BF"/>
            <w:vAlign w:val="center"/>
          </w:tcPr>
          <w:p w14:paraId="59C359D9" w14:textId="748DE604" w:rsidR="007E3FA9" w:rsidRDefault="002D383B" w:rsidP="00423A6F">
            <w:pPr>
              <w:pStyle w:val="BodyText"/>
              <w:jc w:val="center"/>
              <w:rPr>
                <w:rFonts w:asciiTheme="minorHAnsi" w:hAnsiTheme="minorHAnsi" w:cstheme="minorHAnsi"/>
                <w:b/>
                <w:sz w:val="20"/>
                <w:szCs w:val="20"/>
              </w:rPr>
            </w:pPr>
            <w:r>
              <w:rPr>
                <w:rFonts w:asciiTheme="minorHAnsi" w:hAnsiTheme="minorHAnsi" w:cstheme="minorHAnsi"/>
                <w:b/>
                <w:sz w:val="20"/>
                <w:szCs w:val="20"/>
              </w:rPr>
              <w:t>AREA 7</w:t>
            </w:r>
            <w:r w:rsidR="00E363DF">
              <w:rPr>
                <w:rFonts w:asciiTheme="minorHAnsi" w:hAnsiTheme="minorHAnsi" w:cstheme="minorHAnsi"/>
                <w:b/>
                <w:sz w:val="20"/>
                <w:szCs w:val="20"/>
              </w:rPr>
              <w:t>: Leadership and Advocacy</w:t>
            </w:r>
          </w:p>
          <w:p w14:paraId="365AB911" w14:textId="377B5EA2" w:rsidR="007E3FA9" w:rsidRPr="00F633F2" w:rsidRDefault="007E3FA9" w:rsidP="00E363DF">
            <w:pPr>
              <w:pStyle w:val="BodyText"/>
              <w:jc w:val="center"/>
              <w:rPr>
                <w:rFonts w:asciiTheme="minorHAnsi" w:hAnsiTheme="minorHAnsi" w:cstheme="minorHAnsi"/>
                <w:sz w:val="20"/>
                <w:szCs w:val="20"/>
              </w:rPr>
            </w:pPr>
            <w:r w:rsidRPr="00F633F2">
              <w:rPr>
                <w:rFonts w:asciiTheme="minorHAnsi" w:hAnsiTheme="minorHAnsi" w:cstheme="minorHAnsi"/>
                <w:sz w:val="20"/>
                <w:szCs w:val="20"/>
              </w:rPr>
              <w:t xml:space="preserve">School counselors </w:t>
            </w:r>
            <w:r w:rsidR="00E363DF">
              <w:rPr>
                <w:rFonts w:asciiTheme="minorHAnsi" w:hAnsiTheme="minorHAnsi" w:cstheme="minorHAnsi"/>
                <w:sz w:val="20"/>
                <w:szCs w:val="20"/>
              </w:rPr>
              <w:t>lead school efforts and advocate for policies and practices that support an equitable, safe, inclusive and positive learning environment for all students.</w:t>
            </w:r>
            <w:r>
              <w:rPr>
                <w:rFonts w:asciiTheme="minorHAnsi" w:hAnsiTheme="minorHAnsi" w:cstheme="minorHAnsi"/>
                <w:sz w:val="20"/>
                <w:szCs w:val="20"/>
              </w:rPr>
              <w:t xml:space="preserve"> </w:t>
            </w:r>
            <w:r w:rsidRPr="00F633F2">
              <w:rPr>
                <w:rFonts w:asciiTheme="minorHAnsi" w:hAnsiTheme="minorHAnsi" w:cstheme="minorHAnsi"/>
                <w:i/>
                <w:sz w:val="20"/>
                <w:szCs w:val="20"/>
              </w:rPr>
              <w:t>(Constructs and Expectations reflect the “Developing” components of the Ohio School Counselor Evaluation System developed by the Ohio Department of Education)</w:t>
            </w:r>
          </w:p>
        </w:tc>
      </w:tr>
      <w:tr w:rsidR="007E3FA9" w:rsidRPr="007D2A9B" w14:paraId="72F16C80" w14:textId="77777777" w:rsidTr="00423A6F">
        <w:tc>
          <w:tcPr>
            <w:tcW w:w="443" w:type="dxa"/>
            <w:vAlign w:val="center"/>
          </w:tcPr>
          <w:p w14:paraId="66D3630C" w14:textId="77777777" w:rsidR="007E3FA9" w:rsidRPr="007D2A9B" w:rsidRDefault="007E3FA9"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w:t>
            </w:r>
          </w:p>
        </w:tc>
        <w:tc>
          <w:tcPr>
            <w:tcW w:w="9362" w:type="dxa"/>
            <w:vAlign w:val="center"/>
          </w:tcPr>
          <w:p w14:paraId="568BAC8F" w14:textId="77777777" w:rsidR="007E3FA9" w:rsidRPr="007D2A9B" w:rsidRDefault="007E3FA9" w:rsidP="00423A6F">
            <w:pPr>
              <w:pStyle w:val="BodyText"/>
              <w:rPr>
                <w:rFonts w:asciiTheme="minorHAnsi" w:hAnsiTheme="minorHAnsi" w:cstheme="minorHAnsi"/>
                <w:b/>
                <w:sz w:val="20"/>
                <w:szCs w:val="20"/>
              </w:rPr>
            </w:pPr>
            <w:r w:rsidRPr="007D2A9B">
              <w:rPr>
                <w:rFonts w:asciiTheme="minorHAnsi" w:hAnsiTheme="minorHAnsi" w:cstheme="minorHAnsi"/>
                <w:b/>
                <w:sz w:val="20"/>
                <w:szCs w:val="20"/>
              </w:rPr>
              <w:t>Expectation</w:t>
            </w:r>
          </w:p>
        </w:tc>
        <w:tc>
          <w:tcPr>
            <w:tcW w:w="990" w:type="dxa"/>
            <w:vAlign w:val="center"/>
          </w:tcPr>
          <w:p w14:paraId="4767C4B0" w14:textId="77777777" w:rsidR="007E3FA9" w:rsidRPr="007D2A9B" w:rsidRDefault="007E3FA9" w:rsidP="00423A6F">
            <w:pPr>
              <w:pStyle w:val="BodyText"/>
              <w:jc w:val="center"/>
              <w:rPr>
                <w:rFonts w:asciiTheme="minorHAnsi" w:hAnsiTheme="minorHAnsi" w:cstheme="minorHAnsi"/>
                <w:b/>
                <w:sz w:val="20"/>
                <w:szCs w:val="20"/>
              </w:rPr>
            </w:pPr>
            <w:r w:rsidRPr="007D2A9B">
              <w:rPr>
                <w:rFonts w:asciiTheme="minorHAnsi" w:hAnsiTheme="minorHAnsi" w:cstheme="minorHAnsi"/>
                <w:b/>
                <w:sz w:val="20"/>
                <w:szCs w:val="20"/>
              </w:rPr>
              <w:t>Score 0-3</w:t>
            </w:r>
          </w:p>
        </w:tc>
      </w:tr>
      <w:tr w:rsidR="007E3FA9" w:rsidRPr="007D2A9B" w14:paraId="5C921BC7" w14:textId="77777777" w:rsidTr="00423A6F">
        <w:tc>
          <w:tcPr>
            <w:tcW w:w="443" w:type="dxa"/>
            <w:vAlign w:val="center"/>
          </w:tcPr>
          <w:p w14:paraId="32DC5F2A" w14:textId="77777777" w:rsidR="007E3FA9" w:rsidRPr="007D2A9B" w:rsidRDefault="007E3FA9" w:rsidP="00423A6F">
            <w:pPr>
              <w:pStyle w:val="BodyText"/>
              <w:rPr>
                <w:rFonts w:asciiTheme="minorHAnsi" w:hAnsiTheme="minorHAnsi" w:cstheme="minorHAnsi"/>
                <w:sz w:val="20"/>
                <w:szCs w:val="20"/>
              </w:rPr>
            </w:pPr>
            <w:r w:rsidRPr="007D2A9B">
              <w:rPr>
                <w:rFonts w:asciiTheme="minorHAnsi" w:hAnsiTheme="minorHAnsi" w:cstheme="minorHAnsi"/>
                <w:sz w:val="20"/>
                <w:szCs w:val="20"/>
              </w:rPr>
              <w:t>1</w:t>
            </w:r>
          </w:p>
        </w:tc>
        <w:tc>
          <w:tcPr>
            <w:tcW w:w="9362" w:type="dxa"/>
            <w:vAlign w:val="center"/>
          </w:tcPr>
          <w:p w14:paraId="4B3BA10E" w14:textId="697762DE" w:rsidR="007E3FA9" w:rsidRPr="007D2A9B" w:rsidRDefault="00E363DF" w:rsidP="00423A6F">
            <w:pPr>
              <w:pStyle w:val="BodyText"/>
              <w:rPr>
                <w:rFonts w:asciiTheme="minorHAnsi" w:hAnsiTheme="minorHAnsi" w:cstheme="minorHAnsi"/>
                <w:sz w:val="20"/>
                <w:szCs w:val="20"/>
              </w:rPr>
            </w:pPr>
            <w:r>
              <w:rPr>
                <w:rFonts w:asciiTheme="minorHAnsi" w:hAnsiTheme="minorHAnsi" w:cstheme="minorHAnsi"/>
                <w:sz w:val="20"/>
                <w:szCs w:val="20"/>
              </w:rPr>
              <w:t>Establishes professional relationships within the school through communication, teamwork and collaboration.</w:t>
            </w:r>
          </w:p>
        </w:tc>
        <w:tc>
          <w:tcPr>
            <w:tcW w:w="990" w:type="dxa"/>
            <w:vAlign w:val="center"/>
          </w:tcPr>
          <w:p w14:paraId="499E64E9" w14:textId="77777777" w:rsidR="007E3FA9" w:rsidRPr="007D2A9B" w:rsidRDefault="007E3FA9" w:rsidP="00423A6F">
            <w:pPr>
              <w:pStyle w:val="BodyText"/>
              <w:jc w:val="center"/>
              <w:rPr>
                <w:rFonts w:asciiTheme="minorHAnsi" w:hAnsiTheme="minorHAnsi" w:cstheme="minorHAnsi"/>
                <w:sz w:val="20"/>
                <w:szCs w:val="20"/>
              </w:rPr>
            </w:pPr>
          </w:p>
        </w:tc>
      </w:tr>
      <w:tr w:rsidR="007E3FA9" w:rsidRPr="007D2A9B" w14:paraId="0C9C140B" w14:textId="77777777" w:rsidTr="00423A6F">
        <w:tc>
          <w:tcPr>
            <w:tcW w:w="443" w:type="dxa"/>
            <w:vAlign w:val="center"/>
          </w:tcPr>
          <w:p w14:paraId="6C409907" w14:textId="77777777" w:rsidR="007E3FA9" w:rsidRPr="007D2A9B" w:rsidRDefault="007E3FA9" w:rsidP="00423A6F">
            <w:pPr>
              <w:pStyle w:val="BodyText"/>
              <w:rPr>
                <w:rFonts w:asciiTheme="minorHAnsi" w:hAnsiTheme="minorHAnsi" w:cstheme="minorHAnsi"/>
                <w:sz w:val="20"/>
                <w:szCs w:val="20"/>
              </w:rPr>
            </w:pPr>
            <w:r w:rsidRPr="007D2A9B">
              <w:rPr>
                <w:rFonts w:asciiTheme="minorHAnsi" w:hAnsiTheme="minorHAnsi" w:cstheme="minorHAnsi"/>
                <w:sz w:val="20"/>
                <w:szCs w:val="20"/>
              </w:rPr>
              <w:t>2</w:t>
            </w:r>
          </w:p>
        </w:tc>
        <w:tc>
          <w:tcPr>
            <w:tcW w:w="9362" w:type="dxa"/>
            <w:vAlign w:val="center"/>
          </w:tcPr>
          <w:p w14:paraId="053B856D" w14:textId="1480DAAC" w:rsidR="007E3FA9" w:rsidRPr="007D2A9B" w:rsidRDefault="00E363DF" w:rsidP="00423A6F">
            <w:pPr>
              <w:pStyle w:val="BodyText"/>
              <w:rPr>
                <w:rFonts w:asciiTheme="minorHAnsi" w:hAnsiTheme="minorHAnsi" w:cstheme="minorHAnsi"/>
                <w:sz w:val="20"/>
                <w:szCs w:val="20"/>
              </w:rPr>
            </w:pPr>
            <w:r>
              <w:rPr>
                <w:rFonts w:asciiTheme="minorHAnsi" w:hAnsiTheme="minorHAnsi" w:cstheme="minorHAnsi"/>
                <w:sz w:val="20"/>
                <w:szCs w:val="20"/>
              </w:rPr>
              <w:t>Responds to the needs of diverse populations and has demonstrated progress in promoting an inclusive, responsive and safe school environment for its diverse members.</w:t>
            </w:r>
          </w:p>
        </w:tc>
        <w:tc>
          <w:tcPr>
            <w:tcW w:w="990" w:type="dxa"/>
            <w:vAlign w:val="center"/>
          </w:tcPr>
          <w:p w14:paraId="577A5F04" w14:textId="77777777" w:rsidR="007E3FA9" w:rsidRPr="007D2A9B" w:rsidRDefault="007E3FA9" w:rsidP="00423A6F">
            <w:pPr>
              <w:pStyle w:val="BodyText"/>
              <w:jc w:val="center"/>
              <w:rPr>
                <w:rFonts w:asciiTheme="minorHAnsi" w:hAnsiTheme="minorHAnsi" w:cstheme="minorHAnsi"/>
                <w:sz w:val="20"/>
                <w:szCs w:val="20"/>
              </w:rPr>
            </w:pPr>
          </w:p>
        </w:tc>
      </w:tr>
      <w:tr w:rsidR="00E363DF" w:rsidRPr="007D2A9B" w14:paraId="706FB700" w14:textId="77777777" w:rsidTr="00423A6F">
        <w:tc>
          <w:tcPr>
            <w:tcW w:w="443" w:type="dxa"/>
            <w:vAlign w:val="center"/>
          </w:tcPr>
          <w:p w14:paraId="7BD6F119" w14:textId="116B18D4" w:rsidR="00E363DF" w:rsidRPr="007D2A9B" w:rsidRDefault="00E363DF" w:rsidP="00423A6F">
            <w:pPr>
              <w:pStyle w:val="BodyText"/>
              <w:rPr>
                <w:rFonts w:asciiTheme="minorHAnsi" w:hAnsiTheme="minorHAnsi" w:cstheme="minorHAnsi"/>
                <w:sz w:val="20"/>
                <w:szCs w:val="20"/>
              </w:rPr>
            </w:pPr>
            <w:r>
              <w:rPr>
                <w:rFonts w:asciiTheme="minorHAnsi" w:hAnsiTheme="minorHAnsi" w:cstheme="minorHAnsi"/>
                <w:sz w:val="20"/>
                <w:szCs w:val="20"/>
              </w:rPr>
              <w:t>3</w:t>
            </w:r>
          </w:p>
        </w:tc>
        <w:tc>
          <w:tcPr>
            <w:tcW w:w="9362" w:type="dxa"/>
            <w:vAlign w:val="center"/>
          </w:tcPr>
          <w:p w14:paraId="7FEC4C6F" w14:textId="2B2FBD25" w:rsidR="00E363DF" w:rsidRPr="007D2A9B" w:rsidRDefault="00E363DF" w:rsidP="00423A6F">
            <w:pPr>
              <w:pStyle w:val="BodyText"/>
              <w:rPr>
                <w:rFonts w:asciiTheme="minorHAnsi" w:hAnsiTheme="minorHAnsi" w:cstheme="minorHAnsi"/>
                <w:sz w:val="20"/>
                <w:szCs w:val="20"/>
              </w:rPr>
            </w:pPr>
            <w:r>
              <w:rPr>
                <w:rFonts w:asciiTheme="minorHAnsi" w:hAnsiTheme="minorHAnsi" w:cstheme="minorHAnsi"/>
                <w:sz w:val="20"/>
                <w:szCs w:val="20"/>
              </w:rPr>
              <w:t>Identifies community, environmental and institutional factors that enhance or impede development.</w:t>
            </w:r>
          </w:p>
        </w:tc>
        <w:tc>
          <w:tcPr>
            <w:tcW w:w="990" w:type="dxa"/>
            <w:vAlign w:val="center"/>
          </w:tcPr>
          <w:p w14:paraId="273D298C" w14:textId="77777777" w:rsidR="00E363DF" w:rsidRPr="007D2A9B" w:rsidRDefault="00E363DF" w:rsidP="00423A6F">
            <w:pPr>
              <w:pStyle w:val="BodyText"/>
              <w:jc w:val="center"/>
              <w:rPr>
                <w:rFonts w:asciiTheme="minorHAnsi" w:hAnsiTheme="minorHAnsi" w:cstheme="minorHAnsi"/>
                <w:sz w:val="20"/>
                <w:szCs w:val="20"/>
              </w:rPr>
            </w:pPr>
          </w:p>
        </w:tc>
      </w:tr>
      <w:tr w:rsidR="00E363DF" w:rsidRPr="007D2A9B" w14:paraId="36983BE0" w14:textId="77777777" w:rsidTr="00423A6F">
        <w:tc>
          <w:tcPr>
            <w:tcW w:w="443" w:type="dxa"/>
            <w:vAlign w:val="center"/>
          </w:tcPr>
          <w:p w14:paraId="37D2ECC0" w14:textId="54A43057" w:rsidR="00E363DF" w:rsidRPr="007D2A9B" w:rsidRDefault="00E363DF" w:rsidP="00423A6F">
            <w:pPr>
              <w:pStyle w:val="BodyText"/>
              <w:rPr>
                <w:rFonts w:asciiTheme="minorHAnsi" w:hAnsiTheme="minorHAnsi" w:cstheme="minorHAnsi"/>
                <w:sz w:val="20"/>
                <w:szCs w:val="20"/>
              </w:rPr>
            </w:pPr>
            <w:r>
              <w:rPr>
                <w:rFonts w:asciiTheme="minorHAnsi" w:hAnsiTheme="minorHAnsi" w:cstheme="minorHAnsi"/>
                <w:sz w:val="20"/>
                <w:szCs w:val="20"/>
              </w:rPr>
              <w:t>4</w:t>
            </w:r>
          </w:p>
        </w:tc>
        <w:tc>
          <w:tcPr>
            <w:tcW w:w="9362" w:type="dxa"/>
            <w:vAlign w:val="center"/>
          </w:tcPr>
          <w:p w14:paraId="31D164E2" w14:textId="6695870E" w:rsidR="00E363DF" w:rsidRPr="007D2A9B" w:rsidRDefault="00E363DF" w:rsidP="00423A6F">
            <w:pPr>
              <w:pStyle w:val="BodyText"/>
              <w:rPr>
                <w:rFonts w:asciiTheme="minorHAnsi" w:hAnsiTheme="minorHAnsi" w:cstheme="minorHAnsi"/>
                <w:sz w:val="20"/>
                <w:szCs w:val="20"/>
              </w:rPr>
            </w:pPr>
            <w:r>
              <w:rPr>
                <w:rFonts w:asciiTheme="minorHAnsi" w:hAnsiTheme="minorHAnsi" w:cstheme="minorHAnsi"/>
                <w:sz w:val="20"/>
                <w:szCs w:val="20"/>
              </w:rPr>
              <w:t>Promotes the program and is beginning to articulate the role of the school counselor in achieving the school’s mission and student success.</w:t>
            </w:r>
          </w:p>
        </w:tc>
        <w:tc>
          <w:tcPr>
            <w:tcW w:w="990" w:type="dxa"/>
            <w:vAlign w:val="center"/>
          </w:tcPr>
          <w:p w14:paraId="4917F17E" w14:textId="77777777" w:rsidR="00E363DF" w:rsidRPr="007D2A9B" w:rsidRDefault="00E363DF" w:rsidP="00423A6F">
            <w:pPr>
              <w:pStyle w:val="BodyText"/>
              <w:jc w:val="center"/>
              <w:rPr>
                <w:rFonts w:asciiTheme="minorHAnsi" w:hAnsiTheme="minorHAnsi" w:cstheme="minorHAnsi"/>
                <w:sz w:val="20"/>
                <w:szCs w:val="20"/>
              </w:rPr>
            </w:pPr>
          </w:p>
        </w:tc>
      </w:tr>
    </w:tbl>
    <w:p w14:paraId="5C5DE194" w14:textId="77777777" w:rsidR="00BC68F9" w:rsidRDefault="00BC68F9" w:rsidP="004025A7">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443"/>
        <w:gridCol w:w="9362"/>
        <w:gridCol w:w="990"/>
      </w:tblGrid>
      <w:tr w:rsidR="00423A6F" w:rsidRPr="004F7497" w14:paraId="7399CF7C" w14:textId="77777777" w:rsidTr="00423A6F">
        <w:tc>
          <w:tcPr>
            <w:tcW w:w="10795" w:type="dxa"/>
            <w:gridSpan w:val="3"/>
            <w:shd w:val="clear" w:color="auto" w:fill="BFBFBF" w:themeFill="background1" w:themeFillShade="BF"/>
            <w:vAlign w:val="center"/>
          </w:tcPr>
          <w:p w14:paraId="2916ECEF" w14:textId="5EC932EF" w:rsidR="00423A6F" w:rsidRPr="004F7497" w:rsidRDefault="002D383B" w:rsidP="00423A6F">
            <w:pPr>
              <w:pStyle w:val="BodyText"/>
              <w:jc w:val="center"/>
              <w:rPr>
                <w:rFonts w:asciiTheme="minorHAnsi" w:hAnsiTheme="minorHAnsi" w:cstheme="minorHAnsi"/>
                <w:b/>
                <w:sz w:val="20"/>
                <w:szCs w:val="20"/>
              </w:rPr>
            </w:pPr>
            <w:r w:rsidRPr="004F7497">
              <w:rPr>
                <w:rFonts w:asciiTheme="minorHAnsi" w:hAnsiTheme="minorHAnsi" w:cstheme="minorHAnsi"/>
                <w:b/>
                <w:sz w:val="20"/>
                <w:szCs w:val="20"/>
              </w:rPr>
              <w:t>AREA 8</w:t>
            </w:r>
            <w:r w:rsidR="00423A6F" w:rsidRPr="004F7497">
              <w:rPr>
                <w:rFonts w:asciiTheme="minorHAnsi" w:hAnsiTheme="minorHAnsi" w:cstheme="minorHAnsi"/>
                <w:b/>
                <w:sz w:val="20"/>
                <w:szCs w:val="20"/>
              </w:rPr>
              <w:t>: Professional Responsibility, Knowledge and Growth</w:t>
            </w:r>
          </w:p>
          <w:p w14:paraId="6F8C4757" w14:textId="2AB8F9FB" w:rsidR="00423A6F" w:rsidRPr="004F7497" w:rsidRDefault="002D383B" w:rsidP="002D383B">
            <w:pPr>
              <w:pStyle w:val="BodyText"/>
              <w:jc w:val="center"/>
              <w:rPr>
                <w:rFonts w:asciiTheme="minorHAnsi" w:hAnsiTheme="minorHAnsi" w:cstheme="minorHAnsi"/>
                <w:sz w:val="20"/>
                <w:szCs w:val="20"/>
              </w:rPr>
            </w:pPr>
            <w:r w:rsidRPr="004F7497">
              <w:rPr>
                <w:rFonts w:asciiTheme="minorHAnsi" w:hAnsiTheme="minorHAnsi" w:cstheme="minorHAnsi"/>
                <w:sz w:val="20"/>
                <w:szCs w:val="20"/>
              </w:rPr>
              <w:t xml:space="preserve">School counselors adhere to the ethical standards of the profession, engage in ongoing professional learning and refine their work through reflective analysis. </w:t>
            </w:r>
            <w:r w:rsidR="00423A6F" w:rsidRPr="004F7497">
              <w:rPr>
                <w:rFonts w:asciiTheme="minorHAnsi" w:hAnsiTheme="minorHAnsi" w:cstheme="minorHAnsi"/>
                <w:i/>
                <w:sz w:val="20"/>
                <w:szCs w:val="20"/>
              </w:rPr>
              <w:t>(Constructs and Expectations reflect the “Skilled” components of the Ohio School Counselor Evaluation System developed by the Ohio Department of Education)</w:t>
            </w:r>
          </w:p>
        </w:tc>
      </w:tr>
      <w:tr w:rsidR="00423A6F" w:rsidRPr="004F7497" w14:paraId="6697E341" w14:textId="77777777" w:rsidTr="00423A6F">
        <w:tc>
          <w:tcPr>
            <w:tcW w:w="443" w:type="dxa"/>
            <w:vAlign w:val="center"/>
          </w:tcPr>
          <w:p w14:paraId="6EB9C40D" w14:textId="77777777" w:rsidR="00423A6F" w:rsidRPr="004F7497" w:rsidRDefault="00423A6F" w:rsidP="00423A6F">
            <w:pPr>
              <w:pStyle w:val="BodyText"/>
              <w:rPr>
                <w:rFonts w:asciiTheme="minorHAnsi" w:hAnsiTheme="minorHAnsi" w:cstheme="minorHAnsi"/>
                <w:b/>
                <w:sz w:val="20"/>
                <w:szCs w:val="20"/>
              </w:rPr>
            </w:pPr>
            <w:r w:rsidRPr="004F7497">
              <w:rPr>
                <w:rFonts w:asciiTheme="minorHAnsi" w:hAnsiTheme="minorHAnsi" w:cstheme="minorHAnsi"/>
                <w:b/>
                <w:sz w:val="20"/>
                <w:szCs w:val="20"/>
              </w:rPr>
              <w:t>#</w:t>
            </w:r>
          </w:p>
        </w:tc>
        <w:tc>
          <w:tcPr>
            <w:tcW w:w="9362" w:type="dxa"/>
            <w:vAlign w:val="center"/>
          </w:tcPr>
          <w:p w14:paraId="67A3183D" w14:textId="77777777" w:rsidR="00423A6F" w:rsidRPr="004F7497" w:rsidRDefault="00423A6F" w:rsidP="00423A6F">
            <w:pPr>
              <w:pStyle w:val="BodyText"/>
              <w:rPr>
                <w:rFonts w:asciiTheme="minorHAnsi" w:hAnsiTheme="minorHAnsi" w:cstheme="minorHAnsi"/>
                <w:b/>
                <w:sz w:val="20"/>
                <w:szCs w:val="20"/>
              </w:rPr>
            </w:pPr>
            <w:r w:rsidRPr="004F7497">
              <w:rPr>
                <w:rFonts w:asciiTheme="minorHAnsi" w:hAnsiTheme="minorHAnsi" w:cstheme="minorHAnsi"/>
                <w:b/>
                <w:sz w:val="20"/>
                <w:szCs w:val="20"/>
              </w:rPr>
              <w:t>Expectation</w:t>
            </w:r>
          </w:p>
        </w:tc>
        <w:tc>
          <w:tcPr>
            <w:tcW w:w="990" w:type="dxa"/>
            <w:vAlign w:val="center"/>
          </w:tcPr>
          <w:p w14:paraId="76E5BD30" w14:textId="77777777" w:rsidR="00423A6F" w:rsidRPr="004F7497" w:rsidRDefault="00423A6F" w:rsidP="00423A6F">
            <w:pPr>
              <w:pStyle w:val="BodyText"/>
              <w:jc w:val="center"/>
              <w:rPr>
                <w:rFonts w:asciiTheme="minorHAnsi" w:hAnsiTheme="minorHAnsi" w:cstheme="minorHAnsi"/>
                <w:b/>
                <w:sz w:val="20"/>
                <w:szCs w:val="20"/>
              </w:rPr>
            </w:pPr>
            <w:r w:rsidRPr="004F7497">
              <w:rPr>
                <w:rFonts w:asciiTheme="minorHAnsi" w:hAnsiTheme="minorHAnsi" w:cstheme="minorHAnsi"/>
                <w:b/>
                <w:sz w:val="20"/>
                <w:szCs w:val="20"/>
              </w:rPr>
              <w:t>Score 0-3</w:t>
            </w:r>
          </w:p>
        </w:tc>
      </w:tr>
      <w:tr w:rsidR="00423A6F" w:rsidRPr="004F7497" w14:paraId="02A4EA2D" w14:textId="77777777" w:rsidTr="00423A6F">
        <w:tc>
          <w:tcPr>
            <w:tcW w:w="443" w:type="dxa"/>
            <w:vAlign w:val="center"/>
          </w:tcPr>
          <w:p w14:paraId="6BF62886" w14:textId="77777777" w:rsidR="00423A6F" w:rsidRPr="004F7497" w:rsidRDefault="00423A6F" w:rsidP="00423A6F">
            <w:pPr>
              <w:pStyle w:val="BodyText"/>
              <w:rPr>
                <w:rFonts w:asciiTheme="minorHAnsi" w:hAnsiTheme="minorHAnsi" w:cstheme="minorHAnsi"/>
                <w:sz w:val="20"/>
                <w:szCs w:val="20"/>
              </w:rPr>
            </w:pPr>
            <w:r w:rsidRPr="004F7497">
              <w:rPr>
                <w:rFonts w:asciiTheme="minorHAnsi" w:hAnsiTheme="minorHAnsi" w:cstheme="minorHAnsi"/>
                <w:sz w:val="20"/>
                <w:szCs w:val="20"/>
              </w:rPr>
              <w:t>1</w:t>
            </w:r>
          </w:p>
        </w:tc>
        <w:tc>
          <w:tcPr>
            <w:tcW w:w="9362" w:type="dxa"/>
            <w:vAlign w:val="center"/>
          </w:tcPr>
          <w:p w14:paraId="5D7D9CCE" w14:textId="176C528A" w:rsidR="00423A6F" w:rsidRPr="004F7497" w:rsidRDefault="002D383B" w:rsidP="00423A6F">
            <w:pPr>
              <w:pStyle w:val="BodyText"/>
              <w:rPr>
                <w:rFonts w:asciiTheme="minorHAnsi" w:hAnsiTheme="minorHAnsi" w:cstheme="minorHAnsi"/>
                <w:sz w:val="20"/>
                <w:szCs w:val="20"/>
              </w:rPr>
            </w:pPr>
            <w:r w:rsidRPr="004F7497">
              <w:rPr>
                <w:rFonts w:asciiTheme="minorHAnsi" w:hAnsiTheme="minorHAnsi" w:cstheme="minorHAnsi"/>
                <w:sz w:val="20"/>
                <w:szCs w:val="20"/>
              </w:rPr>
              <w:t xml:space="preserve">Adheres to American School Counselor Association and other relevant ethical standards for school counselors and all relevant federal, state and local codes and policies. </w:t>
            </w:r>
          </w:p>
        </w:tc>
        <w:tc>
          <w:tcPr>
            <w:tcW w:w="990" w:type="dxa"/>
            <w:vAlign w:val="center"/>
          </w:tcPr>
          <w:p w14:paraId="36F57C0E" w14:textId="77777777" w:rsidR="00423A6F" w:rsidRPr="004F7497" w:rsidRDefault="00423A6F" w:rsidP="00423A6F">
            <w:pPr>
              <w:pStyle w:val="BodyText"/>
              <w:jc w:val="center"/>
              <w:rPr>
                <w:rFonts w:asciiTheme="minorHAnsi" w:hAnsiTheme="minorHAnsi" w:cstheme="minorHAnsi"/>
                <w:sz w:val="20"/>
                <w:szCs w:val="20"/>
              </w:rPr>
            </w:pPr>
          </w:p>
        </w:tc>
      </w:tr>
      <w:tr w:rsidR="00423A6F" w:rsidRPr="004F7497" w14:paraId="0F22DC43" w14:textId="77777777" w:rsidTr="00423A6F">
        <w:tc>
          <w:tcPr>
            <w:tcW w:w="443" w:type="dxa"/>
            <w:vAlign w:val="center"/>
          </w:tcPr>
          <w:p w14:paraId="0BB85F99" w14:textId="77777777" w:rsidR="00423A6F" w:rsidRPr="004F7497" w:rsidRDefault="00423A6F" w:rsidP="00423A6F">
            <w:pPr>
              <w:pStyle w:val="BodyText"/>
              <w:rPr>
                <w:rFonts w:asciiTheme="minorHAnsi" w:hAnsiTheme="minorHAnsi" w:cstheme="minorHAnsi"/>
                <w:sz w:val="20"/>
                <w:szCs w:val="20"/>
              </w:rPr>
            </w:pPr>
            <w:r w:rsidRPr="004F7497">
              <w:rPr>
                <w:rFonts w:asciiTheme="minorHAnsi" w:hAnsiTheme="minorHAnsi" w:cstheme="minorHAnsi"/>
                <w:sz w:val="20"/>
                <w:szCs w:val="20"/>
              </w:rPr>
              <w:t>2</w:t>
            </w:r>
          </w:p>
        </w:tc>
        <w:tc>
          <w:tcPr>
            <w:tcW w:w="9362" w:type="dxa"/>
            <w:vAlign w:val="center"/>
          </w:tcPr>
          <w:p w14:paraId="3B381A3F" w14:textId="35B15564" w:rsidR="00423A6F" w:rsidRPr="004F7497" w:rsidRDefault="002D383B" w:rsidP="00423A6F">
            <w:pPr>
              <w:pStyle w:val="BodyText"/>
              <w:rPr>
                <w:rFonts w:asciiTheme="minorHAnsi" w:hAnsiTheme="minorHAnsi" w:cstheme="minorHAnsi"/>
                <w:sz w:val="20"/>
                <w:szCs w:val="20"/>
              </w:rPr>
            </w:pPr>
            <w:r w:rsidRPr="004F7497">
              <w:rPr>
                <w:rFonts w:asciiTheme="minorHAnsi" w:hAnsiTheme="minorHAnsi" w:cstheme="minorHAnsi"/>
                <w:sz w:val="20"/>
                <w:szCs w:val="20"/>
              </w:rPr>
              <w:t>Engages in thoughtful self-reflection of practice, reviews data to set goals for improvement and participates in professional learning to meet goals, enhance skills and stay current on professional issues.</w:t>
            </w:r>
          </w:p>
        </w:tc>
        <w:tc>
          <w:tcPr>
            <w:tcW w:w="990" w:type="dxa"/>
            <w:vAlign w:val="center"/>
          </w:tcPr>
          <w:p w14:paraId="7253AD0E" w14:textId="77777777" w:rsidR="00423A6F" w:rsidRPr="004F7497" w:rsidRDefault="00423A6F" w:rsidP="00423A6F">
            <w:pPr>
              <w:pStyle w:val="BodyText"/>
              <w:jc w:val="center"/>
              <w:rPr>
                <w:rFonts w:asciiTheme="minorHAnsi" w:hAnsiTheme="minorHAnsi" w:cstheme="minorHAnsi"/>
                <w:sz w:val="20"/>
                <w:szCs w:val="20"/>
              </w:rPr>
            </w:pPr>
          </w:p>
        </w:tc>
      </w:tr>
      <w:tr w:rsidR="00423A6F" w:rsidRPr="004F7497" w14:paraId="502CDCD4" w14:textId="77777777" w:rsidTr="00423A6F">
        <w:tc>
          <w:tcPr>
            <w:tcW w:w="443" w:type="dxa"/>
            <w:vAlign w:val="center"/>
          </w:tcPr>
          <w:p w14:paraId="4768B8A7" w14:textId="77777777" w:rsidR="00423A6F" w:rsidRPr="004F7497" w:rsidRDefault="00423A6F" w:rsidP="00423A6F">
            <w:pPr>
              <w:pStyle w:val="BodyText"/>
              <w:rPr>
                <w:rFonts w:asciiTheme="minorHAnsi" w:hAnsiTheme="minorHAnsi" w:cstheme="minorHAnsi"/>
                <w:sz w:val="20"/>
                <w:szCs w:val="20"/>
              </w:rPr>
            </w:pPr>
            <w:r w:rsidRPr="004F7497">
              <w:rPr>
                <w:rFonts w:asciiTheme="minorHAnsi" w:hAnsiTheme="minorHAnsi" w:cstheme="minorHAnsi"/>
                <w:sz w:val="20"/>
                <w:szCs w:val="20"/>
              </w:rPr>
              <w:t>3</w:t>
            </w:r>
          </w:p>
        </w:tc>
        <w:tc>
          <w:tcPr>
            <w:tcW w:w="9362" w:type="dxa"/>
            <w:vAlign w:val="center"/>
          </w:tcPr>
          <w:p w14:paraId="1780AEFE" w14:textId="604E4797" w:rsidR="00423A6F" w:rsidRPr="004F7497" w:rsidRDefault="00372F79" w:rsidP="00372F79">
            <w:pPr>
              <w:pStyle w:val="BodyText"/>
              <w:rPr>
                <w:rFonts w:asciiTheme="minorHAnsi" w:hAnsiTheme="minorHAnsi" w:cstheme="minorHAnsi"/>
                <w:sz w:val="20"/>
                <w:szCs w:val="20"/>
              </w:rPr>
            </w:pPr>
            <w:r w:rsidRPr="004F7497">
              <w:rPr>
                <w:rFonts w:asciiTheme="minorHAnsi" w:hAnsiTheme="minorHAnsi" w:cstheme="minorHAnsi"/>
                <w:sz w:val="20"/>
                <w:szCs w:val="20"/>
              </w:rPr>
              <w:t>Appropriately</w:t>
            </w:r>
            <w:r w:rsidR="002D383B" w:rsidRPr="004F7497">
              <w:rPr>
                <w:rFonts w:asciiTheme="minorHAnsi" w:hAnsiTheme="minorHAnsi" w:cstheme="minorHAnsi"/>
                <w:sz w:val="20"/>
                <w:szCs w:val="20"/>
              </w:rPr>
              <w:t xml:space="preserve"> participate in both professional meetings and organizations </w:t>
            </w:r>
            <w:r w:rsidRPr="004F7497">
              <w:rPr>
                <w:rFonts w:asciiTheme="minorHAnsi" w:hAnsiTheme="minorHAnsi" w:cstheme="minorHAnsi"/>
                <w:sz w:val="20"/>
                <w:szCs w:val="20"/>
              </w:rPr>
              <w:t>at</w:t>
            </w:r>
            <w:r w:rsidR="002D383B" w:rsidRPr="004F7497">
              <w:rPr>
                <w:rFonts w:asciiTheme="minorHAnsi" w:hAnsiTheme="minorHAnsi" w:cstheme="minorHAnsi"/>
                <w:sz w:val="20"/>
                <w:szCs w:val="20"/>
              </w:rPr>
              <w:t xml:space="preserve"> the local, state, or national levels. </w:t>
            </w:r>
          </w:p>
        </w:tc>
        <w:tc>
          <w:tcPr>
            <w:tcW w:w="990" w:type="dxa"/>
            <w:vAlign w:val="center"/>
          </w:tcPr>
          <w:p w14:paraId="3EC61553" w14:textId="77777777" w:rsidR="00423A6F" w:rsidRPr="004F7497" w:rsidRDefault="00423A6F" w:rsidP="00423A6F">
            <w:pPr>
              <w:pStyle w:val="BodyText"/>
              <w:jc w:val="center"/>
              <w:rPr>
                <w:rFonts w:asciiTheme="minorHAnsi" w:hAnsiTheme="minorHAnsi" w:cstheme="minorHAnsi"/>
                <w:sz w:val="20"/>
                <w:szCs w:val="20"/>
              </w:rPr>
            </w:pPr>
          </w:p>
        </w:tc>
      </w:tr>
    </w:tbl>
    <w:p w14:paraId="78E4B3D2" w14:textId="77777777" w:rsidR="00134546" w:rsidRPr="004F7497" w:rsidRDefault="00134546" w:rsidP="008020DA">
      <w:pPr>
        <w:rPr>
          <w:rFonts w:asciiTheme="minorHAnsi" w:hAnsiTheme="minorHAnsi" w:cstheme="minorHAnsi"/>
          <w:sz w:val="20"/>
          <w:szCs w:val="20"/>
        </w:rPr>
      </w:pPr>
    </w:p>
    <w:p w14:paraId="2FE33546" w14:textId="7D0A2324" w:rsidR="00134546" w:rsidRDefault="00E2104A" w:rsidP="00134546">
      <w:pPr>
        <w:pStyle w:val="BodyText"/>
        <w:rPr>
          <w:rFonts w:asciiTheme="minorHAnsi" w:hAnsiTheme="minorHAnsi" w:cstheme="minorHAnsi"/>
          <w:sz w:val="20"/>
          <w:szCs w:val="20"/>
        </w:rPr>
      </w:pPr>
      <w:r>
        <w:rPr>
          <w:rFonts w:asciiTheme="minorHAnsi" w:hAnsiTheme="minorHAnsi" w:cstheme="minorHAnsi"/>
          <w:b/>
          <w:sz w:val="20"/>
          <w:szCs w:val="20"/>
        </w:rPr>
        <w:t>Area 9</w:t>
      </w:r>
      <w:r w:rsidR="00134546" w:rsidRPr="004F7497">
        <w:rPr>
          <w:rFonts w:asciiTheme="minorHAnsi" w:hAnsiTheme="minorHAnsi" w:cstheme="minorHAnsi"/>
          <w:b/>
          <w:sz w:val="20"/>
          <w:szCs w:val="20"/>
        </w:rPr>
        <w:t xml:space="preserve"> Instructions:</w:t>
      </w:r>
      <w:r w:rsidR="00134546" w:rsidRPr="004F7497">
        <w:rPr>
          <w:rFonts w:asciiTheme="minorHAnsi" w:hAnsiTheme="minorHAnsi" w:cstheme="minorHAnsi"/>
          <w:sz w:val="20"/>
          <w:szCs w:val="20"/>
        </w:rPr>
        <w:t xml:space="preserve"> Write or type your score in the “score” column using the following scale: 0 = Does Not Meet Expectations; 1 = Corrected After One or Two Corrections; 2 = Always. If any items are scored as “0” or “1”, the instructor should discuss specific concerns with the student and ways the student can improve. Performance throughout the term is considered in the final evaluation.</w:t>
      </w:r>
    </w:p>
    <w:p w14:paraId="432FDFCF" w14:textId="77777777" w:rsidR="00E2104A" w:rsidRPr="004F7497" w:rsidRDefault="00E2104A" w:rsidP="00134546">
      <w:pPr>
        <w:pStyle w:val="BodyText"/>
        <w:rPr>
          <w:rFonts w:asciiTheme="minorHAnsi" w:hAnsiTheme="minorHAnsi" w:cstheme="minorHAnsi"/>
          <w:sz w:val="20"/>
          <w:szCs w:val="20"/>
        </w:rPr>
      </w:pPr>
    </w:p>
    <w:tbl>
      <w:tblPr>
        <w:tblStyle w:val="TableGrid"/>
        <w:tblW w:w="10795" w:type="dxa"/>
        <w:tblLook w:val="04A0" w:firstRow="1" w:lastRow="0" w:firstColumn="1" w:lastColumn="0" w:noHBand="0" w:noVBand="1"/>
      </w:tblPr>
      <w:tblGrid>
        <w:gridCol w:w="653"/>
        <w:gridCol w:w="9152"/>
        <w:gridCol w:w="990"/>
      </w:tblGrid>
      <w:tr w:rsidR="00684D2C" w:rsidRPr="004F7497" w14:paraId="6B084B09" w14:textId="77777777" w:rsidTr="0008508E">
        <w:tc>
          <w:tcPr>
            <w:tcW w:w="10795" w:type="dxa"/>
            <w:gridSpan w:val="3"/>
            <w:shd w:val="clear" w:color="auto" w:fill="BFBFBF" w:themeFill="background1" w:themeFillShade="BF"/>
          </w:tcPr>
          <w:p w14:paraId="1828A9D7" w14:textId="6E8A1AB7" w:rsidR="00684D2C" w:rsidRPr="004F7497" w:rsidRDefault="00E2104A" w:rsidP="0008508E">
            <w:pPr>
              <w:pStyle w:val="BodyText"/>
              <w:jc w:val="center"/>
              <w:rPr>
                <w:rFonts w:asciiTheme="minorHAnsi" w:hAnsiTheme="minorHAnsi" w:cstheme="minorHAnsi"/>
                <w:b/>
                <w:sz w:val="20"/>
                <w:szCs w:val="20"/>
              </w:rPr>
            </w:pPr>
            <w:r>
              <w:rPr>
                <w:rFonts w:asciiTheme="minorHAnsi" w:hAnsiTheme="minorHAnsi" w:cstheme="minorHAnsi"/>
                <w:b/>
                <w:sz w:val="20"/>
                <w:szCs w:val="20"/>
              </w:rPr>
              <w:t>AREA 9</w:t>
            </w:r>
            <w:r w:rsidR="00684D2C" w:rsidRPr="004F7497">
              <w:rPr>
                <w:rFonts w:asciiTheme="minorHAnsi" w:hAnsiTheme="minorHAnsi" w:cstheme="minorHAnsi"/>
                <w:b/>
                <w:sz w:val="20"/>
                <w:szCs w:val="20"/>
              </w:rPr>
              <w:t>: Supervision and Class Expectations (to be completed by the university instructor)</w:t>
            </w:r>
          </w:p>
        </w:tc>
      </w:tr>
      <w:tr w:rsidR="00684D2C" w:rsidRPr="004F7497" w14:paraId="452BCA09" w14:textId="77777777" w:rsidTr="0008508E">
        <w:tc>
          <w:tcPr>
            <w:tcW w:w="653" w:type="dxa"/>
            <w:vAlign w:val="center"/>
          </w:tcPr>
          <w:p w14:paraId="38337F5F" w14:textId="77777777" w:rsidR="00684D2C" w:rsidRPr="004F7497" w:rsidRDefault="00684D2C" w:rsidP="0008508E">
            <w:pPr>
              <w:pStyle w:val="BodyText"/>
              <w:jc w:val="center"/>
              <w:rPr>
                <w:rFonts w:asciiTheme="minorHAnsi" w:hAnsiTheme="minorHAnsi" w:cstheme="minorHAnsi"/>
                <w:b/>
                <w:sz w:val="20"/>
                <w:szCs w:val="20"/>
              </w:rPr>
            </w:pPr>
            <w:r w:rsidRPr="004F7497">
              <w:rPr>
                <w:rFonts w:asciiTheme="minorHAnsi" w:hAnsiTheme="minorHAnsi" w:cstheme="minorHAnsi"/>
                <w:b/>
                <w:sz w:val="20"/>
                <w:szCs w:val="20"/>
              </w:rPr>
              <w:t>#</w:t>
            </w:r>
          </w:p>
        </w:tc>
        <w:tc>
          <w:tcPr>
            <w:tcW w:w="9152" w:type="dxa"/>
            <w:vAlign w:val="center"/>
          </w:tcPr>
          <w:p w14:paraId="2AAA36F4" w14:textId="77777777" w:rsidR="00684D2C" w:rsidRPr="004F7497" w:rsidRDefault="00684D2C" w:rsidP="0008508E">
            <w:pPr>
              <w:pStyle w:val="BodyText"/>
              <w:rPr>
                <w:rFonts w:asciiTheme="minorHAnsi" w:hAnsiTheme="minorHAnsi" w:cstheme="minorHAnsi"/>
                <w:b/>
                <w:sz w:val="20"/>
                <w:szCs w:val="20"/>
              </w:rPr>
            </w:pPr>
            <w:r w:rsidRPr="004F7497">
              <w:rPr>
                <w:rFonts w:asciiTheme="minorHAnsi" w:hAnsiTheme="minorHAnsi" w:cstheme="minorHAnsi"/>
                <w:b/>
                <w:sz w:val="20"/>
                <w:szCs w:val="20"/>
              </w:rPr>
              <w:t>Expectation</w:t>
            </w:r>
          </w:p>
        </w:tc>
        <w:tc>
          <w:tcPr>
            <w:tcW w:w="990" w:type="dxa"/>
            <w:vAlign w:val="center"/>
          </w:tcPr>
          <w:p w14:paraId="5F0B0781" w14:textId="77777777" w:rsidR="00684D2C" w:rsidRPr="004F7497" w:rsidRDefault="00684D2C" w:rsidP="0008508E">
            <w:pPr>
              <w:pStyle w:val="BodyText"/>
              <w:jc w:val="center"/>
              <w:rPr>
                <w:rFonts w:asciiTheme="minorHAnsi" w:hAnsiTheme="minorHAnsi" w:cstheme="minorHAnsi"/>
                <w:b/>
                <w:sz w:val="20"/>
                <w:szCs w:val="20"/>
              </w:rPr>
            </w:pPr>
            <w:r w:rsidRPr="004F7497">
              <w:rPr>
                <w:rFonts w:asciiTheme="minorHAnsi" w:hAnsiTheme="minorHAnsi" w:cstheme="minorHAnsi"/>
                <w:b/>
                <w:sz w:val="20"/>
                <w:szCs w:val="20"/>
              </w:rPr>
              <w:t>Score 0-2</w:t>
            </w:r>
          </w:p>
        </w:tc>
      </w:tr>
      <w:tr w:rsidR="00684D2C" w:rsidRPr="004F7497" w14:paraId="4635BD18" w14:textId="77777777" w:rsidTr="0008508E">
        <w:tc>
          <w:tcPr>
            <w:tcW w:w="653" w:type="dxa"/>
            <w:vAlign w:val="center"/>
          </w:tcPr>
          <w:p w14:paraId="3BF2A3DF"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1</w:t>
            </w:r>
          </w:p>
        </w:tc>
        <w:tc>
          <w:tcPr>
            <w:tcW w:w="9152" w:type="dxa"/>
            <w:vAlign w:val="center"/>
          </w:tcPr>
          <w:p w14:paraId="66856B5D"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Is on time for group supervision / class</w:t>
            </w:r>
          </w:p>
        </w:tc>
        <w:tc>
          <w:tcPr>
            <w:tcW w:w="990" w:type="dxa"/>
            <w:vAlign w:val="center"/>
          </w:tcPr>
          <w:p w14:paraId="2774C852"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6DEA1E8D" w14:textId="77777777" w:rsidTr="0008508E">
        <w:tc>
          <w:tcPr>
            <w:tcW w:w="653" w:type="dxa"/>
            <w:vAlign w:val="center"/>
          </w:tcPr>
          <w:p w14:paraId="16A40A41"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2</w:t>
            </w:r>
          </w:p>
        </w:tc>
        <w:tc>
          <w:tcPr>
            <w:tcW w:w="9152" w:type="dxa"/>
            <w:vAlign w:val="center"/>
          </w:tcPr>
          <w:p w14:paraId="2E2A0C7F"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Is prepared for group supervision /class</w:t>
            </w:r>
          </w:p>
        </w:tc>
        <w:tc>
          <w:tcPr>
            <w:tcW w:w="990" w:type="dxa"/>
            <w:vAlign w:val="center"/>
          </w:tcPr>
          <w:p w14:paraId="1E2E3669"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4D4287E6" w14:textId="77777777" w:rsidTr="0008508E">
        <w:tc>
          <w:tcPr>
            <w:tcW w:w="653" w:type="dxa"/>
            <w:vAlign w:val="center"/>
          </w:tcPr>
          <w:p w14:paraId="49A30135"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3</w:t>
            </w:r>
          </w:p>
        </w:tc>
        <w:tc>
          <w:tcPr>
            <w:tcW w:w="9152" w:type="dxa"/>
            <w:vAlign w:val="center"/>
          </w:tcPr>
          <w:p w14:paraId="0D721D02"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Is respectful and professional to peers and instructor</w:t>
            </w:r>
          </w:p>
        </w:tc>
        <w:tc>
          <w:tcPr>
            <w:tcW w:w="990" w:type="dxa"/>
            <w:vAlign w:val="center"/>
          </w:tcPr>
          <w:p w14:paraId="6DCF8587"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0C51ABF0" w14:textId="77777777" w:rsidTr="0008508E">
        <w:tc>
          <w:tcPr>
            <w:tcW w:w="653" w:type="dxa"/>
            <w:vAlign w:val="center"/>
          </w:tcPr>
          <w:p w14:paraId="0C646623"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4</w:t>
            </w:r>
          </w:p>
        </w:tc>
        <w:tc>
          <w:tcPr>
            <w:tcW w:w="9152" w:type="dxa"/>
            <w:vAlign w:val="center"/>
          </w:tcPr>
          <w:p w14:paraId="02AF0F8E"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Is active and thoughtful in group supervision / class</w:t>
            </w:r>
          </w:p>
        </w:tc>
        <w:tc>
          <w:tcPr>
            <w:tcW w:w="990" w:type="dxa"/>
            <w:vAlign w:val="center"/>
          </w:tcPr>
          <w:p w14:paraId="10F46EF7"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48A8EAF2" w14:textId="77777777" w:rsidTr="0008508E">
        <w:tc>
          <w:tcPr>
            <w:tcW w:w="653" w:type="dxa"/>
            <w:vAlign w:val="center"/>
          </w:tcPr>
          <w:p w14:paraId="343DD521"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5</w:t>
            </w:r>
          </w:p>
        </w:tc>
        <w:tc>
          <w:tcPr>
            <w:tcW w:w="9152" w:type="dxa"/>
            <w:vAlign w:val="center"/>
          </w:tcPr>
          <w:p w14:paraId="43261CA5"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Can provide feedback appropriately to peers</w:t>
            </w:r>
          </w:p>
        </w:tc>
        <w:tc>
          <w:tcPr>
            <w:tcW w:w="990" w:type="dxa"/>
            <w:vAlign w:val="center"/>
          </w:tcPr>
          <w:p w14:paraId="2825AEA0"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1F9B8797" w14:textId="77777777" w:rsidTr="0008508E">
        <w:tc>
          <w:tcPr>
            <w:tcW w:w="653" w:type="dxa"/>
            <w:vAlign w:val="center"/>
          </w:tcPr>
          <w:p w14:paraId="134A0FF2"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6</w:t>
            </w:r>
          </w:p>
        </w:tc>
        <w:tc>
          <w:tcPr>
            <w:tcW w:w="9152" w:type="dxa"/>
            <w:vAlign w:val="center"/>
          </w:tcPr>
          <w:p w14:paraId="1B527C13"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Is prepared to discuss all client cases</w:t>
            </w:r>
          </w:p>
        </w:tc>
        <w:tc>
          <w:tcPr>
            <w:tcW w:w="990" w:type="dxa"/>
            <w:vAlign w:val="center"/>
          </w:tcPr>
          <w:p w14:paraId="466EB17B"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3A65D077" w14:textId="77777777" w:rsidTr="0008508E">
        <w:tc>
          <w:tcPr>
            <w:tcW w:w="653" w:type="dxa"/>
            <w:vAlign w:val="center"/>
          </w:tcPr>
          <w:p w14:paraId="2CAD5F68"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7</w:t>
            </w:r>
          </w:p>
        </w:tc>
        <w:tc>
          <w:tcPr>
            <w:tcW w:w="9152" w:type="dxa"/>
            <w:vAlign w:val="center"/>
          </w:tcPr>
          <w:p w14:paraId="1231F16D"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Implements supervisor directives</w:t>
            </w:r>
          </w:p>
        </w:tc>
        <w:tc>
          <w:tcPr>
            <w:tcW w:w="990" w:type="dxa"/>
            <w:vAlign w:val="center"/>
          </w:tcPr>
          <w:p w14:paraId="21079181"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1726C72D" w14:textId="77777777" w:rsidTr="0008508E">
        <w:tc>
          <w:tcPr>
            <w:tcW w:w="653" w:type="dxa"/>
            <w:vAlign w:val="center"/>
          </w:tcPr>
          <w:p w14:paraId="6EFB2D75"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8</w:t>
            </w:r>
          </w:p>
        </w:tc>
        <w:tc>
          <w:tcPr>
            <w:tcW w:w="9152" w:type="dxa"/>
            <w:vAlign w:val="center"/>
          </w:tcPr>
          <w:p w14:paraId="350BE59A"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Satisfactorily completes course assignment: Reflection Papers</w:t>
            </w:r>
          </w:p>
        </w:tc>
        <w:tc>
          <w:tcPr>
            <w:tcW w:w="990" w:type="dxa"/>
            <w:vAlign w:val="center"/>
          </w:tcPr>
          <w:p w14:paraId="247427C7"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49056DDC" w14:textId="77777777" w:rsidTr="0008508E">
        <w:tc>
          <w:tcPr>
            <w:tcW w:w="653" w:type="dxa"/>
            <w:vAlign w:val="center"/>
          </w:tcPr>
          <w:p w14:paraId="45B3C092"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9</w:t>
            </w:r>
          </w:p>
        </w:tc>
        <w:tc>
          <w:tcPr>
            <w:tcW w:w="9152" w:type="dxa"/>
            <w:vAlign w:val="center"/>
          </w:tcPr>
          <w:p w14:paraId="1BEF75DC"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 xml:space="preserve">Completes records/logs in a timely fashion </w:t>
            </w:r>
          </w:p>
        </w:tc>
        <w:tc>
          <w:tcPr>
            <w:tcW w:w="990" w:type="dxa"/>
            <w:vAlign w:val="center"/>
          </w:tcPr>
          <w:p w14:paraId="4C894413"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66838DF1" w14:textId="77777777" w:rsidTr="0008508E">
        <w:tc>
          <w:tcPr>
            <w:tcW w:w="653" w:type="dxa"/>
            <w:vAlign w:val="center"/>
          </w:tcPr>
          <w:p w14:paraId="70546C68"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10</w:t>
            </w:r>
          </w:p>
        </w:tc>
        <w:tc>
          <w:tcPr>
            <w:tcW w:w="9152" w:type="dxa"/>
            <w:vAlign w:val="center"/>
          </w:tcPr>
          <w:p w14:paraId="71CFC9AA"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Does not accumulate a back-log of records (i.e., more than 3 records)</w:t>
            </w:r>
          </w:p>
        </w:tc>
        <w:tc>
          <w:tcPr>
            <w:tcW w:w="990" w:type="dxa"/>
            <w:vAlign w:val="center"/>
          </w:tcPr>
          <w:p w14:paraId="4B787093"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3448D015" w14:textId="77777777" w:rsidTr="0008508E">
        <w:tc>
          <w:tcPr>
            <w:tcW w:w="653" w:type="dxa"/>
            <w:vAlign w:val="center"/>
          </w:tcPr>
          <w:p w14:paraId="5FE94EE2"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11</w:t>
            </w:r>
          </w:p>
        </w:tc>
        <w:tc>
          <w:tcPr>
            <w:tcW w:w="9152" w:type="dxa"/>
            <w:vAlign w:val="center"/>
          </w:tcPr>
          <w:p w14:paraId="1484295E"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Implements supervisory directives in records</w:t>
            </w:r>
          </w:p>
        </w:tc>
        <w:tc>
          <w:tcPr>
            <w:tcW w:w="990" w:type="dxa"/>
            <w:vAlign w:val="center"/>
          </w:tcPr>
          <w:p w14:paraId="2D33B8E4"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39EBED50" w14:textId="77777777" w:rsidTr="0008508E">
        <w:tc>
          <w:tcPr>
            <w:tcW w:w="653" w:type="dxa"/>
            <w:vAlign w:val="center"/>
          </w:tcPr>
          <w:p w14:paraId="68637384"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12</w:t>
            </w:r>
          </w:p>
        </w:tc>
        <w:tc>
          <w:tcPr>
            <w:tcW w:w="9152" w:type="dxa"/>
            <w:vAlign w:val="center"/>
          </w:tcPr>
          <w:p w14:paraId="4A539081"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Satisfactorily completes course assignment: 1</w:t>
            </w:r>
            <w:r w:rsidRPr="004F7497">
              <w:rPr>
                <w:rFonts w:asciiTheme="minorHAnsi" w:hAnsiTheme="minorHAnsi" w:cstheme="minorHAnsi"/>
                <w:sz w:val="20"/>
                <w:szCs w:val="20"/>
                <w:vertAlign w:val="superscript"/>
              </w:rPr>
              <w:t>st</w:t>
            </w:r>
            <w:r w:rsidRPr="004F7497">
              <w:rPr>
                <w:rFonts w:asciiTheme="minorHAnsi" w:hAnsiTheme="minorHAnsi" w:cstheme="minorHAnsi"/>
                <w:sz w:val="20"/>
                <w:szCs w:val="20"/>
              </w:rPr>
              <w:t xml:space="preserve"> Case Presentation</w:t>
            </w:r>
          </w:p>
        </w:tc>
        <w:tc>
          <w:tcPr>
            <w:tcW w:w="990" w:type="dxa"/>
            <w:vAlign w:val="center"/>
          </w:tcPr>
          <w:p w14:paraId="02DB80E1" w14:textId="77777777" w:rsidR="00684D2C" w:rsidRPr="004F7497" w:rsidRDefault="00684D2C" w:rsidP="0008508E">
            <w:pPr>
              <w:pStyle w:val="BodyText"/>
              <w:jc w:val="center"/>
              <w:rPr>
                <w:rFonts w:asciiTheme="minorHAnsi" w:hAnsiTheme="minorHAnsi" w:cstheme="minorHAnsi"/>
                <w:sz w:val="20"/>
                <w:szCs w:val="20"/>
              </w:rPr>
            </w:pPr>
          </w:p>
        </w:tc>
      </w:tr>
      <w:tr w:rsidR="00684D2C" w:rsidRPr="004F7497" w14:paraId="77FB025D" w14:textId="77777777" w:rsidTr="0008508E">
        <w:tc>
          <w:tcPr>
            <w:tcW w:w="653" w:type="dxa"/>
            <w:vAlign w:val="center"/>
          </w:tcPr>
          <w:p w14:paraId="2AFBEB09" w14:textId="77777777" w:rsidR="00684D2C" w:rsidRPr="004F7497" w:rsidRDefault="00684D2C" w:rsidP="0008508E">
            <w:pPr>
              <w:pStyle w:val="BodyText"/>
              <w:jc w:val="center"/>
              <w:rPr>
                <w:rFonts w:asciiTheme="minorHAnsi" w:hAnsiTheme="minorHAnsi" w:cstheme="minorHAnsi"/>
                <w:sz w:val="20"/>
                <w:szCs w:val="20"/>
              </w:rPr>
            </w:pPr>
            <w:r w:rsidRPr="004F7497">
              <w:rPr>
                <w:rFonts w:asciiTheme="minorHAnsi" w:hAnsiTheme="minorHAnsi" w:cstheme="minorHAnsi"/>
                <w:sz w:val="20"/>
                <w:szCs w:val="20"/>
              </w:rPr>
              <w:t>13</w:t>
            </w:r>
          </w:p>
        </w:tc>
        <w:tc>
          <w:tcPr>
            <w:tcW w:w="9152" w:type="dxa"/>
            <w:vAlign w:val="center"/>
          </w:tcPr>
          <w:p w14:paraId="1D748200" w14:textId="77777777" w:rsidR="00684D2C" w:rsidRPr="004F7497" w:rsidRDefault="00684D2C" w:rsidP="0008508E">
            <w:pPr>
              <w:pStyle w:val="BodyText"/>
              <w:rPr>
                <w:rFonts w:asciiTheme="minorHAnsi" w:hAnsiTheme="minorHAnsi" w:cstheme="minorHAnsi"/>
                <w:sz w:val="20"/>
                <w:szCs w:val="20"/>
              </w:rPr>
            </w:pPr>
            <w:r w:rsidRPr="004F7497">
              <w:rPr>
                <w:rFonts w:asciiTheme="minorHAnsi" w:hAnsiTheme="minorHAnsi" w:cstheme="minorHAnsi"/>
                <w:sz w:val="20"/>
                <w:szCs w:val="20"/>
              </w:rPr>
              <w:t>Satisfactorily completes course assignment: 2</w:t>
            </w:r>
            <w:r w:rsidRPr="004F7497">
              <w:rPr>
                <w:rFonts w:asciiTheme="minorHAnsi" w:hAnsiTheme="minorHAnsi" w:cstheme="minorHAnsi"/>
                <w:sz w:val="20"/>
                <w:szCs w:val="20"/>
                <w:vertAlign w:val="superscript"/>
              </w:rPr>
              <w:t>nd</w:t>
            </w:r>
            <w:r w:rsidRPr="004F7497">
              <w:rPr>
                <w:rFonts w:asciiTheme="minorHAnsi" w:hAnsiTheme="minorHAnsi" w:cstheme="minorHAnsi"/>
                <w:sz w:val="20"/>
                <w:szCs w:val="20"/>
              </w:rPr>
              <w:t xml:space="preserve"> Case Presentation</w:t>
            </w:r>
          </w:p>
        </w:tc>
        <w:tc>
          <w:tcPr>
            <w:tcW w:w="990" w:type="dxa"/>
            <w:vAlign w:val="center"/>
          </w:tcPr>
          <w:p w14:paraId="19AC09A7" w14:textId="77777777" w:rsidR="00684D2C" w:rsidRPr="004F7497" w:rsidRDefault="00684D2C" w:rsidP="0008508E">
            <w:pPr>
              <w:pStyle w:val="BodyText"/>
              <w:jc w:val="center"/>
              <w:rPr>
                <w:rFonts w:asciiTheme="minorHAnsi" w:hAnsiTheme="minorHAnsi" w:cstheme="minorHAnsi"/>
                <w:sz w:val="20"/>
                <w:szCs w:val="20"/>
              </w:rPr>
            </w:pPr>
          </w:p>
        </w:tc>
      </w:tr>
    </w:tbl>
    <w:p w14:paraId="4D16E127" w14:textId="77777777" w:rsidR="007832CA" w:rsidRPr="004F7497" w:rsidRDefault="007832CA" w:rsidP="0010298B">
      <w:pPr>
        <w:pStyle w:val="BodyText"/>
        <w:rPr>
          <w:rFonts w:asciiTheme="minorHAnsi" w:hAnsiTheme="minorHAnsi" w:cstheme="minorHAnsi"/>
          <w:sz w:val="20"/>
          <w:szCs w:val="20"/>
        </w:rPr>
      </w:pPr>
    </w:p>
    <w:p w14:paraId="4B616436" w14:textId="77777777" w:rsidR="007832CA" w:rsidRPr="004F7497" w:rsidRDefault="007832CA" w:rsidP="0010298B">
      <w:pPr>
        <w:pStyle w:val="BodyText"/>
        <w:rPr>
          <w:rFonts w:asciiTheme="minorHAnsi" w:hAnsiTheme="minorHAnsi" w:cstheme="minorHAnsi"/>
          <w:sz w:val="20"/>
          <w:szCs w:val="20"/>
        </w:rPr>
      </w:pPr>
    </w:p>
    <w:p w14:paraId="7CED9FC0" w14:textId="73888B60" w:rsidR="004232E3" w:rsidRPr="007D2A9B" w:rsidRDefault="00E2104A" w:rsidP="005D7B2A">
      <w:pPr>
        <w:pStyle w:val="BodyText"/>
        <w:rPr>
          <w:rFonts w:asciiTheme="minorHAnsi" w:hAnsiTheme="minorHAnsi" w:cstheme="minorHAnsi"/>
          <w:sz w:val="20"/>
          <w:szCs w:val="20"/>
        </w:rPr>
      </w:pPr>
      <w:r>
        <w:rPr>
          <w:rFonts w:asciiTheme="minorHAnsi" w:hAnsiTheme="minorHAnsi" w:cstheme="minorHAnsi"/>
          <w:b/>
          <w:sz w:val="20"/>
          <w:szCs w:val="20"/>
        </w:rPr>
        <w:lastRenderedPageBreak/>
        <w:t>Area 10</w:t>
      </w:r>
      <w:r w:rsidR="00A8792D" w:rsidRPr="004F7497">
        <w:rPr>
          <w:rFonts w:asciiTheme="minorHAnsi" w:hAnsiTheme="minorHAnsi" w:cstheme="minorHAnsi"/>
          <w:b/>
          <w:sz w:val="20"/>
          <w:szCs w:val="20"/>
        </w:rPr>
        <w:t xml:space="preserve"> Instructions:</w:t>
      </w:r>
      <w:r w:rsidR="00A8792D" w:rsidRPr="004F7497">
        <w:rPr>
          <w:rFonts w:asciiTheme="minorHAnsi" w:hAnsiTheme="minorHAnsi" w:cstheme="minorHAnsi"/>
          <w:sz w:val="20"/>
          <w:szCs w:val="20"/>
        </w:rPr>
        <w:t xml:space="preserve"> </w:t>
      </w:r>
      <w:r w:rsidR="004232E3" w:rsidRPr="004F7497">
        <w:rPr>
          <w:rFonts w:asciiTheme="minorHAnsi" w:hAnsiTheme="minorHAnsi" w:cstheme="minorHAnsi"/>
          <w:sz w:val="20"/>
          <w:szCs w:val="20"/>
        </w:rPr>
        <w:t>Please check the following that applies to the student. If not all ethical standards that were observed were upheld and / or followed, the instructor should discuss specific concerns with the student and consultation with the practicum and internship coordinator is warranted. Performance throughout the term is considered in the final evaluation.</w:t>
      </w:r>
      <w:r w:rsidR="004232E3" w:rsidRPr="007D2A9B">
        <w:rPr>
          <w:rFonts w:asciiTheme="minorHAnsi" w:hAnsiTheme="minorHAnsi" w:cstheme="minorHAnsi"/>
          <w:sz w:val="20"/>
          <w:szCs w:val="20"/>
        </w:rPr>
        <w:t xml:space="preserve"> </w:t>
      </w:r>
    </w:p>
    <w:p w14:paraId="4A41E633" w14:textId="77777777" w:rsidR="00E27E0E" w:rsidRPr="007D2A9B" w:rsidRDefault="00E27E0E" w:rsidP="005D7B2A">
      <w:pPr>
        <w:pStyle w:val="BodyText"/>
        <w:rPr>
          <w:rFonts w:asciiTheme="minorHAnsi" w:hAnsiTheme="minorHAnsi" w:cstheme="minorHAnsi"/>
          <w:sz w:val="20"/>
          <w:szCs w:val="20"/>
        </w:rPr>
      </w:pPr>
    </w:p>
    <w:p w14:paraId="72093754" w14:textId="076E7E6B" w:rsidR="004232E3" w:rsidRPr="007D2A9B" w:rsidRDefault="004232E3" w:rsidP="005D7B2A">
      <w:pPr>
        <w:pStyle w:val="BodyText"/>
        <w:rPr>
          <w:rFonts w:asciiTheme="minorHAnsi" w:hAnsiTheme="minorHAnsi" w:cstheme="minorHAnsi"/>
          <w:sz w:val="20"/>
          <w:szCs w:val="20"/>
        </w:rPr>
      </w:pPr>
      <w:r w:rsidRPr="007D2A9B">
        <w:rPr>
          <w:rFonts w:asciiTheme="minorHAnsi" w:hAnsiTheme="minorHAnsi" w:cstheme="minorHAnsi"/>
          <w:sz w:val="20"/>
          <w:szCs w:val="20"/>
        </w:rPr>
        <w:t>_____</w:t>
      </w:r>
      <w:r w:rsidRPr="007D2A9B">
        <w:rPr>
          <w:rFonts w:asciiTheme="minorHAnsi" w:hAnsiTheme="minorHAnsi" w:cstheme="minorHAnsi"/>
          <w:sz w:val="20"/>
          <w:szCs w:val="20"/>
        </w:rPr>
        <w:tab/>
      </w:r>
      <w:proofErr w:type="gramStart"/>
      <w:r w:rsidRPr="007D2A9B">
        <w:rPr>
          <w:rFonts w:asciiTheme="minorHAnsi" w:hAnsiTheme="minorHAnsi" w:cstheme="minorHAnsi"/>
          <w:sz w:val="20"/>
          <w:szCs w:val="20"/>
        </w:rPr>
        <w:t>All</w:t>
      </w:r>
      <w:proofErr w:type="gramEnd"/>
      <w:r w:rsidRPr="007D2A9B">
        <w:rPr>
          <w:rFonts w:asciiTheme="minorHAnsi" w:hAnsiTheme="minorHAnsi" w:cstheme="minorHAnsi"/>
          <w:sz w:val="20"/>
          <w:szCs w:val="20"/>
        </w:rPr>
        <w:t xml:space="preserve"> ethical standards that were observed were upheld and followed. A score of “2” is earned. </w:t>
      </w:r>
    </w:p>
    <w:p w14:paraId="700986F6" w14:textId="77777777" w:rsidR="00E85D82" w:rsidRPr="007D2A9B" w:rsidRDefault="00E85D82" w:rsidP="00B7474C">
      <w:pPr>
        <w:pStyle w:val="BodyText"/>
        <w:ind w:left="720" w:hanging="720"/>
        <w:rPr>
          <w:rFonts w:asciiTheme="minorHAnsi" w:hAnsiTheme="minorHAnsi" w:cstheme="minorHAnsi"/>
          <w:sz w:val="20"/>
          <w:szCs w:val="20"/>
        </w:rPr>
      </w:pPr>
    </w:p>
    <w:p w14:paraId="0128A004" w14:textId="3FFF0F65" w:rsidR="004232E3" w:rsidRPr="007D2A9B" w:rsidRDefault="004232E3" w:rsidP="00B7474C">
      <w:pPr>
        <w:pStyle w:val="BodyText"/>
        <w:ind w:left="720" w:hanging="720"/>
        <w:rPr>
          <w:rFonts w:asciiTheme="minorHAnsi" w:hAnsiTheme="minorHAnsi" w:cstheme="minorHAnsi"/>
          <w:sz w:val="20"/>
          <w:szCs w:val="20"/>
        </w:rPr>
      </w:pPr>
      <w:r w:rsidRPr="007D2A9B">
        <w:rPr>
          <w:rFonts w:asciiTheme="minorHAnsi" w:hAnsiTheme="minorHAnsi" w:cstheme="minorHAnsi"/>
          <w:sz w:val="20"/>
          <w:szCs w:val="20"/>
        </w:rPr>
        <w:t>_____</w:t>
      </w:r>
      <w:r w:rsidRPr="007D2A9B">
        <w:rPr>
          <w:rFonts w:asciiTheme="minorHAnsi" w:hAnsiTheme="minorHAnsi" w:cstheme="minorHAnsi"/>
          <w:sz w:val="20"/>
          <w:szCs w:val="20"/>
        </w:rPr>
        <w:tab/>
        <w:t>Not all ethical standards that were observed were upheld and followe</w:t>
      </w:r>
      <w:r w:rsidR="00B7474C" w:rsidRPr="007D2A9B">
        <w:rPr>
          <w:rFonts w:asciiTheme="minorHAnsi" w:hAnsiTheme="minorHAnsi" w:cstheme="minorHAnsi"/>
          <w:sz w:val="20"/>
          <w:szCs w:val="20"/>
        </w:rPr>
        <w:t>d. A score of “0” is earned. Please include a written statement of the concerns</w:t>
      </w:r>
      <w:r w:rsidR="00D61021" w:rsidRPr="007D2A9B">
        <w:rPr>
          <w:rFonts w:asciiTheme="minorHAnsi" w:hAnsiTheme="minorHAnsi" w:cstheme="minorHAnsi"/>
          <w:sz w:val="20"/>
          <w:szCs w:val="20"/>
        </w:rPr>
        <w:t xml:space="preserve"> below</w:t>
      </w:r>
      <w:r w:rsidR="00B7474C" w:rsidRPr="007D2A9B">
        <w:rPr>
          <w:rFonts w:asciiTheme="minorHAnsi" w:hAnsiTheme="minorHAnsi" w:cstheme="minorHAnsi"/>
          <w:sz w:val="20"/>
          <w:szCs w:val="20"/>
        </w:rPr>
        <w:t>.</w:t>
      </w:r>
    </w:p>
    <w:p w14:paraId="669C8D4C" w14:textId="77777777" w:rsidR="004232E3" w:rsidRPr="007D2A9B" w:rsidRDefault="004232E3" w:rsidP="005D7B2A">
      <w:pPr>
        <w:pStyle w:val="BodyText"/>
        <w:rPr>
          <w:rFonts w:asciiTheme="minorHAnsi" w:hAnsiTheme="minorHAnsi" w:cstheme="minorHAnsi"/>
          <w:sz w:val="20"/>
          <w:szCs w:val="20"/>
        </w:rPr>
      </w:pPr>
    </w:p>
    <w:p w14:paraId="54F9229A" w14:textId="77777777" w:rsidR="00D61021" w:rsidRPr="007D2A9B" w:rsidRDefault="00D61021" w:rsidP="00D61021">
      <w:pPr>
        <w:pStyle w:val="BodyText"/>
        <w:rPr>
          <w:rFonts w:asciiTheme="minorHAnsi" w:hAnsiTheme="minorHAnsi" w:cstheme="minorHAnsi"/>
          <w:sz w:val="20"/>
          <w:szCs w:val="20"/>
        </w:rPr>
      </w:pPr>
      <w:r w:rsidRPr="007D2A9B">
        <w:rPr>
          <w:rFonts w:asciiTheme="minorHAnsi" w:hAnsiTheme="minorHAnsi" w:cstheme="minorHAnsi"/>
          <w:sz w:val="20"/>
          <w:szCs w:val="20"/>
        </w:rPr>
        <w:tab/>
        <w:t>_____________________________________________________________________________________________________</w:t>
      </w:r>
    </w:p>
    <w:p w14:paraId="0A030CE0" w14:textId="77777777" w:rsidR="00E27E0E" w:rsidRPr="007D2A9B" w:rsidRDefault="00E27E0E" w:rsidP="005D7B2A">
      <w:pPr>
        <w:pStyle w:val="BodyText"/>
        <w:rPr>
          <w:rFonts w:asciiTheme="minorHAnsi" w:hAnsiTheme="minorHAnsi" w:cstheme="minorHAnsi"/>
          <w:sz w:val="20"/>
          <w:szCs w:val="20"/>
        </w:rPr>
      </w:pPr>
    </w:p>
    <w:p w14:paraId="388B7E88" w14:textId="57BC4097" w:rsidR="00E85D82" w:rsidRPr="007D2A9B" w:rsidRDefault="00D61021" w:rsidP="005D7B2A">
      <w:pPr>
        <w:pStyle w:val="BodyText"/>
        <w:rPr>
          <w:rFonts w:asciiTheme="minorHAnsi" w:hAnsiTheme="minorHAnsi" w:cstheme="minorHAnsi"/>
          <w:sz w:val="20"/>
          <w:szCs w:val="20"/>
        </w:rPr>
      </w:pPr>
      <w:r w:rsidRPr="007D2A9B">
        <w:rPr>
          <w:rFonts w:asciiTheme="minorHAnsi" w:hAnsiTheme="minorHAnsi" w:cstheme="minorHAnsi"/>
          <w:sz w:val="20"/>
          <w:szCs w:val="20"/>
        </w:rPr>
        <w:tab/>
        <w:t>_____________________________________________________________________________________________________</w:t>
      </w:r>
    </w:p>
    <w:p w14:paraId="5A82084A" w14:textId="77777777" w:rsidR="00E85D82" w:rsidRPr="007D2A9B" w:rsidRDefault="00E85D82" w:rsidP="005D7B2A">
      <w:pPr>
        <w:pStyle w:val="BodyText"/>
        <w:rPr>
          <w:rFonts w:asciiTheme="minorHAnsi" w:hAnsiTheme="minorHAnsi" w:cstheme="minorHAnsi"/>
          <w:sz w:val="20"/>
          <w:szCs w:val="20"/>
        </w:rPr>
      </w:pPr>
    </w:p>
    <w:p w14:paraId="59436FB0" w14:textId="77777777" w:rsidR="00D61021" w:rsidRPr="007D2A9B" w:rsidRDefault="00D61021" w:rsidP="00D61021">
      <w:pPr>
        <w:pStyle w:val="BodyText"/>
        <w:rPr>
          <w:rFonts w:asciiTheme="minorHAnsi" w:hAnsiTheme="minorHAnsi" w:cstheme="minorHAnsi"/>
          <w:sz w:val="20"/>
          <w:szCs w:val="20"/>
        </w:rPr>
      </w:pPr>
      <w:r w:rsidRPr="007D2A9B">
        <w:rPr>
          <w:rFonts w:asciiTheme="minorHAnsi" w:hAnsiTheme="minorHAnsi" w:cstheme="minorHAnsi"/>
          <w:sz w:val="20"/>
          <w:szCs w:val="20"/>
        </w:rPr>
        <w:tab/>
        <w:t>_____________________________________________________________________________________________________</w:t>
      </w:r>
    </w:p>
    <w:p w14:paraId="07AEEC11" w14:textId="77777777" w:rsidR="00E85D82" w:rsidRPr="007D2A9B" w:rsidRDefault="00E85D82" w:rsidP="005D7B2A">
      <w:pPr>
        <w:pStyle w:val="BodyText"/>
        <w:rPr>
          <w:rFonts w:asciiTheme="minorHAnsi" w:hAnsiTheme="minorHAnsi" w:cstheme="minorHAnsi"/>
          <w:sz w:val="20"/>
          <w:szCs w:val="20"/>
        </w:rPr>
      </w:pPr>
    </w:p>
    <w:p w14:paraId="763447B7" w14:textId="3C66C396" w:rsidR="0077344D" w:rsidRPr="00D966EB" w:rsidRDefault="0077344D" w:rsidP="0077344D">
      <w:pPr>
        <w:pStyle w:val="BodyText"/>
        <w:rPr>
          <w:rFonts w:asciiTheme="minorHAnsi" w:hAnsiTheme="minorHAnsi" w:cstheme="minorHAnsi"/>
          <w:sz w:val="20"/>
          <w:szCs w:val="20"/>
        </w:rPr>
      </w:pPr>
      <w:r w:rsidRPr="00D966EB">
        <w:rPr>
          <w:rFonts w:asciiTheme="minorHAnsi" w:hAnsiTheme="minorHAnsi" w:cstheme="minorHAnsi"/>
          <w:b/>
          <w:sz w:val="20"/>
          <w:szCs w:val="20"/>
        </w:rPr>
        <w:t xml:space="preserve">Area </w:t>
      </w:r>
      <w:r w:rsidR="00E2104A">
        <w:rPr>
          <w:rFonts w:asciiTheme="minorHAnsi" w:hAnsiTheme="minorHAnsi" w:cstheme="minorHAnsi"/>
          <w:b/>
          <w:sz w:val="20"/>
          <w:szCs w:val="20"/>
        </w:rPr>
        <w:t>11</w:t>
      </w:r>
      <w:r w:rsidRPr="00D966EB">
        <w:rPr>
          <w:rFonts w:asciiTheme="minorHAnsi" w:hAnsiTheme="minorHAnsi" w:cstheme="minorHAnsi"/>
          <w:b/>
          <w:sz w:val="20"/>
          <w:szCs w:val="20"/>
        </w:rPr>
        <w:t xml:space="preserve"> Instructions:</w:t>
      </w:r>
      <w:r w:rsidRPr="00D966EB">
        <w:rPr>
          <w:rFonts w:asciiTheme="minorHAnsi" w:hAnsiTheme="minorHAnsi" w:cstheme="minorHAnsi"/>
          <w:sz w:val="20"/>
          <w:szCs w:val="20"/>
        </w:rPr>
        <w:t xml:space="preserve"> </w:t>
      </w:r>
      <w:r w:rsidR="00E85D82" w:rsidRPr="00D966EB">
        <w:rPr>
          <w:rFonts w:asciiTheme="minorHAnsi" w:hAnsiTheme="minorHAnsi" w:cstheme="minorHAnsi"/>
          <w:sz w:val="20"/>
          <w:szCs w:val="20"/>
        </w:rPr>
        <w:t>Key Performance Indicators (KPIs) are considered to be critical student outcomes that are collected by the program throughout a student’s graduate education. Please w</w:t>
      </w:r>
      <w:r w:rsidRPr="00D966EB">
        <w:rPr>
          <w:rFonts w:asciiTheme="minorHAnsi" w:hAnsiTheme="minorHAnsi" w:cstheme="minorHAnsi"/>
          <w:sz w:val="20"/>
          <w:szCs w:val="20"/>
        </w:rPr>
        <w:t xml:space="preserve">rite or type your score in the “score” column using the following scale: 0 = Does Not Meet Expectations; 1 = Meets Expectations; 2 = Exceeds Expectations. If any items are scored as “0” or “1”, </w:t>
      </w:r>
      <w:r w:rsidR="00CC1710" w:rsidRPr="00D966EB">
        <w:rPr>
          <w:rFonts w:asciiTheme="minorHAnsi" w:hAnsiTheme="minorHAnsi" w:cstheme="minorHAnsi"/>
          <w:sz w:val="20"/>
          <w:szCs w:val="20"/>
        </w:rPr>
        <w:t>the instructor should discuss</w:t>
      </w:r>
      <w:r w:rsidRPr="00D966EB">
        <w:rPr>
          <w:rFonts w:asciiTheme="minorHAnsi" w:hAnsiTheme="minorHAnsi" w:cstheme="minorHAnsi"/>
          <w:sz w:val="20"/>
          <w:szCs w:val="20"/>
        </w:rPr>
        <w:t xml:space="preserve"> specific concerns with the student and ways the student can improve. </w:t>
      </w:r>
    </w:p>
    <w:p w14:paraId="4EB01F1B" w14:textId="77777777" w:rsidR="0077344D" w:rsidRPr="00D966EB" w:rsidRDefault="0077344D" w:rsidP="0077344D">
      <w:pPr>
        <w:pStyle w:val="BodyText"/>
        <w:tabs>
          <w:tab w:val="left" w:pos="7921"/>
          <w:tab w:val="left" w:pos="9445"/>
        </w:tabs>
        <w:rPr>
          <w:rFonts w:asciiTheme="minorHAnsi" w:hAnsiTheme="minorHAnsi" w:cstheme="minorHAnsi"/>
          <w:sz w:val="20"/>
          <w:szCs w:val="20"/>
        </w:rPr>
      </w:pPr>
    </w:p>
    <w:tbl>
      <w:tblPr>
        <w:tblStyle w:val="TableGrid"/>
        <w:tblW w:w="10615" w:type="dxa"/>
        <w:jc w:val="center"/>
        <w:tblLook w:val="04A0" w:firstRow="1" w:lastRow="0" w:firstColumn="1" w:lastColumn="0" w:noHBand="0" w:noVBand="1"/>
      </w:tblPr>
      <w:tblGrid>
        <w:gridCol w:w="895"/>
        <w:gridCol w:w="8640"/>
        <w:gridCol w:w="1080"/>
      </w:tblGrid>
      <w:tr w:rsidR="0077344D" w:rsidRPr="00D966EB" w14:paraId="63A8AC02" w14:textId="77777777" w:rsidTr="0077344D">
        <w:trPr>
          <w:jc w:val="center"/>
        </w:trPr>
        <w:tc>
          <w:tcPr>
            <w:tcW w:w="10615" w:type="dxa"/>
            <w:gridSpan w:val="3"/>
            <w:shd w:val="clear" w:color="auto" w:fill="BFBFBF" w:themeFill="background1" w:themeFillShade="BF"/>
          </w:tcPr>
          <w:p w14:paraId="55A630BD" w14:textId="7AA3295A" w:rsidR="0077344D" w:rsidRPr="00D966EB" w:rsidRDefault="00E2104A" w:rsidP="00F0129A">
            <w:pPr>
              <w:jc w:val="center"/>
              <w:rPr>
                <w:rFonts w:asciiTheme="minorHAnsi" w:hAnsiTheme="minorHAnsi" w:cstheme="minorHAnsi"/>
                <w:b/>
                <w:sz w:val="20"/>
                <w:szCs w:val="20"/>
              </w:rPr>
            </w:pPr>
            <w:r>
              <w:rPr>
                <w:rFonts w:asciiTheme="minorHAnsi" w:hAnsiTheme="minorHAnsi" w:cstheme="minorHAnsi"/>
                <w:b/>
                <w:sz w:val="20"/>
                <w:szCs w:val="20"/>
              </w:rPr>
              <w:t>AREA 11</w:t>
            </w:r>
            <w:r w:rsidR="0077344D" w:rsidRPr="00D966EB">
              <w:rPr>
                <w:rFonts w:asciiTheme="minorHAnsi" w:hAnsiTheme="minorHAnsi" w:cstheme="minorHAnsi"/>
                <w:b/>
                <w:sz w:val="20"/>
                <w:szCs w:val="20"/>
              </w:rPr>
              <w:t>: Key Performance Indicators</w:t>
            </w:r>
          </w:p>
        </w:tc>
      </w:tr>
      <w:tr w:rsidR="0077344D" w:rsidRPr="00D966EB" w14:paraId="0001B8A9" w14:textId="77777777" w:rsidTr="005C67F7">
        <w:trPr>
          <w:jc w:val="center"/>
        </w:trPr>
        <w:tc>
          <w:tcPr>
            <w:tcW w:w="895" w:type="dxa"/>
            <w:vAlign w:val="center"/>
          </w:tcPr>
          <w:p w14:paraId="58DBB166" w14:textId="77777777" w:rsidR="0077344D" w:rsidRPr="00D966EB" w:rsidRDefault="0077344D" w:rsidP="005C67F7">
            <w:pPr>
              <w:jc w:val="center"/>
              <w:rPr>
                <w:rFonts w:asciiTheme="minorHAnsi" w:hAnsiTheme="minorHAnsi" w:cstheme="minorHAnsi"/>
                <w:b/>
                <w:sz w:val="20"/>
                <w:szCs w:val="20"/>
              </w:rPr>
            </w:pPr>
            <w:r w:rsidRPr="00D966EB">
              <w:rPr>
                <w:rFonts w:asciiTheme="minorHAnsi" w:hAnsiTheme="minorHAnsi" w:cstheme="minorHAnsi"/>
                <w:b/>
                <w:sz w:val="20"/>
                <w:szCs w:val="20"/>
              </w:rPr>
              <w:t>#</w:t>
            </w:r>
          </w:p>
        </w:tc>
        <w:tc>
          <w:tcPr>
            <w:tcW w:w="8640" w:type="dxa"/>
            <w:vAlign w:val="center"/>
          </w:tcPr>
          <w:p w14:paraId="7F318CBD" w14:textId="77777777" w:rsidR="0077344D" w:rsidRPr="00D966EB" w:rsidRDefault="0077344D" w:rsidP="005C67F7">
            <w:pPr>
              <w:rPr>
                <w:rFonts w:asciiTheme="minorHAnsi" w:hAnsiTheme="minorHAnsi" w:cstheme="minorHAnsi"/>
                <w:b/>
                <w:sz w:val="20"/>
                <w:szCs w:val="20"/>
              </w:rPr>
            </w:pPr>
            <w:r w:rsidRPr="00D966EB">
              <w:rPr>
                <w:rFonts w:asciiTheme="minorHAnsi" w:hAnsiTheme="minorHAnsi" w:cstheme="minorHAnsi"/>
                <w:b/>
                <w:sz w:val="20"/>
                <w:szCs w:val="20"/>
              </w:rPr>
              <w:t>KPI</w:t>
            </w:r>
          </w:p>
        </w:tc>
        <w:tc>
          <w:tcPr>
            <w:tcW w:w="1080" w:type="dxa"/>
            <w:vAlign w:val="center"/>
          </w:tcPr>
          <w:p w14:paraId="2AF12413" w14:textId="77777777" w:rsidR="0077344D" w:rsidRPr="00D966EB" w:rsidRDefault="0077344D" w:rsidP="005C67F7">
            <w:pPr>
              <w:jc w:val="center"/>
              <w:rPr>
                <w:rFonts w:asciiTheme="minorHAnsi" w:hAnsiTheme="minorHAnsi" w:cstheme="minorHAnsi"/>
                <w:b/>
                <w:sz w:val="20"/>
                <w:szCs w:val="20"/>
              </w:rPr>
            </w:pPr>
            <w:r w:rsidRPr="00D966EB">
              <w:rPr>
                <w:rFonts w:asciiTheme="minorHAnsi" w:hAnsiTheme="minorHAnsi" w:cstheme="minorHAnsi"/>
                <w:b/>
                <w:sz w:val="20"/>
                <w:szCs w:val="20"/>
              </w:rPr>
              <w:t>Score 0-2</w:t>
            </w:r>
          </w:p>
        </w:tc>
      </w:tr>
      <w:tr w:rsidR="0077344D" w:rsidRPr="007D2A9B" w14:paraId="0373A086" w14:textId="77777777" w:rsidTr="005C67F7">
        <w:trPr>
          <w:jc w:val="center"/>
        </w:trPr>
        <w:tc>
          <w:tcPr>
            <w:tcW w:w="895" w:type="dxa"/>
            <w:vAlign w:val="center"/>
          </w:tcPr>
          <w:p w14:paraId="5D15D102" w14:textId="77777777" w:rsidR="0077344D" w:rsidRPr="00D966EB" w:rsidRDefault="0077344D" w:rsidP="005C67F7">
            <w:pPr>
              <w:jc w:val="center"/>
              <w:rPr>
                <w:rFonts w:asciiTheme="minorHAnsi" w:hAnsiTheme="minorHAnsi" w:cstheme="minorHAnsi"/>
                <w:sz w:val="20"/>
                <w:szCs w:val="20"/>
              </w:rPr>
            </w:pPr>
            <w:r w:rsidRPr="00D966EB">
              <w:rPr>
                <w:rFonts w:asciiTheme="minorHAnsi" w:hAnsiTheme="minorHAnsi" w:cstheme="minorHAnsi"/>
                <w:sz w:val="20"/>
                <w:szCs w:val="20"/>
              </w:rPr>
              <w:t>KPI 1</w:t>
            </w:r>
          </w:p>
        </w:tc>
        <w:tc>
          <w:tcPr>
            <w:tcW w:w="8640" w:type="dxa"/>
            <w:vAlign w:val="center"/>
          </w:tcPr>
          <w:p w14:paraId="29001A9D" w14:textId="77777777" w:rsidR="0077344D" w:rsidRPr="007D2A9B" w:rsidRDefault="0077344D" w:rsidP="005C67F7">
            <w:pPr>
              <w:rPr>
                <w:rFonts w:asciiTheme="minorHAnsi" w:hAnsiTheme="minorHAnsi" w:cstheme="minorHAnsi"/>
                <w:sz w:val="20"/>
                <w:szCs w:val="20"/>
              </w:rPr>
            </w:pPr>
            <w:r w:rsidRPr="00D966EB">
              <w:rPr>
                <w:rFonts w:asciiTheme="minorHAnsi" w:hAnsiTheme="minorHAnsi" w:cstheme="minorHAnsi"/>
                <w:sz w:val="20"/>
                <w:szCs w:val="20"/>
              </w:rPr>
              <w:t>Student was able to practice in a legal and ethical professional manner.</w:t>
            </w:r>
          </w:p>
        </w:tc>
        <w:tc>
          <w:tcPr>
            <w:tcW w:w="1080" w:type="dxa"/>
            <w:vAlign w:val="center"/>
          </w:tcPr>
          <w:p w14:paraId="0409B50F" w14:textId="77777777" w:rsidR="0077344D" w:rsidRPr="007D2A9B" w:rsidRDefault="0077344D" w:rsidP="005C67F7">
            <w:pPr>
              <w:jc w:val="center"/>
              <w:rPr>
                <w:rFonts w:asciiTheme="minorHAnsi" w:hAnsiTheme="minorHAnsi" w:cstheme="minorHAnsi"/>
                <w:sz w:val="20"/>
                <w:szCs w:val="20"/>
              </w:rPr>
            </w:pPr>
          </w:p>
        </w:tc>
      </w:tr>
      <w:tr w:rsidR="0077344D" w:rsidRPr="007D2A9B" w14:paraId="7694A99D" w14:textId="77777777" w:rsidTr="005C67F7">
        <w:trPr>
          <w:jc w:val="center"/>
        </w:trPr>
        <w:tc>
          <w:tcPr>
            <w:tcW w:w="895" w:type="dxa"/>
            <w:vAlign w:val="center"/>
          </w:tcPr>
          <w:p w14:paraId="05E1DE45"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2</w:t>
            </w:r>
          </w:p>
        </w:tc>
        <w:tc>
          <w:tcPr>
            <w:tcW w:w="8640" w:type="dxa"/>
            <w:vAlign w:val="center"/>
          </w:tcPr>
          <w:p w14:paraId="4518A946"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theories and models of multicultural counseling and practice with multicultural competence.</w:t>
            </w:r>
          </w:p>
        </w:tc>
        <w:tc>
          <w:tcPr>
            <w:tcW w:w="1080" w:type="dxa"/>
            <w:vAlign w:val="center"/>
          </w:tcPr>
          <w:p w14:paraId="5E22C2B6" w14:textId="77777777" w:rsidR="0077344D" w:rsidRPr="007D2A9B" w:rsidRDefault="0077344D" w:rsidP="005C67F7">
            <w:pPr>
              <w:jc w:val="center"/>
              <w:rPr>
                <w:rFonts w:asciiTheme="minorHAnsi" w:hAnsiTheme="minorHAnsi" w:cstheme="minorHAnsi"/>
                <w:sz w:val="20"/>
                <w:szCs w:val="20"/>
              </w:rPr>
            </w:pPr>
          </w:p>
        </w:tc>
      </w:tr>
      <w:tr w:rsidR="0077344D" w:rsidRPr="007D2A9B" w14:paraId="424DD0BA" w14:textId="77777777" w:rsidTr="005C67F7">
        <w:trPr>
          <w:jc w:val="center"/>
        </w:trPr>
        <w:tc>
          <w:tcPr>
            <w:tcW w:w="895" w:type="dxa"/>
            <w:vAlign w:val="center"/>
          </w:tcPr>
          <w:p w14:paraId="403BE2A6"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4</w:t>
            </w:r>
          </w:p>
        </w:tc>
        <w:tc>
          <w:tcPr>
            <w:tcW w:w="8640" w:type="dxa"/>
            <w:vAlign w:val="center"/>
          </w:tcPr>
          <w:p w14:paraId="5472C276"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case conceptualization and treatment planning skills.</w:t>
            </w:r>
          </w:p>
        </w:tc>
        <w:tc>
          <w:tcPr>
            <w:tcW w:w="1080" w:type="dxa"/>
            <w:vAlign w:val="center"/>
          </w:tcPr>
          <w:p w14:paraId="519AFFA2" w14:textId="77777777" w:rsidR="0077344D" w:rsidRPr="007D2A9B" w:rsidRDefault="0077344D" w:rsidP="005C67F7">
            <w:pPr>
              <w:jc w:val="center"/>
              <w:rPr>
                <w:rFonts w:asciiTheme="minorHAnsi" w:hAnsiTheme="minorHAnsi" w:cstheme="minorHAnsi"/>
                <w:sz w:val="20"/>
                <w:szCs w:val="20"/>
              </w:rPr>
            </w:pPr>
          </w:p>
        </w:tc>
      </w:tr>
      <w:tr w:rsidR="0077344D" w:rsidRPr="007D2A9B" w14:paraId="737FAB67" w14:textId="77777777" w:rsidTr="005C67F7">
        <w:trPr>
          <w:jc w:val="center"/>
        </w:trPr>
        <w:tc>
          <w:tcPr>
            <w:tcW w:w="895" w:type="dxa"/>
            <w:vAlign w:val="center"/>
          </w:tcPr>
          <w:p w14:paraId="3E4D5878"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5</w:t>
            </w:r>
          </w:p>
        </w:tc>
        <w:tc>
          <w:tcPr>
            <w:tcW w:w="8640" w:type="dxa"/>
            <w:vAlign w:val="center"/>
          </w:tcPr>
          <w:p w14:paraId="3847D8D3"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theories and models of counseling.</w:t>
            </w:r>
          </w:p>
        </w:tc>
        <w:tc>
          <w:tcPr>
            <w:tcW w:w="1080" w:type="dxa"/>
            <w:vAlign w:val="center"/>
          </w:tcPr>
          <w:p w14:paraId="3755D957" w14:textId="77777777" w:rsidR="0077344D" w:rsidRPr="007D2A9B" w:rsidRDefault="0077344D" w:rsidP="005C67F7">
            <w:pPr>
              <w:jc w:val="center"/>
              <w:rPr>
                <w:rFonts w:asciiTheme="minorHAnsi" w:hAnsiTheme="minorHAnsi" w:cstheme="minorHAnsi"/>
                <w:sz w:val="20"/>
                <w:szCs w:val="20"/>
              </w:rPr>
            </w:pPr>
          </w:p>
        </w:tc>
      </w:tr>
      <w:tr w:rsidR="0077344D" w:rsidRPr="007D2A9B" w14:paraId="44BD5F90" w14:textId="77777777" w:rsidTr="005C67F7">
        <w:trPr>
          <w:jc w:val="center"/>
        </w:trPr>
        <w:tc>
          <w:tcPr>
            <w:tcW w:w="895" w:type="dxa"/>
            <w:vAlign w:val="center"/>
          </w:tcPr>
          <w:p w14:paraId="03DF9598"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6</w:t>
            </w:r>
          </w:p>
        </w:tc>
        <w:tc>
          <w:tcPr>
            <w:tcW w:w="8640" w:type="dxa"/>
            <w:vAlign w:val="center"/>
          </w:tcPr>
          <w:p w14:paraId="337A8F68"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counseling skills and techniques.</w:t>
            </w:r>
          </w:p>
        </w:tc>
        <w:tc>
          <w:tcPr>
            <w:tcW w:w="1080" w:type="dxa"/>
            <w:vAlign w:val="center"/>
          </w:tcPr>
          <w:p w14:paraId="7FDC628B" w14:textId="77777777" w:rsidR="0077344D" w:rsidRPr="007D2A9B" w:rsidRDefault="0077344D" w:rsidP="005C67F7">
            <w:pPr>
              <w:jc w:val="center"/>
              <w:rPr>
                <w:rFonts w:asciiTheme="minorHAnsi" w:hAnsiTheme="minorHAnsi" w:cstheme="minorHAnsi"/>
                <w:sz w:val="20"/>
                <w:szCs w:val="20"/>
              </w:rPr>
            </w:pPr>
          </w:p>
        </w:tc>
      </w:tr>
      <w:tr w:rsidR="0077344D" w:rsidRPr="007D2A9B" w14:paraId="36C81380" w14:textId="77777777" w:rsidTr="005C67F7">
        <w:trPr>
          <w:jc w:val="center"/>
        </w:trPr>
        <w:tc>
          <w:tcPr>
            <w:tcW w:w="895" w:type="dxa"/>
            <w:vAlign w:val="center"/>
          </w:tcPr>
          <w:p w14:paraId="3007F4E6"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7</w:t>
            </w:r>
          </w:p>
        </w:tc>
        <w:tc>
          <w:tcPr>
            <w:tcW w:w="8640" w:type="dxa"/>
            <w:vAlign w:val="center"/>
          </w:tcPr>
          <w:p w14:paraId="3C4AF060"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understand and apply group process and how therapeutic factors contribute to group effectiveness.</w:t>
            </w:r>
          </w:p>
        </w:tc>
        <w:tc>
          <w:tcPr>
            <w:tcW w:w="1080" w:type="dxa"/>
            <w:vAlign w:val="center"/>
          </w:tcPr>
          <w:p w14:paraId="21F45E08" w14:textId="77777777" w:rsidR="0077344D" w:rsidRPr="007D2A9B" w:rsidRDefault="0077344D" w:rsidP="005C67F7">
            <w:pPr>
              <w:jc w:val="center"/>
              <w:rPr>
                <w:rFonts w:asciiTheme="minorHAnsi" w:hAnsiTheme="minorHAnsi" w:cstheme="minorHAnsi"/>
                <w:sz w:val="20"/>
                <w:szCs w:val="20"/>
              </w:rPr>
            </w:pPr>
          </w:p>
        </w:tc>
      </w:tr>
      <w:tr w:rsidR="0077344D" w:rsidRPr="007D2A9B" w14:paraId="3991C4C3" w14:textId="77777777" w:rsidTr="005C67F7">
        <w:trPr>
          <w:jc w:val="center"/>
        </w:trPr>
        <w:tc>
          <w:tcPr>
            <w:tcW w:w="895" w:type="dxa"/>
            <w:vAlign w:val="center"/>
          </w:tcPr>
          <w:p w14:paraId="34A0F0FD"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8</w:t>
            </w:r>
          </w:p>
        </w:tc>
        <w:tc>
          <w:tcPr>
            <w:tcW w:w="8640" w:type="dxa"/>
            <w:vAlign w:val="center"/>
          </w:tcPr>
          <w:p w14:paraId="1D49EB6F" w14:textId="6ABFDD26"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 xml:space="preserve">Student was able to </w:t>
            </w:r>
            <w:r w:rsidR="00634F71">
              <w:rPr>
                <w:rFonts w:asciiTheme="minorHAnsi" w:hAnsiTheme="minorHAnsi" w:cstheme="minorHAnsi"/>
                <w:sz w:val="20"/>
                <w:szCs w:val="20"/>
              </w:rPr>
              <w:t xml:space="preserve">understand </w:t>
            </w:r>
            <w:r w:rsidRPr="007D2A9B">
              <w:rPr>
                <w:rFonts w:asciiTheme="minorHAnsi" w:hAnsiTheme="minorHAnsi" w:cstheme="minorHAnsi"/>
                <w:sz w:val="20"/>
                <w:szCs w:val="20"/>
              </w:rPr>
              <w:t>multiple factors that affect human development and behavior.</w:t>
            </w:r>
          </w:p>
        </w:tc>
        <w:tc>
          <w:tcPr>
            <w:tcW w:w="1080" w:type="dxa"/>
            <w:vAlign w:val="center"/>
          </w:tcPr>
          <w:p w14:paraId="37D9CCC7" w14:textId="77777777" w:rsidR="0077344D" w:rsidRPr="007D2A9B" w:rsidRDefault="0077344D" w:rsidP="005C67F7">
            <w:pPr>
              <w:jc w:val="center"/>
              <w:rPr>
                <w:rFonts w:asciiTheme="minorHAnsi" w:hAnsiTheme="minorHAnsi" w:cstheme="minorHAnsi"/>
                <w:sz w:val="20"/>
                <w:szCs w:val="20"/>
              </w:rPr>
            </w:pPr>
          </w:p>
        </w:tc>
      </w:tr>
      <w:tr w:rsidR="0077344D" w:rsidRPr="007D2A9B" w14:paraId="62D884D9" w14:textId="77777777" w:rsidTr="005C67F7">
        <w:trPr>
          <w:jc w:val="center"/>
        </w:trPr>
        <w:tc>
          <w:tcPr>
            <w:tcW w:w="895" w:type="dxa"/>
            <w:vAlign w:val="center"/>
          </w:tcPr>
          <w:p w14:paraId="283637D8" w14:textId="77777777" w:rsidR="0077344D" w:rsidRPr="007D2A9B" w:rsidRDefault="0077344D" w:rsidP="005C67F7">
            <w:pPr>
              <w:jc w:val="center"/>
              <w:rPr>
                <w:rFonts w:asciiTheme="minorHAnsi" w:hAnsiTheme="minorHAnsi" w:cstheme="minorHAnsi"/>
                <w:sz w:val="20"/>
                <w:szCs w:val="20"/>
              </w:rPr>
            </w:pPr>
            <w:r w:rsidRPr="007D2A9B">
              <w:rPr>
                <w:rFonts w:asciiTheme="minorHAnsi" w:hAnsiTheme="minorHAnsi" w:cstheme="minorHAnsi"/>
                <w:sz w:val="20"/>
                <w:szCs w:val="20"/>
              </w:rPr>
              <w:t>KPI 10</w:t>
            </w:r>
          </w:p>
        </w:tc>
        <w:tc>
          <w:tcPr>
            <w:tcW w:w="8640" w:type="dxa"/>
            <w:vAlign w:val="center"/>
          </w:tcPr>
          <w:p w14:paraId="43092C7D" w14:textId="77777777" w:rsidR="0077344D" w:rsidRPr="007D2A9B" w:rsidRDefault="0077344D" w:rsidP="005C67F7">
            <w:pPr>
              <w:rPr>
                <w:rFonts w:asciiTheme="minorHAnsi" w:hAnsiTheme="minorHAnsi" w:cstheme="minorHAnsi"/>
                <w:sz w:val="20"/>
                <w:szCs w:val="20"/>
              </w:rPr>
            </w:pPr>
            <w:r w:rsidRPr="007D2A9B">
              <w:rPr>
                <w:rFonts w:asciiTheme="minorHAnsi" w:hAnsiTheme="minorHAnsi" w:cstheme="minorHAnsi"/>
                <w:sz w:val="20"/>
                <w:szCs w:val="20"/>
              </w:rPr>
              <w:t>Student was able to work with crisis, trauma, suicide and at-risk clients/students.</w:t>
            </w:r>
          </w:p>
        </w:tc>
        <w:tc>
          <w:tcPr>
            <w:tcW w:w="1080" w:type="dxa"/>
            <w:vAlign w:val="center"/>
          </w:tcPr>
          <w:p w14:paraId="51FC9B24" w14:textId="77777777" w:rsidR="0077344D" w:rsidRPr="007D2A9B" w:rsidRDefault="0077344D" w:rsidP="005C67F7">
            <w:pPr>
              <w:jc w:val="center"/>
              <w:rPr>
                <w:rFonts w:asciiTheme="minorHAnsi" w:hAnsiTheme="minorHAnsi" w:cstheme="minorHAnsi"/>
                <w:sz w:val="20"/>
                <w:szCs w:val="20"/>
              </w:rPr>
            </w:pPr>
          </w:p>
        </w:tc>
      </w:tr>
    </w:tbl>
    <w:p w14:paraId="50744BE2" w14:textId="77777777" w:rsidR="0077344D" w:rsidRPr="007D2A9B" w:rsidRDefault="0077344D" w:rsidP="0077344D">
      <w:pPr>
        <w:pStyle w:val="BodyText"/>
        <w:tabs>
          <w:tab w:val="left" w:pos="7921"/>
          <w:tab w:val="left" w:pos="9445"/>
        </w:tabs>
        <w:ind w:left="103"/>
        <w:rPr>
          <w:rFonts w:asciiTheme="minorHAnsi" w:hAnsiTheme="minorHAnsi" w:cstheme="minorHAnsi"/>
          <w:sz w:val="20"/>
          <w:szCs w:val="20"/>
        </w:rPr>
      </w:pPr>
    </w:p>
    <w:p w14:paraId="1E4E0EA1" w14:textId="391220D1" w:rsidR="00B7474C" w:rsidRPr="007D2A9B" w:rsidRDefault="00E2104A" w:rsidP="00B7474C">
      <w:pPr>
        <w:pStyle w:val="BodyText"/>
        <w:rPr>
          <w:rFonts w:asciiTheme="minorHAnsi" w:hAnsiTheme="minorHAnsi" w:cstheme="minorHAnsi"/>
          <w:sz w:val="20"/>
          <w:szCs w:val="20"/>
        </w:rPr>
      </w:pPr>
      <w:r>
        <w:rPr>
          <w:rFonts w:asciiTheme="minorHAnsi" w:hAnsiTheme="minorHAnsi" w:cstheme="minorHAnsi"/>
          <w:b/>
          <w:sz w:val="20"/>
          <w:szCs w:val="20"/>
        </w:rPr>
        <w:t>Area 12</w:t>
      </w:r>
      <w:bookmarkStart w:id="0" w:name="_GoBack"/>
      <w:bookmarkEnd w:id="0"/>
      <w:r w:rsidR="00B7474C" w:rsidRPr="007D2A9B">
        <w:rPr>
          <w:rFonts w:asciiTheme="minorHAnsi" w:hAnsiTheme="minorHAnsi" w:cstheme="minorHAnsi"/>
          <w:b/>
          <w:sz w:val="20"/>
          <w:szCs w:val="20"/>
        </w:rPr>
        <w:t xml:space="preserve"> Instructions: </w:t>
      </w:r>
      <w:r w:rsidR="00B7474C" w:rsidRPr="007D2A9B">
        <w:rPr>
          <w:rFonts w:asciiTheme="minorHAnsi" w:hAnsiTheme="minorHAnsi" w:cstheme="minorHAnsi"/>
          <w:sz w:val="20"/>
          <w:szCs w:val="20"/>
        </w:rPr>
        <w:t>This area is only completed at the end o</w:t>
      </w:r>
      <w:r w:rsidR="00D91A65">
        <w:rPr>
          <w:rFonts w:asciiTheme="minorHAnsi" w:hAnsiTheme="minorHAnsi" w:cstheme="minorHAnsi"/>
          <w:sz w:val="20"/>
          <w:szCs w:val="20"/>
        </w:rPr>
        <w:t xml:space="preserve">f the term. Please </w:t>
      </w:r>
      <w:r w:rsidR="00B7474C" w:rsidRPr="007D2A9B">
        <w:rPr>
          <w:rFonts w:asciiTheme="minorHAnsi" w:hAnsiTheme="minorHAnsi" w:cstheme="minorHAnsi"/>
          <w:sz w:val="20"/>
          <w:szCs w:val="20"/>
        </w:rPr>
        <w:t>check one of the following:</w:t>
      </w:r>
    </w:p>
    <w:p w14:paraId="11A8CC8B" w14:textId="77777777" w:rsidR="00E27E0E" w:rsidRPr="007D2A9B" w:rsidRDefault="00E27E0E" w:rsidP="00B7474C">
      <w:pPr>
        <w:pStyle w:val="BodyText"/>
        <w:rPr>
          <w:rFonts w:asciiTheme="minorHAnsi" w:hAnsiTheme="minorHAnsi" w:cstheme="minorHAnsi"/>
          <w:sz w:val="20"/>
          <w:szCs w:val="20"/>
        </w:rPr>
      </w:pPr>
    </w:p>
    <w:p w14:paraId="33940457" w14:textId="77777777" w:rsidR="00B7474C" w:rsidRPr="007D2A9B" w:rsidRDefault="00B7474C" w:rsidP="00B7474C">
      <w:pPr>
        <w:pStyle w:val="BodyText"/>
        <w:rPr>
          <w:rFonts w:asciiTheme="minorHAnsi" w:hAnsiTheme="minorHAnsi" w:cstheme="minorHAnsi"/>
          <w:sz w:val="20"/>
          <w:szCs w:val="20"/>
        </w:rPr>
      </w:pPr>
      <w:r w:rsidRPr="007D2A9B">
        <w:rPr>
          <w:rFonts w:asciiTheme="minorHAnsi" w:hAnsiTheme="minorHAnsi" w:cstheme="minorHAnsi"/>
          <w:sz w:val="20"/>
          <w:szCs w:val="20"/>
        </w:rPr>
        <w:t>_____</w:t>
      </w:r>
      <w:r w:rsidRPr="007D2A9B">
        <w:rPr>
          <w:rFonts w:asciiTheme="minorHAnsi" w:hAnsiTheme="minorHAnsi" w:cstheme="minorHAnsi"/>
          <w:sz w:val="20"/>
          <w:szCs w:val="20"/>
        </w:rPr>
        <w:tab/>
      </w:r>
      <w:proofErr w:type="gramStart"/>
      <w:r w:rsidRPr="007D2A9B">
        <w:rPr>
          <w:rFonts w:asciiTheme="minorHAnsi" w:hAnsiTheme="minorHAnsi" w:cstheme="minorHAnsi"/>
          <w:sz w:val="20"/>
          <w:szCs w:val="20"/>
        </w:rPr>
        <w:t>Based</w:t>
      </w:r>
      <w:proofErr w:type="gramEnd"/>
      <w:r w:rsidRPr="007D2A9B">
        <w:rPr>
          <w:rFonts w:asciiTheme="minorHAnsi" w:hAnsiTheme="minorHAnsi" w:cstheme="minorHAnsi"/>
          <w:sz w:val="20"/>
          <w:szCs w:val="20"/>
        </w:rPr>
        <w:t xml:space="preserve"> on the above expectations, this student has met the requirements for this class.</w:t>
      </w:r>
    </w:p>
    <w:p w14:paraId="13BB9B5C" w14:textId="77777777" w:rsidR="00E27E0E" w:rsidRPr="007D2A9B" w:rsidRDefault="00E27E0E" w:rsidP="00B7474C">
      <w:pPr>
        <w:pStyle w:val="BodyText"/>
        <w:rPr>
          <w:rFonts w:asciiTheme="minorHAnsi" w:hAnsiTheme="minorHAnsi" w:cstheme="minorHAnsi"/>
          <w:sz w:val="20"/>
          <w:szCs w:val="20"/>
        </w:rPr>
      </w:pPr>
    </w:p>
    <w:p w14:paraId="50774CE1" w14:textId="77777777" w:rsidR="00B7474C" w:rsidRPr="007D2A9B" w:rsidRDefault="00B7474C" w:rsidP="00B7474C">
      <w:pPr>
        <w:pStyle w:val="BodyText"/>
        <w:rPr>
          <w:rFonts w:asciiTheme="minorHAnsi" w:hAnsiTheme="minorHAnsi" w:cstheme="minorHAnsi"/>
          <w:sz w:val="20"/>
          <w:szCs w:val="20"/>
        </w:rPr>
      </w:pPr>
      <w:r w:rsidRPr="007D2A9B">
        <w:rPr>
          <w:rFonts w:asciiTheme="minorHAnsi" w:hAnsiTheme="minorHAnsi" w:cstheme="minorHAnsi"/>
          <w:sz w:val="20"/>
          <w:szCs w:val="20"/>
        </w:rPr>
        <w:t>_____</w:t>
      </w:r>
      <w:r w:rsidRPr="007D2A9B">
        <w:rPr>
          <w:rFonts w:asciiTheme="minorHAnsi" w:hAnsiTheme="minorHAnsi" w:cstheme="minorHAnsi"/>
          <w:sz w:val="20"/>
          <w:szCs w:val="20"/>
        </w:rPr>
        <w:tab/>
      </w:r>
      <w:proofErr w:type="gramStart"/>
      <w:r w:rsidRPr="007D2A9B">
        <w:rPr>
          <w:rFonts w:asciiTheme="minorHAnsi" w:hAnsiTheme="minorHAnsi" w:cstheme="minorHAnsi"/>
          <w:sz w:val="20"/>
          <w:szCs w:val="20"/>
        </w:rPr>
        <w:t>Based</w:t>
      </w:r>
      <w:proofErr w:type="gramEnd"/>
      <w:r w:rsidRPr="007D2A9B">
        <w:rPr>
          <w:rFonts w:asciiTheme="minorHAnsi" w:hAnsiTheme="minorHAnsi" w:cstheme="minorHAnsi"/>
          <w:sz w:val="20"/>
          <w:szCs w:val="20"/>
        </w:rPr>
        <w:t xml:space="preserve"> on the above expectations, this student has NOT met the requirements for this class.</w:t>
      </w:r>
    </w:p>
    <w:p w14:paraId="7A27E81B" w14:textId="77777777" w:rsidR="00E85D82" w:rsidRDefault="00E85D82" w:rsidP="00B7474C">
      <w:pPr>
        <w:pStyle w:val="BodyText"/>
        <w:rPr>
          <w:rFonts w:asciiTheme="minorHAnsi" w:hAnsiTheme="minorHAnsi" w:cstheme="minorHAnsi"/>
          <w:sz w:val="20"/>
          <w:szCs w:val="20"/>
        </w:rPr>
      </w:pPr>
    </w:p>
    <w:p w14:paraId="68F96C9D" w14:textId="77777777" w:rsidR="00634F71" w:rsidRPr="007D2A9B" w:rsidRDefault="00634F71" w:rsidP="00B7474C">
      <w:pPr>
        <w:pStyle w:val="BodyText"/>
        <w:rPr>
          <w:rFonts w:asciiTheme="minorHAnsi" w:hAnsiTheme="minorHAnsi" w:cstheme="minorHAnsi"/>
          <w:sz w:val="20"/>
          <w:szCs w:val="20"/>
        </w:rPr>
      </w:pPr>
    </w:p>
    <w:p w14:paraId="4D4BEF79" w14:textId="2B5605E6" w:rsidR="006B0221" w:rsidRPr="007D2A9B" w:rsidRDefault="006B0221" w:rsidP="00BF2CD2">
      <w:pPr>
        <w:pStyle w:val="BodyText"/>
        <w:tabs>
          <w:tab w:val="left" w:pos="1543"/>
          <w:tab w:val="left" w:pos="7918"/>
          <w:tab w:val="left" w:pos="9445"/>
        </w:tabs>
        <w:rPr>
          <w:rFonts w:asciiTheme="minorHAnsi" w:hAnsiTheme="minorHAnsi" w:cstheme="minorHAnsi"/>
          <w:sz w:val="20"/>
          <w:szCs w:val="20"/>
        </w:rPr>
      </w:pPr>
      <w:r w:rsidRPr="007D2A9B">
        <w:rPr>
          <w:rFonts w:asciiTheme="minorHAnsi" w:hAnsiTheme="minorHAnsi" w:cstheme="minorHAnsi"/>
          <w:sz w:val="20"/>
          <w:szCs w:val="20"/>
        </w:rPr>
        <w:t>Student</w:t>
      </w:r>
      <w:r w:rsidRPr="007D2A9B">
        <w:rPr>
          <w:rFonts w:asciiTheme="minorHAnsi" w:hAnsiTheme="minorHAnsi" w:cstheme="minorHAnsi"/>
          <w:spacing w:val="-1"/>
          <w:sz w:val="20"/>
          <w:szCs w:val="20"/>
        </w:rPr>
        <w:t xml:space="preserve"> </w:t>
      </w:r>
      <w:r w:rsidR="00E27E0E" w:rsidRPr="007D2A9B">
        <w:rPr>
          <w:rFonts w:asciiTheme="minorHAnsi" w:hAnsiTheme="minorHAnsi" w:cstheme="minorHAnsi"/>
          <w:sz w:val="20"/>
          <w:szCs w:val="20"/>
        </w:rPr>
        <w:t xml:space="preserve">Signature: </w:t>
      </w:r>
      <w:r w:rsidRPr="007D2A9B">
        <w:rPr>
          <w:rFonts w:asciiTheme="minorHAnsi" w:hAnsiTheme="minorHAnsi" w:cstheme="minorHAnsi"/>
          <w:sz w:val="20"/>
          <w:szCs w:val="20"/>
        </w:rPr>
        <w:t>________________________</w:t>
      </w:r>
      <w:r w:rsidR="00E27E0E" w:rsidRPr="007D2A9B">
        <w:rPr>
          <w:rFonts w:asciiTheme="minorHAnsi" w:hAnsiTheme="minorHAnsi" w:cstheme="minorHAnsi"/>
          <w:sz w:val="20"/>
          <w:szCs w:val="20"/>
        </w:rPr>
        <w:t>____________________</w:t>
      </w:r>
      <w:r w:rsidRPr="007D2A9B">
        <w:rPr>
          <w:rFonts w:asciiTheme="minorHAnsi" w:hAnsiTheme="minorHAnsi" w:cstheme="minorHAnsi"/>
          <w:sz w:val="20"/>
          <w:szCs w:val="20"/>
        </w:rPr>
        <w:t>________</w:t>
      </w:r>
      <w:r w:rsidR="00E27E0E" w:rsidRPr="007D2A9B">
        <w:rPr>
          <w:rFonts w:asciiTheme="minorHAnsi" w:hAnsiTheme="minorHAnsi" w:cstheme="minorHAnsi"/>
          <w:sz w:val="20"/>
          <w:szCs w:val="20"/>
        </w:rPr>
        <w:t>___________</w:t>
      </w:r>
      <w:r w:rsidR="00E27E0E" w:rsidRPr="007D2A9B">
        <w:rPr>
          <w:rFonts w:asciiTheme="minorHAnsi" w:hAnsiTheme="minorHAnsi" w:cstheme="minorHAnsi"/>
          <w:sz w:val="20"/>
          <w:szCs w:val="20"/>
        </w:rPr>
        <w:tab/>
        <w:t>Date: ___________________</w:t>
      </w:r>
      <w:r w:rsidRPr="007D2A9B">
        <w:rPr>
          <w:rFonts w:asciiTheme="minorHAnsi" w:hAnsiTheme="minorHAnsi" w:cstheme="minorHAnsi"/>
          <w:sz w:val="20"/>
          <w:szCs w:val="20"/>
        </w:rPr>
        <w:t xml:space="preserve">_____ </w:t>
      </w:r>
      <w:r w:rsidRPr="007D2A9B">
        <w:rPr>
          <w:rFonts w:asciiTheme="minorHAnsi" w:hAnsiTheme="minorHAnsi" w:cstheme="minorHAnsi"/>
          <w:w w:val="99"/>
          <w:sz w:val="20"/>
          <w:szCs w:val="20"/>
          <w:u w:val="single"/>
        </w:rPr>
        <w:t xml:space="preserve"> </w:t>
      </w:r>
    </w:p>
    <w:p w14:paraId="2E69426D" w14:textId="77777777" w:rsidR="00B7474C" w:rsidRDefault="00B7474C" w:rsidP="006B0221">
      <w:pPr>
        <w:pStyle w:val="BodyText"/>
        <w:tabs>
          <w:tab w:val="left" w:pos="1543"/>
          <w:tab w:val="left" w:pos="7918"/>
          <w:tab w:val="left" w:pos="9445"/>
        </w:tabs>
        <w:rPr>
          <w:rFonts w:asciiTheme="minorHAnsi" w:hAnsiTheme="minorHAnsi" w:cstheme="minorHAnsi"/>
          <w:sz w:val="20"/>
          <w:szCs w:val="20"/>
        </w:rPr>
      </w:pPr>
    </w:p>
    <w:p w14:paraId="43C8AB30" w14:textId="77777777" w:rsidR="00634F71" w:rsidRPr="007D2A9B" w:rsidRDefault="00634F71" w:rsidP="006B0221">
      <w:pPr>
        <w:pStyle w:val="BodyText"/>
        <w:tabs>
          <w:tab w:val="left" w:pos="1543"/>
          <w:tab w:val="left" w:pos="7918"/>
          <w:tab w:val="left" w:pos="9445"/>
        </w:tabs>
        <w:rPr>
          <w:rFonts w:asciiTheme="minorHAnsi" w:hAnsiTheme="minorHAnsi" w:cstheme="minorHAnsi"/>
          <w:sz w:val="20"/>
          <w:szCs w:val="20"/>
        </w:rPr>
      </w:pPr>
    </w:p>
    <w:p w14:paraId="71236706" w14:textId="762B67C2" w:rsidR="0077344D" w:rsidRDefault="00134546" w:rsidP="006B0221">
      <w:pPr>
        <w:pStyle w:val="BodyText"/>
        <w:tabs>
          <w:tab w:val="left" w:pos="1543"/>
          <w:tab w:val="left" w:pos="7918"/>
          <w:tab w:val="left" w:pos="9445"/>
        </w:tabs>
        <w:rPr>
          <w:rFonts w:asciiTheme="minorHAnsi" w:hAnsiTheme="minorHAnsi" w:cstheme="minorHAnsi"/>
          <w:w w:val="99"/>
          <w:sz w:val="20"/>
          <w:szCs w:val="20"/>
          <w:u w:val="single"/>
        </w:rPr>
      </w:pPr>
      <w:r>
        <w:rPr>
          <w:rFonts w:asciiTheme="minorHAnsi" w:hAnsiTheme="minorHAnsi" w:cstheme="minorHAnsi"/>
          <w:sz w:val="20"/>
          <w:szCs w:val="20"/>
        </w:rPr>
        <w:t xml:space="preserve">Course </w:t>
      </w:r>
      <w:r w:rsidR="006B0221" w:rsidRPr="007D2A9B">
        <w:rPr>
          <w:rFonts w:asciiTheme="minorHAnsi" w:hAnsiTheme="minorHAnsi" w:cstheme="minorHAnsi"/>
          <w:sz w:val="20"/>
          <w:szCs w:val="20"/>
        </w:rPr>
        <w:t>Instructor</w:t>
      </w:r>
      <w:r w:rsidR="006B0221" w:rsidRPr="007D2A9B">
        <w:rPr>
          <w:rFonts w:asciiTheme="minorHAnsi" w:hAnsiTheme="minorHAnsi" w:cstheme="minorHAnsi"/>
          <w:spacing w:val="-1"/>
          <w:sz w:val="20"/>
          <w:szCs w:val="20"/>
        </w:rPr>
        <w:t xml:space="preserve"> </w:t>
      </w:r>
      <w:r w:rsidR="006B0221" w:rsidRPr="007D2A9B">
        <w:rPr>
          <w:rFonts w:asciiTheme="minorHAnsi" w:hAnsiTheme="minorHAnsi" w:cstheme="minorHAnsi"/>
          <w:sz w:val="20"/>
          <w:szCs w:val="20"/>
        </w:rPr>
        <w:t>Signature:</w:t>
      </w:r>
      <w:r w:rsidR="00E27E0E" w:rsidRPr="007D2A9B">
        <w:rPr>
          <w:rFonts w:asciiTheme="minorHAnsi" w:hAnsiTheme="minorHAnsi" w:cstheme="minorHAnsi"/>
          <w:sz w:val="20"/>
          <w:szCs w:val="20"/>
        </w:rPr>
        <w:t xml:space="preserve"> ____</w:t>
      </w:r>
      <w:r>
        <w:rPr>
          <w:rFonts w:asciiTheme="minorHAnsi" w:hAnsiTheme="minorHAnsi" w:cstheme="minorHAnsi"/>
          <w:sz w:val="20"/>
          <w:szCs w:val="20"/>
        </w:rPr>
        <w:t>___________________</w:t>
      </w:r>
      <w:r w:rsidR="006B0221" w:rsidRPr="007D2A9B">
        <w:rPr>
          <w:rFonts w:asciiTheme="minorHAnsi" w:hAnsiTheme="minorHAnsi" w:cstheme="minorHAnsi"/>
          <w:sz w:val="20"/>
          <w:szCs w:val="20"/>
        </w:rPr>
        <w:t>___________________________</w:t>
      </w:r>
      <w:r w:rsidR="00E27E0E" w:rsidRPr="007D2A9B">
        <w:rPr>
          <w:rFonts w:asciiTheme="minorHAnsi" w:hAnsiTheme="minorHAnsi" w:cstheme="minorHAnsi"/>
          <w:sz w:val="20"/>
          <w:szCs w:val="20"/>
        </w:rPr>
        <w:t>_____</w:t>
      </w:r>
      <w:r w:rsidR="00E27E0E" w:rsidRPr="007D2A9B">
        <w:rPr>
          <w:rFonts w:asciiTheme="minorHAnsi" w:hAnsiTheme="minorHAnsi" w:cstheme="minorHAnsi"/>
          <w:sz w:val="20"/>
          <w:szCs w:val="20"/>
        </w:rPr>
        <w:tab/>
        <w:t>Date: ____________</w:t>
      </w:r>
      <w:r w:rsidR="006B0221" w:rsidRPr="007D2A9B">
        <w:rPr>
          <w:rFonts w:asciiTheme="minorHAnsi" w:hAnsiTheme="minorHAnsi" w:cstheme="minorHAnsi"/>
          <w:sz w:val="20"/>
          <w:szCs w:val="20"/>
        </w:rPr>
        <w:t>____</w:t>
      </w:r>
      <w:r w:rsidR="00E27E0E" w:rsidRPr="007D2A9B">
        <w:rPr>
          <w:rFonts w:asciiTheme="minorHAnsi" w:hAnsiTheme="minorHAnsi" w:cstheme="minorHAnsi"/>
          <w:sz w:val="20"/>
          <w:szCs w:val="20"/>
        </w:rPr>
        <w:t>______</w:t>
      </w:r>
      <w:r w:rsidR="006B0221" w:rsidRPr="007D2A9B">
        <w:rPr>
          <w:rFonts w:asciiTheme="minorHAnsi" w:hAnsiTheme="minorHAnsi" w:cstheme="minorHAnsi"/>
          <w:sz w:val="20"/>
          <w:szCs w:val="20"/>
        </w:rPr>
        <w:t>__</w:t>
      </w:r>
      <w:r w:rsidR="006B0221" w:rsidRPr="00CC1710">
        <w:rPr>
          <w:rFonts w:asciiTheme="minorHAnsi" w:hAnsiTheme="minorHAnsi" w:cstheme="minorHAnsi"/>
          <w:sz w:val="20"/>
          <w:szCs w:val="20"/>
        </w:rPr>
        <w:t xml:space="preserve"> </w:t>
      </w:r>
      <w:r w:rsidR="006B0221" w:rsidRPr="00CC1710">
        <w:rPr>
          <w:rFonts w:asciiTheme="minorHAnsi" w:hAnsiTheme="minorHAnsi" w:cstheme="minorHAnsi"/>
          <w:w w:val="99"/>
          <w:sz w:val="20"/>
          <w:szCs w:val="20"/>
          <w:u w:val="single"/>
        </w:rPr>
        <w:t xml:space="preserve"> </w:t>
      </w:r>
    </w:p>
    <w:p w14:paraId="4EDD8B9B"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p w14:paraId="1874CE69" w14:textId="77777777" w:rsidR="00D646B8" w:rsidRDefault="00D646B8" w:rsidP="006B0221">
      <w:pPr>
        <w:pStyle w:val="BodyText"/>
        <w:tabs>
          <w:tab w:val="left" w:pos="1543"/>
          <w:tab w:val="left" w:pos="7918"/>
          <w:tab w:val="left" w:pos="9445"/>
        </w:tabs>
        <w:rPr>
          <w:rFonts w:asciiTheme="minorHAnsi" w:hAnsiTheme="minorHAnsi" w:cstheme="minorHAnsi"/>
          <w:w w:val="99"/>
          <w:sz w:val="20"/>
          <w:szCs w:val="20"/>
          <w:u w:val="single"/>
        </w:rPr>
      </w:pPr>
    </w:p>
    <w:p w14:paraId="2441959F"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p w14:paraId="7E8D94E6" w14:textId="77777777" w:rsidR="00E27E0E" w:rsidRDefault="00E27E0E" w:rsidP="006B0221">
      <w:pPr>
        <w:pStyle w:val="BodyText"/>
        <w:tabs>
          <w:tab w:val="left" w:pos="1543"/>
          <w:tab w:val="left" w:pos="7918"/>
          <w:tab w:val="left" w:pos="9445"/>
        </w:tabs>
        <w:rPr>
          <w:rFonts w:asciiTheme="minorHAnsi" w:hAnsiTheme="minorHAnsi" w:cstheme="minorHAnsi"/>
          <w:w w:val="99"/>
          <w:sz w:val="20"/>
          <w:szCs w:val="20"/>
          <w:u w:val="single"/>
        </w:rPr>
      </w:pPr>
    </w:p>
    <w:sectPr w:rsidR="00E27E0E" w:rsidSect="009F680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688B" w14:textId="77777777" w:rsidR="001679D8" w:rsidRDefault="001679D8">
      <w:r>
        <w:separator/>
      </w:r>
    </w:p>
  </w:endnote>
  <w:endnote w:type="continuationSeparator" w:id="0">
    <w:p w14:paraId="795CB828" w14:textId="77777777" w:rsidR="001679D8" w:rsidRDefault="0016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 w:name="Yu Mincho">
    <w:altName w:val="游明朝"/>
    <w:panose1 w:val="00000000000000000000"/>
    <w:charset w:val="80"/>
    <w:family w:val="roman"/>
    <w:notTrueType/>
    <w:pitch w:val="variable"/>
    <w:sig w:usb0="800002E7" w:usb1="2AC7FCFF" w:usb2="00000012" w:usb3="00000000" w:csb0="0002009F" w:csb1="00000000"/>
  </w:font>
  <w:font w:name="Arial">
    <w:panose1 w:val="020B0604020202020204"/>
    <w:charset w:val="00"/>
    <w:family w:val="auto"/>
    <w:pitch w:val="variable"/>
    <w:sig w:usb0="00000003" w:usb1="00000000" w:usb2="00000000" w:usb3="00000000" w:csb0="00000001"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108E" w14:textId="1D7C861E" w:rsidR="00576C1E" w:rsidRDefault="00576C1E" w:rsidP="001B3339">
    <w:pPr>
      <w:pStyle w:val="Footer"/>
      <w:ind w:firstLine="720"/>
      <w:jc w:val="center"/>
    </w:pPr>
  </w:p>
  <w:p w14:paraId="195BD448" w14:textId="223C9550" w:rsidR="00576C1E" w:rsidRPr="00E27E0E" w:rsidRDefault="00576C1E" w:rsidP="00E27E0E">
    <w:pPr>
      <w:pStyle w:val="Footer"/>
      <w:ind w:left="4660"/>
      <w:rPr>
        <w:rFonts w:asciiTheme="minorHAnsi" w:hAnsiTheme="minorHAnsi" w:cstheme="minorHAnsi"/>
        <w:sz w:val="20"/>
        <w:szCs w:val="20"/>
      </w:rPr>
    </w:pPr>
    <w:r>
      <w:rPr>
        <w:rFonts w:asciiTheme="minorHAnsi" w:hAnsiTheme="minorHAnsi" w:cstheme="minorHAnsi"/>
        <w:sz w:val="20"/>
        <w:szCs w:val="20"/>
      </w:rPr>
      <w:t>- Page</w:t>
    </w:r>
    <w:r w:rsidRPr="00E27E0E">
      <w:rPr>
        <w:rFonts w:asciiTheme="minorHAnsi" w:hAnsiTheme="minorHAnsi" w:cstheme="minorHAnsi"/>
        <w:sz w:val="20"/>
        <w:szCs w:val="20"/>
      </w:rPr>
      <w:t xml:space="preserve"> </w:t>
    </w:r>
    <w:r w:rsidRPr="00E27E0E">
      <w:rPr>
        <w:rFonts w:asciiTheme="minorHAnsi" w:hAnsiTheme="minorHAnsi" w:cstheme="minorHAnsi"/>
        <w:sz w:val="20"/>
        <w:szCs w:val="20"/>
      </w:rPr>
      <w:fldChar w:fldCharType="begin"/>
    </w:r>
    <w:r w:rsidRPr="00E27E0E">
      <w:rPr>
        <w:rFonts w:asciiTheme="minorHAnsi" w:hAnsiTheme="minorHAnsi" w:cstheme="minorHAnsi"/>
        <w:sz w:val="20"/>
        <w:szCs w:val="20"/>
      </w:rPr>
      <w:instrText xml:space="preserve"> PAGE </w:instrText>
    </w:r>
    <w:r w:rsidRPr="00E27E0E">
      <w:rPr>
        <w:rFonts w:asciiTheme="minorHAnsi" w:hAnsiTheme="minorHAnsi" w:cstheme="minorHAnsi"/>
        <w:sz w:val="20"/>
        <w:szCs w:val="20"/>
      </w:rPr>
      <w:fldChar w:fldCharType="separate"/>
    </w:r>
    <w:r w:rsidR="00E2104A">
      <w:rPr>
        <w:rFonts w:asciiTheme="minorHAnsi" w:hAnsiTheme="minorHAnsi" w:cstheme="minorHAnsi"/>
        <w:noProof/>
        <w:sz w:val="20"/>
        <w:szCs w:val="20"/>
      </w:rPr>
      <w:t>4</w:t>
    </w:r>
    <w:r w:rsidRPr="00E27E0E">
      <w:rPr>
        <w:rFonts w:asciiTheme="minorHAnsi" w:hAnsiTheme="minorHAnsi" w:cstheme="minorHAnsi"/>
        <w:sz w:val="20"/>
        <w:szCs w:val="20"/>
      </w:rPr>
      <w:fldChar w:fldCharType="end"/>
    </w:r>
    <w:r w:rsidRPr="00E27E0E">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1F83" w14:textId="77777777" w:rsidR="001679D8" w:rsidRDefault="001679D8">
      <w:r>
        <w:separator/>
      </w:r>
    </w:p>
  </w:footnote>
  <w:footnote w:type="continuationSeparator" w:id="0">
    <w:p w14:paraId="3426F966" w14:textId="77777777" w:rsidR="001679D8" w:rsidRDefault="001679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E7A"/>
    <w:multiLevelType w:val="hybridMultilevel"/>
    <w:tmpl w:val="8C40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757D"/>
    <w:multiLevelType w:val="hybridMultilevel"/>
    <w:tmpl w:val="1C9E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79E1"/>
    <w:multiLevelType w:val="hybridMultilevel"/>
    <w:tmpl w:val="0EC2A7F0"/>
    <w:lvl w:ilvl="0" w:tplc="77BCDB14">
      <w:start w:val="2"/>
      <w:numFmt w:val="bullet"/>
      <w:lvlText w:val="-"/>
      <w:lvlJc w:val="left"/>
      <w:pPr>
        <w:ind w:left="4660" w:hanging="360"/>
      </w:pPr>
      <w:rPr>
        <w:rFonts w:ascii="Calibri" w:eastAsia="Calibri" w:hAnsi="Calibri" w:cs="Calibri" w:hint="default"/>
      </w:rPr>
    </w:lvl>
    <w:lvl w:ilvl="1" w:tplc="04090003" w:tentative="1">
      <w:start w:val="1"/>
      <w:numFmt w:val="bullet"/>
      <w:lvlText w:val="o"/>
      <w:lvlJc w:val="left"/>
      <w:pPr>
        <w:ind w:left="5380" w:hanging="360"/>
      </w:pPr>
      <w:rPr>
        <w:rFonts w:ascii="Courier New" w:hAnsi="Courier New" w:cs="Courier New" w:hint="default"/>
      </w:rPr>
    </w:lvl>
    <w:lvl w:ilvl="2" w:tplc="04090005" w:tentative="1">
      <w:start w:val="1"/>
      <w:numFmt w:val="bullet"/>
      <w:lvlText w:val=""/>
      <w:lvlJc w:val="left"/>
      <w:pPr>
        <w:ind w:left="6100" w:hanging="360"/>
      </w:pPr>
      <w:rPr>
        <w:rFonts w:ascii="Wingdings" w:hAnsi="Wingdings" w:hint="default"/>
      </w:rPr>
    </w:lvl>
    <w:lvl w:ilvl="3" w:tplc="04090001" w:tentative="1">
      <w:start w:val="1"/>
      <w:numFmt w:val="bullet"/>
      <w:lvlText w:val=""/>
      <w:lvlJc w:val="left"/>
      <w:pPr>
        <w:ind w:left="6820" w:hanging="360"/>
      </w:pPr>
      <w:rPr>
        <w:rFonts w:ascii="Symbol" w:hAnsi="Symbol" w:hint="default"/>
      </w:rPr>
    </w:lvl>
    <w:lvl w:ilvl="4" w:tplc="04090003" w:tentative="1">
      <w:start w:val="1"/>
      <w:numFmt w:val="bullet"/>
      <w:lvlText w:val="o"/>
      <w:lvlJc w:val="left"/>
      <w:pPr>
        <w:ind w:left="7540" w:hanging="360"/>
      </w:pPr>
      <w:rPr>
        <w:rFonts w:ascii="Courier New" w:hAnsi="Courier New" w:cs="Courier New" w:hint="default"/>
      </w:rPr>
    </w:lvl>
    <w:lvl w:ilvl="5" w:tplc="04090005" w:tentative="1">
      <w:start w:val="1"/>
      <w:numFmt w:val="bullet"/>
      <w:lvlText w:val=""/>
      <w:lvlJc w:val="left"/>
      <w:pPr>
        <w:ind w:left="8260" w:hanging="360"/>
      </w:pPr>
      <w:rPr>
        <w:rFonts w:ascii="Wingdings" w:hAnsi="Wingdings" w:hint="default"/>
      </w:rPr>
    </w:lvl>
    <w:lvl w:ilvl="6" w:tplc="04090001" w:tentative="1">
      <w:start w:val="1"/>
      <w:numFmt w:val="bullet"/>
      <w:lvlText w:val=""/>
      <w:lvlJc w:val="left"/>
      <w:pPr>
        <w:ind w:left="8980" w:hanging="360"/>
      </w:pPr>
      <w:rPr>
        <w:rFonts w:ascii="Symbol" w:hAnsi="Symbol" w:hint="default"/>
      </w:rPr>
    </w:lvl>
    <w:lvl w:ilvl="7" w:tplc="04090003" w:tentative="1">
      <w:start w:val="1"/>
      <w:numFmt w:val="bullet"/>
      <w:lvlText w:val="o"/>
      <w:lvlJc w:val="left"/>
      <w:pPr>
        <w:ind w:left="9700" w:hanging="360"/>
      </w:pPr>
      <w:rPr>
        <w:rFonts w:ascii="Courier New" w:hAnsi="Courier New" w:cs="Courier New" w:hint="default"/>
      </w:rPr>
    </w:lvl>
    <w:lvl w:ilvl="8" w:tplc="04090005" w:tentative="1">
      <w:start w:val="1"/>
      <w:numFmt w:val="bullet"/>
      <w:lvlText w:val=""/>
      <w:lvlJc w:val="left"/>
      <w:pPr>
        <w:ind w:left="10420" w:hanging="360"/>
      </w:pPr>
      <w:rPr>
        <w:rFonts w:ascii="Wingdings" w:hAnsi="Wingdings" w:hint="default"/>
      </w:rPr>
    </w:lvl>
  </w:abstractNum>
  <w:abstractNum w:abstractNumId="3">
    <w:nsid w:val="16CC5403"/>
    <w:multiLevelType w:val="hybridMultilevel"/>
    <w:tmpl w:val="A22C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04E29"/>
    <w:multiLevelType w:val="hybridMultilevel"/>
    <w:tmpl w:val="7260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5622D"/>
    <w:multiLevelType w:val="hybridMultilevel"/>
    <w:tmpl w:val="A04E6580"/>
    <w:lvl w:ilvl="0" w:tplc="C818E0C4">
      <w:start w:val="1"/>
      <w:numFmt w:val="bullet"/>
      <w:lvlText w:val="*"/>
      <w:lvlJc w:val="left"/>
      <w:pPr>
        <w:ind w:left="940" w:hanging="721"/>
      </w:pPr>
      <w:rPr>
        <w:rFonts w:ascii="Calibri" w:eastAsia="Calibri" w:hAnsi="Calibri" w:cs="Calibri" w:hint="default"/>
        <w:w w:val="100"/>
        <w:sz w:val="16"/>
        <w:szCs w:val="16"/>
      </w:rPr>
    </w:lvl>
    <w:lvl w:ilvl="1" w:tplc="76AE727E">
      <w:start w:val="1"/>
      <w:numFmt w:val="bullet"/>
      <w:lvlText w:val=""/>
      <w:lvlJc w:val="left"/>
      <w:pPr>
        <w:ind w:left="820" w:hanging="361"/>
      </w:pPr>
      <w:rPr>
        <w:rFonts w:ascii="Symbol" w:eastAsia="Symbol" w:hAnsi="Symbol" w:cs="Symbol" w:hint="default"/>
        <w:w w:val="100"/>
        <w:sz w:val="16"/>
        <w:szCs w:val="16"/>
      </w:rPr>
    </w:lvl>
    <w:lvl w:ilvl="2" w:tplc="AD32F78A">
      <w:start w:val="1"/>
      <w:numFmt w:val="bullet"/>
      <w:lvlText w:val=""/>
      <w:lvlJc w:val="left"/>
      <w:pPr>
        <w:ind w:left="940" w:hanging="361"/>
      </w:pPr>
      <w:rPr>
        <w:rFonts w:ascii="Symbol" w:eastAsia="Symbol" w:hAnsi="Symbol" w:cs="Symbol" w:hint="default"/>
        <w:w w:val="100"/>
        <w:sz w:val="16"/>
        <w:szCs w:val="16"/>
      </w:rPr>
    </w:lvl>
    <w:lvl w:ilvl="3" w:tplc="FB86F268">
      <w:start w:val="1"/>
      <w:numFmt w:val="bullet"/>
      <w:lvlText w:val=""/>
      <w:lvlJc w:val="left"/>
      <w:pPr>
        <w:ind w:left="1160" w:hanging="361"/>
      </w:pPr>
      <w:rPr>
        <w:rFonts w:ascii="Symbol" w:eastAsia="Symbol" w:hAnsi="Symbol" w:cs="Symbol" w:hint="default"/>
        <w:w w:val="100"/>
        <w:sz w:val="16"/>
        <w:szCs w:val="16"/>
      </w:rPr>
    </w:lvl>
    <w:lvl w:ilvl="4" w:tplc="09A0B752">
      <w:start w:val="1"/>
      <w:numFmt w:val="bullet"/>
      <w:lvlText w:val="•"/>
      <w:lvlJc w:val="left"/>
      <w:pPr>
        <w:ind w:left="3580" w:hanging="361"/>
      </w:pPr>
      <w:rPr>
        <w:rFonts w:hint="default"/>
      </w:rPr>
    </w:lvl>
    <w:lvl w:ilvl="5" w:tplc="559A8368">
      <w:start w:val="1"/>
      <w:numFmt w:val="bullet"/>
      <w:lvlText w:val="•"/>
      <w:lvlJc w:val="left"/>
      <w:pPr>
        <w:ind w:left="4790" w:hanging="361"/>
      </w:pPr>
      <w:rPr>
        <w:rFonts w:hint="default"/>
      </w:rPr>
    </w:lvl>
    <w:lvl w:ilvl="6" w:tplc="C05CF948">
      <w:start w:val="1"/>
      <w:numFmt w:val="bullet"/>
      <w:lvlText w:val="•"/>
      <w:lvlJc w:val="left"/>
      <w:pPr>
        <w:ind w:left="6000" w:hanging="361"/>
      </w:pPr>
      <w:rPr>
        <w:rFonts w:hint="default"/>
      </w:rPr>
    </w:lvl>
    <w:lvl w:ilvl="7" w:tplc="F42E2FE8">
      <w:start w:val="1"/>
      <w:numFmt w:val="bullet"/>
      <w:lvlText w:val="•"/>
      <w:lvlJc w:val="left"/>
      <w:pPr>
        <w:ind w:left="7210" w:hanging="361"/>
      </w:pPr>
      <w:rPr>
        <w:rFonts w:hint="default"/>
      </w:rPr>
    </w:lvl>
    <w:lvl w:ilvl="8" w:tplc="677A15C8">
      <w:start w:val="1"/>
      <w:numFmt w:val="bullet"/>
      <w:lvlText w:val="•"/>
      <w:lvlJc w:val="left"/>
      <w:pPr>
        <w:ind w:left="8420" w:hanging="361"/>
      </w:pPr>
      <w:rPr>
        <w:rFonts w:hint="default"/>
      </w:rPr>
    </w:lvl>
  </w:abstractNum>
  <w:abstractNum w:abstractNumId="6">
    <w:nsid w:val="243F4630"/>
    <w:multiLevelType w:val="hybridMultilevel"/>
    <w:tmpl w:val="C3E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168FB"/>
    <w:multiLevelType w:val="hybridMultilevel"/>
    <w:tmpl w:val="640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A06EC"/>
    <w:multiLevelType w:val="multilevel"/>
    <w:tmpl w:val="58A2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635872"/>
    <w:multiLevelType w:val="hybridMultilevel"/>
    <w:tmpl w:val="A63CC11E"/>
    <w:lvl w:ilvl="0" w:tplc="22627384">
      <w:start w:val="1"/>
      <w:numFmt w:val="bullet"/>
      <w:lvlText w:val=""/>
      <w:lvlJc w:val="left"/>
      <w:pPr>
        <w:tabs>
          <w:tab w:val="num" w:pos="720"/>
        </w:tabs>
        <w:ind w:left="720" w:hanging="360"/>
      </w:pPr>
      <w:rPr>
        <w:rFonts w:ascii="Wingdings 3" w:hAnsi="Wingdings 3" w:hint="default"/>
      </w:rPr>
    </w:lvl>
    <w:lvl w:ilvl="1" w:tplc="32DEDBB8" w:tentative="1">
      <w:start w:val="1"/>
      <w:numFmt w:val="bullet"/>
      <w:lvlText w:val=""/>
      <w:lvlJc w:val="left"/>
      <w:pPr>
        <w:tabs>
          <w:tab w:val="num" w:pos="1440"/>
        </w:tabs>
        <w:ind w:left="1440" w:hanging="360"/>
      </w:pPr>
      <w:rPr>
        <w:rFonts w:ascii="Wingdings 3" w:hAnsi="Wingdings 3" w:hint="default"/>
      </w:rPr>
    </w:lvl>
    <w:lvl w:ilvl="2" w:tplc="BA9A48A2" w:tentative="1">
      <w:start w:val="1"/>
      <w:numFmt w:val="bullet"/>
      <w:lvlText w:val=""/>
      <w:lvlJc w:val="left"/>
      <w:pPr>
        <w:tabs>
          <w:tab w:val="num" w:pos="2160"/>
        </w:tabs>
        <w:ind w:left="2160" w:hanging="360"/>
      </w:pPr>
      <w:rPr>
        <w:rFonts w:ascii="Wingdings 3" w:hAnsi="Wingdings 3" w:hint="default"/>
      </w:rPr>
    </w:lvl>
    <w:lvl w:ilvl="3" w:tplc="CF42D754" w:tentative="1">
      <w:start w:val="1"/>
      <w:numFmt w:val="bullet"/>
      <w:lvlText w:val=""/>
      <w:lvlJc w:val="left"/>
      <w:pPr>
        <w:tabs>
          <w:tab w:val="num" w:pos="2880"/>
        </w:tabs>
        <w:ind w:left="2880" w:hanging="360"/>
      </w:pPr>
      <w:rPr>
        <w:rFonts w:ascii="Wingdings 3" w:hAnsi="Wingdings 3" w:hint="default"/>
      </w:rPr>
    </w:lvl>
    <w:lvl w:ilvl="4" w:tplc="635E98DA" w:tentative="1">
      <w:start w:val="1"/>
      <w:numFmt w:val="bullet"/>
      <w:lvlText w:val=""/>
      <w:lvlJc w:val="left"/>
      <w:pPr>
        <w:tabs>
          <w:tab w:val="num" w:pos="3600"/>
        </w:tabs>
        <w:ind w:left="3600" w:hanging="360"/>
      </w:pPr>
      <w:rPr>
        <w:rFonts w:ascii="Wingdings 3" w:hAnsi="Wingdings 3" w:hint="default"/>
      </w:rPr>
    </w:lvl>
    <w:lvl w:ilvl="5" w:tplc="699C0E48" w:tentative="1">
      <w:start w:val="1"/>
      <w:numFmt w:val="bullet"/>
      <w:lvlText w:val=""/>
      <w:lvlJc w:val="left"/>
      <w:pPr>
        <w:tabs>
          <w:tab w:val="num" w:pos="4320"/>
        </w:tabs>
        <w:ind w:left="4320" w:hanging="360"/>
      </w:pPr>
      <w:rPr>
        <w:rFonts w:ascii="Wingdings 3" w:hAnsi="Wingdings 3" w:hint="default"/>
      </w:rPr>
    </w:lvl>
    <w:lvl w:ilvl="6" w:tplc="21C28822" w:tentative="1">
      <w:start w:val="1"/>
      <w:numFmt w:val="bullet"/>
      <w:lvlText w:val=""/>
      <w:lvlJc w:val="left"/>
      <w:pPr>
        <w:tabs>
          <w:tab w:val="num" w:pos="5040"/>
        </w:tabs>
        <w:ind w:left="5040" w:hanging="360"/>
      </w:pPr>
      <w:rPr>
        <w:rFonts w:ascii="Wingdings 3" w:hAnsi="Wingdings 3" w:hint="default"/>
      </w:rPr>
    </w:lvl>
    <w:lvl w:ilvl="7" w:tplc="F5C6776A" w:tentative="1">
      <w:start w:val="1"/>
      <w:numFmt w:val="bullet"/>
      <w:lvlText w:val=""/>
      <w:lvlJc w:val="left"/>
      <w:pPr>
        <w:tabs>
          <w:tab w:val="num" w:pos="5760"/>
        </w:tabs>
        <w:ind w:left="5760" w:hanging="360"/>
      </w:pPr>
      <w:rPr>
        <w:rFonts w:ascii="Wingdings 3" w:hAnsi="Wingdings 3" w:hint="default"/>
      </w:rPr>
    </w:lvl>
    <w:lvl w:ilvl="8" w:tplc="B0449FA8" w:tentative="1">
      <w:start w:val="1"/>
      <w:numFmt w:val="bullet"/>
      <w:lvlText w:val=""/>
      <w:lvlJc w:val="left"/>
      <w:pPr>
        <w:tabs>
          <w:tab w:val="num" w:pos="6480"/>
        </w:tabs>
        <w:ind w:left="6480" w:hanging="360"/>
      </w:pPr>
      <w:rPr>
        <w:rFonts w:ascii="Wingdings 3" w:hAnsi="Wingdings 3" w:hint="default"/>
      </w:rPr>
    </w:lvl>
  </w:abstractNum>
  <w:abstractNum w:abstractNumId="10">
    <w:nsid w:val="31CB6B7E"/>
    <w:multiLevelType w:val="hybridMultilevel"/>
    <w:tmpl w:val="3AEC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0A"/>
    <w:multiLevelType w:val="hybridMultilevel"/>
    <w:tmpl w:val="AF54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73D9E"/>
    <w:multiLevelType w:val="hybridMultilevel"/>
    <w:tmpl w:val="197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C5676"/>
    <w:multiLevelType w:val="hybridMultilevel"/>
    <w:tmpl w:val="74CE69E8"/>
    <w:lvl w:ilvl="0" w:tplc="4F28344E">
      <w:start w:val="1"/>
      <w:numFmt w:val="bullet"/>
      <w:lvlText w:val=""/>
      <w:lvlJc w:val="left"/>
      <w:pPr>
        <w:tabs>
          <w:tab w:val="num" w:pos="720"/>
        </w:tabs>
        <w:ind w:left="720" w:hanging="360"/>
      </w:pPr>
      <w:rPr>
        <w:rFonts w:ascii="Wingdings 3" w:hAnsi="Wingdings 3" w:hint="default"/>
      </w:rPr>
    </w:lvl>
    <w:lvl w:ilvl="1" w:tplc="1B1EB450" w:tentative="1">
      <w:start w:val="1"/>
      <w:numFmt w:val="bullet"/>
      <w:lvlText w:val=""/>
      <w:lvlJc w:val="left"/>
      <w:pPr>
        <w:tabs>
          <w:tab w:val="num" w:pos="1440"/>
        </w:tabs>
        <w:ind w:left="1440" w:hanging="360"/>
      </w:pPr>
      <w:rPr>
        <w:rFonts w:ascii="Wingdings 3" w:hAnsi="Wingdings 3" w:hint="default"/>
      </w:rPr>
    </w:lvl>
    <w:lvl w:ilvl="2" w:tplc="0DDE77D4" w:tentative="1">
      <w:start w:val="1"/>
      <w:numFmt w:val="bullet"/>
      <w:lvlText w:val=""/>
      <w:lvlJc w:val="left"/>
      <w:pPr>
        <w:tabs>
          <w:tab w:val="num" w:pos="2160"/>
        </w:tabs>
        <w:ind w:left="2160" w:hanging="360"/>
      </w:pPr>
      <w:rPr>
        <w:rFonts w:ascii="Wingdings 3" w:hAnsi="Wingdings 3" w:hint="default"/>
      </w:rPr>
    </w:lvl>
    <w:lvl w:ilvl="3" w:tplc="A41667DC" w:tentative="1">
      <w:start w:val="1"/>
      <w:numFmt w:val="bullet"/>
      <w:lvlText w:val=""/>
      <w:lvlJc w:val="left"/>
      <w:pPr>
        <w:tabs>
          <w:tab w:val="num" w:pos="2880"/>
        </w:tabs>
        <w:ind w:left="2880" w:hanging="360"/>
      </w:pPr>
      <w:rPr>
        <w:rFonts w:ascii="Wingdings 3" w:hAnsi="Wingdings 3" w:hint="default"/>
      </w:rPr>
    </w:lvl>
    <w:lvl w:ilvl="4" w:tplc="C2526694" w:tentative="1">
      <w:start w:val="1"/>
      <w:numFmt w:val="bullet"/>
      <w:lvlText w:val=""/>
      <w:lvlJc w:val="left"/>
      <w:pPr>
        <w:tabs>
          <w:tab w:val="num" w:pos="3600"/>
        </w:tabs>
        <w:ind w:left="3600" w:hanging="360"/>
      </w:pPr>
      <w:rPr>
        <w:rFonts w:ascii="Wingdings 3" w:hAnsi="Wingdings 3" w:hint="default"/>
      </w:rPr>
    </w:lvl>
    <w:lvl w:ilvl="5" w:tplc="CC822F4A" w:tentative="1">
      <w:start w:val="1"/>
      <w:numFmt w:val="bullet"/>
      <w:lvlText w:val=""/>
      <w:lvlJc w:val="left"/>
      <w:pPr>
        <w:tabs>
          <w:tab w:val="num" w:pos="4320"/>
        </w:tabs>
        <w:ind w:left="4320" w:hanging="360"/>
      </w:pPr>
      <w:rPr>
        <w:rFonts w:ascii="Wingdings 3" w:hAnsi="Wingdings 3" w:hint="default"/>
      </w:rPr>
    </w:lvl>
    <w:lvl w:ilvl="6" w:tplc="9C505244" w:tentative="1">
      <w:start w:val="1"/>
      <w:numFmt w:val="bullet"/>
      <w:lvlText w:val=""/>
      <w:lvlJc w:val="left"/>
      <w:pPr>
        <w:tabs>
          <w:tab w:val="num" w:pos="5040"/>
        </w:tabs>
        <w:ind w:left="5040" w:hanging="360"/>
      </w:pPr>
      <w:rPr>
        <w:rFonts w:ascii="Wingdings 3" w:hAnsi="Wingdings 3" w:hint="default"/>
      </w:rPr>
    </w:lvl>
    <w:lvl w:ilvl="7" w:tplc="7E7E2C9A" w:tentative="1">
      <w:start w:val="1"/>
      <w:numFmt w:val="bullet"/>
      <w:lvlText w:val=""/>
      <w:lvlJc w:val="left"/>
      <w:pPr>
        <w:tabs>
          <w:tab w:val="num" w:pos="5760"/>
        </w:tabs>
        <w:ind w:left="5760" w:hanging="360"/>
      </w:pPr>
      <w:rPr>
        <w:rFonts w:ascii="Wingdings 3" w:hAnsi="Wingdings 3" w:hint="default"/>
      </w:rPr>
    </w:lvl>
    <w:lvl w:ilvl="8" w:tplc="6638F7C8" w:tentative="1">
      <w:start w:val="1"/>
      <w:numFmt w:val="bullet"/>
      <w:lvlText w:val=""/>
      <w:lvlJc w:val="left"/>
      <w:pPr>
        <w:tabs>
          <w:tab w:val="num" w:pos="6480"/>
        </w:tabs>
        <w:ind w:left="6480" w:hanging="360"/>
      </w:pPr>
      <w:rPr>
        <w:rFonts w:ascii="Wingdings 3" w:hAnsi="Wingdings 3" w:hint="default"/>
      </w:rPr>
    </w:lvl>
  </w:abstractNum>
  <w:abstractNum w:abstractNumId="14">
    <w:nsid w:val="4D54511E"/>
    <w:multiLevelType w:val="hybridMultilevel"/>
    <w:tmpl w:val="6ABACB96"/>
    <w:lvl w:ilvl="0" w:tplc="F9302B74">
      <w:start w:val="1"/>
      <w:numFmt w:val="bullet"/>
      <w:lvlText w:val=""/>
      <w:lvlJc w:val="left"/>
      <w:pPr>
        <w:tabs>
          <w:tab w:val="num" w:pos="720"/>
        </w:tabs>
        <w:ind w:left="720" w:hanging="360"/>
      </w:pPr>
      <w:rPr>
        <w:rFonts w:ascii="Wingdings 3" w:hAnsi="Wingdings 3" w:hint="default"/>
      </w:rPr>
    </w:lvl>
    <w:lvl w:ilvl="1" w:tplc="82A8F46C" w:tentative="1">
      <w:start w:val="1"/>
      <w:numFmt w:val="bullet"/>
      <w:lvlText w:val=""/>
      <w:lvlJc w:val="left"/>
      <w:pPr>
        <w:tabs>
          <w:tab w:val="num" w:pos="1440"/>
        </w:tabs>
        <w:ind w:left="1440" w:hanging="360"/>
      </w:pPr>
      <w:rPr>
        <w:rFonts w:ascii="Wingdings 3" w:hAnsi="Wingdings 3" w:hint="default"/>
      </w:rPr>
    </w:lvl>
    <w:lvl w:ilvl="2" w:tplc="8556AF98" w:tentative="1">
      <w:start w:val="1"/>
      <w:numFmt w:val="bullet"/>
      <w:lvlText w:val=""/>
      <w:lvlJc w:val="left"/>
      <w:pPr>
        <w:tabs>
          <w:tab w:val="num" w:pos="2160"/>
        </w:tabs>
        <w:ind w:left="2160" w:hanging="360"/>
      </w:pPr>
      <w:rPr>
        <w:rFonts w:ascii="Wingdings 3" w:hAnsi="Wingdings 3" w:hint="default"/>
      </w:rPr>
    </w:lvl>
    <w:lvl w:ilvl="3" w:tplc="CE46E92A" w:tentative="1">
      <w:start w:val="1"/>
      <w:numFmt w:val="bullet"/>
      <w:lvlText w:val=""/>
      <w:lvlJc w:val="left"/>
      <w:pPr>
        <w:tabs>
          <w:tab w:val="num" w:pos="2880"/>
        </w:tabs>
        <w:ind w:left="2880" w:hanging="360"/>
      </w:pPr>
      <w:rPr>
        <w:rFonts w:ascii="Wingdings 3" w:hAnsi="Wingdings 3" w:hint="default"/>
      </w:rPr>
    </w:lvl>
    <w:lvl w:ilvl="4" w:tplc="81EEEEFA" w:tentative="1">
      <w:start w:val="1"/>
      <w:numFmt w:val="bullet"/>
      <w:lvlText w:val=""/>
      <w:lvlJc w:val="left"/>
      <w:pPr>
        <w:tabs>
          <w:tab w:val="num" w:pos="3600"/>
        </w:tabs>
        <w:ind w:left="3600" w:hanging="360"/>
      </w:pPr>
      <w:rPr>
        <w:rFonts w:ascii="Wingdings 3" w:hAnsi="Wingdings 3" w:hint="default"/>
      </w:rPr>
    </w:lvl>
    <w:lvl w:ilvl="5" w:tplc="A8124C7C" w:tentative="1">
      <w:start w:val="1"/>
      <w:numFmt w:val="bullet"/>
      <w:lvlText w:val=""/>
      <w:lvlJc w:val="left"/>
      <w:pPr>
        <w:tabs>
          <w:tab w:val="num" w:pos="4320"/>
        </w:tabs>
        <w:ind w:left="4320" w:hanging="360"/>
      </w:pPr>
      <w:rPr>
        <w:rFonts w:ascii="Wingdings 3" w:hAnsi="Wingdings 3" w:hint="default"/>
      </w:rPr>
    </w:lvl>
    <w:lvl w:ilvl="6" w:tplc="90209602" w:tentative="1">
      <w:start w:val="1"/>
      <w:numFmt w:val="bullet"/>
      <w:lvlText w:val=""/>
      <w:lvlJc w:val="left"/>
      <w:pPr>
        <w:tabs>
          <w:tab w:val="num" w:pos="5040"/>
        </w:tabs>
        <w:ind w:left="5040" w:hanging="360"/>
      </w:pPr>
      <w:rPr>
        <w:rFonts w:ascii="Wingdings 3" w:hAnsi="Wingdings 3" w:hint="default"/>
      </w:rPr>
    </w:lvl>
    <w:lvl w:ilvl="7" w:tplc="42867966" w:tentative="1">
      <w:start w:val="1"/>
      <w:numFmt w:val="bullet"/>
      <w:lvlText w:val=""/>
      <w:lvlJc w:val="left"/>
      <w:pPr>
        <w:tabs>
          <w:tab w:val="num" w:pos="5760"/>
        </w:tabs>
        <w:ind w:left="5760" w:hanging="360"/>
      </w:pPr>
      <w:rPr>
        <w:rFonts w:ascii="Wingdings 3" w:hAnsi="Wingdings 3" w:hint="default"/>
      </w:rPr>
    </w:lvl>
    <w:lvl w:ilvl="8" w:tplc="B9EE5F92" w:tentative="1">
      <w:start w:val="1"/>
      <w:numFmt w:val="bullet"/>
      <w:lvlText w:val=""/>
      <w:lvlJc w:val="left"/>
      <w:pPr>
        <w:tabs>
          <w:tab w:val="num" w:pos="6480"/>
        </w:tabs>
        <w:ind w:left="6480" w:hanging="360"/>
      </w:pPr>
      <w:rPr>
        <w:rFonts w:ascii="Wingdings 3" w:hAnsi="Wingdings 3" w:hint="default"/>
      </w:rPr>
    </w:lvl>
  </w:abstractNum>
  <w:abstractNum w:abstractNumId="15">
    <w:nsid w:val="561D7178"/>
    <w:multiLevelType w:val="hybridMultilevel"/>
    <w:tmpl w:val="385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718F6"/>
    <w:multiLevelType w:val="hybridMultilevel"/>
    <w:tmpl w:val="B0E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5616E"/>
    <w:multiLevelType w:val="hybridMultilevel"/>
    <w:tmpl w:val="42481B58"/>
    <w:lvl w:ilvl="0" w:tplc="9F04C3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21538"/>
    <w:multiLevelType w:val="hybridMultilevel"/>
    <w:tmpl w:val="8DC64662"/>
    <w:lvl w:ilvl="0" w:tplc="AE348F84">
      <w:numFmt w:val="bullet"/>
      <w:lvlText w:val=""/>
      <w:lvlJc w:val="left"/>
      <w:pPr>
        <w:ind w:left="944" w:hanging="360"/>
      </w:pPr>
      <w:rPr>
        <w:rFonts w:ascii="Symbol" w:eastAsia="Symbol" w:hAnsi="Symbol" w:cs="Symbol" w:hint="default"/>
        <w:w w:val="99"/>
        <w:sz w:val="16"/>
        <w:szCs w:val="16"/>
      </w:rPr>
    </w:lvl>
    <w:lvl w:ilvl="1" w:tplc="394C7D7C">
      <w:numFmt w:val="bullet"/>
      <w:lvlText w:val="•"/>
      <w:lvlJc w:val="left"/>
      <w:pPr>
        <w:ind w:left="1942" w:hanging="360"/>
      </w:pPr>
      <w:rPr>
        <w:rFonts w:hint="default"/>
      </w:rPr>
    </w:lvl>
    <w:lvl w:ilvl="2" w:tplc="967CBB94">
      <w:numFmt w:val="bullet"/>
      <w:lvlText w:val="•"/>
      <w:lvlJc w:val="left"/>
      <w:pPr>
        <w:ind w:left="2944" w:hanging="360"/>
      </w:pPr>
      <w:rPr>
        <w:rFonts w:hint="default"/>
      </w:rPr>
    </w:lvl>
    <w:lvl w:ilvl="3" w:tplc="D42C3F74">
      <w:numFmt w:val="bullet"/>
      <w:lvlText w:val="•"/>
      <w:lvlJc w:val="left"/>
      <w:pPr>
        <w:ind w:left="3946" w:hanging="360"/>
      </w:pPr>
      <w:rPr>
        <w:rFonts w:hint="default"/>
      </w:rPr>
    </w:lvl>
    <w:lvl w:ilvl="4" w:tplc="B1407F30">
      <w:numFmt w:val="bullet"/>
      <w:lvlText w:val="•"/>
      <w:lvlJc w:val="left"/>
      <w:pPr>
        <w:ind w:left="4948" w:hanging="360"/>
      </w:pPr>
      <w:rPr>
        <w:rFonts w:hint="default"/>
      </w:rPr>
    </w:lvl>
    <w:lvl w:ilvl="5" w:tplc="C70CD044">
      <w:numFmt w:val="bullet"/>
      <w:lvlText w:val="•"/>
      <w:lvlJc w:val="left"/>
      <w:pPr>
        <w:ind w:left="5950" w:hanging="360"/>
      </w:pPr>
      <w:rPr>
        <w:rFonts w:hint="default"/>
      </w:rPr>
    </w:lvl>
    <w:lvl w:ilvl="6" w:tplc="36FCBA82">
      <w:numFmt w:val="bullet"/>
      <w:lvlText w:val="•"/>
      <w:lvlJc w:val="left"/>
      <w:pPr>
        <w:ind w:left="6952" w:hanging="360"/>
      </w:pPr>
      <w:rPr>
        <w:rFonts w:hint="default"/>
      </w:rPr>
    </w:lvl>
    <w:lvl w:ilvl="7" w:tplc="B87AA02C">
      <w:numFmt w:val="bullet"/>
      <w:lvlText w:val="•"/>
      <w:lvlJc w:val="left"/>
      <w:pPr>
        <w:ind w:left="7954" w:hanging="360"/>
      </w:pPr>
      <w:rPr>
        <w:rFonts w:hint="default"/>
      </w:rPr>
    </w:lvl>
    <w:lvl w:ilvl="8" w:tplc="469E6C62">
      <w:numFmt w:val="bullet"/>
      <w:lvlText w:val="•"/>
      <w:lvlJc w:val="left"/>
      <w:pPr>
        <w:ind w:left="8956" w:hanging="360"/>
      </w:pPr>
      <w:rPr>
        <w:rFonts w:hint="default"/>
      </w:rPr>
    </w:lvl>
  </w:abstractNum>
  <w:abstractNum w:abstractNumId="19">
    <w:nsid w:val="6C181C1B"/>
    <w:multiLevelType w:val="hybridMultilevel"/>
    <w:tmpl w:val="F41E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D008F"/>
    <w:multiLevelType w:val="hybridMultilevel"/>
    <w:tmpl w:val="5B5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B7271"/>
    <w:multiLevelType w:val="hybridMultilevel"/>
    <w:tmpl w:val="4E0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307B7"/>
    <w:multiLevelType w:val="hybridMultilevel"/>
    <w:tmpl w:val="494A1FBE"/>
    <w:lvl w:ilvl="0" w:tplc="38F6837A">
      <w:start w:val="1"/>
      <w:numFmt w:val="bullet"/>
      <w:lvlText w:val=""/>
      <w:lvlJc w:val="left"/>
      <w:pPr>
        <w:tabs>
          <w:tab w:val="num" w:pos="720"/>
        </w:tabs>
        <w:ind w:left="720" w:hanging="360"/>
      </w:pPr>
      <w:rPr>
        <w:rFonts w:ascii="Wingdings 3" w:hAnsi="Wingdings 3" w:hint="default"/>
      </w:rPr>
    </w:lvl>
    <w:lvl w:ilvl="1" w:tplc="4CE6AA06" w:tentative="1">
      <w:start w:val="1"/>
      <w:numFmt w:val="bullet"/>
      <w:lvlText w:val=""/>
      <w:lvlJc w:val="left"/>
      <w:pPr>
        <w:tabs>
          <w:tab w:val="num" w:pos="1440"/>
        </w:tabs>
        <w:ind w:left="1440" w:hanging="360"/>
      </w:pPr>
      <w:rPr>
        <w:rFonts w:ascii="Wingdings 3" w:hAnsi="Wingdings 3" w:hint="default"/>
      </w:rPr>
    </w:lvl>
    <w:lvl w:ilvl="2" w:tplc="36ACEEC0" w:tentative="1">
      <w:start w:val="1"/>
      <w:numFmt w:val="bullet"/>
      <w:lvlText w:val=""/>
      <w:lvlJc w:val="left"/>
      <w:pPr>
        <w:tabs>
          <w:tab w:val="num" w:pos="2160"/>
        </w:tabs>
        <w:ind w:left="2160" w:hanging="360"/>
      </w:pPr>
      <w:rPr>
        <w:rFonts w:ascii="Wingdings 3" w:hAnsi="Wingdings 3" w:hint="default"/>
      </w:rPr>
    </w:lvl>
    <w:lvl w:ilvl="3" w:tplc="E968C92A" w:tentative="1">
      <w:start w:val="1"/>
      <w:numFmt w:val="bullet"/>
      <w:lvlText w:val=""/>
      <w:lvlJc w:val="left"/>
      <w:pPr>
        <w:tabs>
          <w:tab w:val="num" w:pos="2880"/>
        </w:tabs>
        <w:ind w:left="2880" w:hanging="360"/>
      </w:pPr>
      <w:rPr>
        <w:rFonts w:ascii="Wingdings 3" w:hAnsi="Wingdings 3" w:hint="default"/>
      </w:rPr>
    </w:lvl>
    <w:lvl w:ilvl="4" w:tplc="E402DDCA" w:tentative="1">
      <w:start w:val="1"/>
      <w:numFmt w:val="bullet"/>
      <w:lvlText w:val=""/>
      <w:lvlJc w:val="left"/>
      <w:pPr>
        <w:tabs>
          <w:tab w:val="num" w:pos="3600"/>
        </w:tabs>
        <w:ind w:left="3600" w:hanging="360"/>
      </w:pPr>
      <w:rPr>
        <w:rFonts w:ascii="Wingdings 3" w:hAnsi="Wingdings 3" w:hint="default"/>
      </w:rPr>
    </w:lvl>
    <w:lvl w:ilvl="5" w:tplc="3D008242" w:tentative="1">
      <w:start w:val="1"/>
      <w:numFmt w:val="bullet"/>
      <w:lvlText w:val=""/>
      <w:lvlJc w:val="left"/>
      <w:pPr>
        <w:tabs>
          <w:tab w:val="num" w:pos="4320"/>
        </w:tabs>
        <w:ind w:left="4320" w:hanging="360"/>
      </w:pPr>
      <w:rPr>
        <w:rFonts w:ascii="Wingdings 3" w:hAnsi="Wingdings 3" w:hint="default"/>
      </w:rPr>
    </w:lvl>
    <w:lvl w:ilvl="6" w:tplc="8386339A" w:tentative="1">
      <w:start w:val="1"/>
      <w:numFmt w:val="bullet"/>
      <w:lvlText w:val=""/>
      <w:lvlJc w:val="left"/>
      <w:pPr>
        <w:tabs>
          <w:tab w:val="num" w:pos="5040"/>
        </w:tabs>
        <w:ind w:left="5040" w:hanging="360"/>
      </w:pPr>
      <w:rPr>
        <w:rFonts w:ascii="Wingdings 3" w:hAnsi="Wingdings 3" w:hint="default"/>
      </w:rPr>
    </w:lvl>
    <w:lvl w:ilvl="7" w:tplc="18364BC2" w:tentative="1">
      <w:start w:val="1"/>
      <w:numFmt w:val="bullet"/>
      <w:lvlText w:val=""/>
      <w:lvlJc w:val="left"/>
      <w:pPr>
        <w:tabs>
          <w:tab w:val="num" w:pos="5760"/>
        </w:tabs>
        <w:ind w:left="5760" w:hanging="360"/>
      </w:pPr>
      <w:rPr>
        <w:rFonts w:ascii="Wingdings 3" w:hAnsi="Wingdings 3" w:hint="default"/>
      </w:rPr>
    </w:lvl>
    <w:lvl w:ilvl="8" w:tplc="C68C9D68" w:tentative="1">
      <w:start w:val="1"/>
      <w:numFmt w:val="bullet"/>
      <w:lvlText w:val=""/>
      <w:lvlJc w:val="left"/>
      <w:pPr>
        <w:tabs>
          <w:tab w:val="num" w:pos="6480"/>
        </w:tabs>
        <w:ind w:left="6480" w:hanging="360"/>
      </w:pPr>
      <w:rPr>
        <w:rFonts w:ascii="Wingdings 3" w:hAnsi="Wingdings 3" w:hint="default"/>
      </w:rPr>
    </w:lvl>
  </w:abstractNum>
  <w:abstractNum w:abstractNumId="23">
    <w:nsid w:val="7445455C"/>
    <w:multiLevelType w:val="hybridMultilevel"/>
    <w:tmpl w:val="277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326BB"/>
    <w:multiLevelType w:val="hybridMultilevel"/>
    <w:tmpl w:val="3954B748"/>
    <w:lvl w:ilvl="0" w:tplc="F7400214">
      <w:numFmt w:val="bullet"/>
      <w:lvlText w:val=""/>
      <w:lvlJc w:val="left"/>
      <w:pPr>
        <w:ind w:left="824" w:hanging="360"/>
      </w:pPr>
      <w:rPr>
        <w:rFonts w:ascii="Symbol" w:eastAsia="Symbol" w:hAnsi="Symbol" w:cs="Symbol" w:hint="default"/>
        <w:w w:val="99"/>
        <w:sz w:val="16"/>
        <w:szCs w:val="16"/>
      </w:rPr>
    </w:lvl>
    <w:lvl w:ilvl="1" w:tplc="0A70D254">
      <w:numFmt w:val="bullet"/>
      <w:lvlText w:val="•"/>
      <w:lvlJc w:val="left"/>
      <w:pPr>
        <w:ind w:left="1806" w:hanging="360"/>
      </w:pPr>
      <w:rPr>
        <w:rFonts w:hint="default"/>
      </w:rPr>
    </w:lvl>
    <w:lvl w:ilvl="2" w:tplc="83E8CDD2">
      <w:numFmt w:val="bullet"/>
      <w:lvlText w:val="•"/>
      <w:lvlJc w:val="left"/>
      <w:pPr>
        <w:ind w:left="2792" w:hanging="360"/>
      </w:pPr>
      <w:rPr>
        <w:rFonts w:hint="default"/>
      </w:rPr>
    </w:lvl>
    <w:lvl w:ilvl="3" w:tplc="A8DA5E58">
      <w:numFmt w:val="bullet"/>
      <w:lvlText w:val="•"/>
      <w:lvlJc w:val="left"/>
      <w:pPr>
        <w:ind w:left="3778" w:hanging="360"/>
      </w:pPr>
      <w:rPr>
        <w:rFonts w:hint="default"/>
      </w:rPr>
    </w:lvl>
    <w:lvl w:ilvl="4" w:tplc="C67AD112">
      <w:numFmt w:val="bullet"/>
      <w:lvlText w:val="•"/>
      <w:lvlJc w:val="left"/>
      <w:pPr>
        <w:ind w:left="4764" w:hanging="360"/>
      </w:pPr>
      <w:rPr>
        <w:rFonts w:hint="default"/>
      </w:rPr>
    </w:lvl>
    <w:lvl w:ilvl="5" w:tplc="60506922">
      <w:numFmt w:val="bullet"/>
      <w:lvlText w:val="•"/>
      <w:lvlJc w:val="left"/>
      <w:pPr>
        <w:ind w:left="5750" w:hanging="360"/>
      </w:pPr>
      <w:rPr>
        <w:rFonts w:hint="default"/>
      </w:rPr>
    </w:lvl>
    <w:lvl w:ilvl="6" w:tplc="C11609A6">
      <w:numFmt w:val="bullet"/>
      <w:lvlText w:val="•"/>
      <w:lvlJc w:val="left"/>
      <w:pPr>
        <w:ind w:left="6736" w:hanging="360"/>
      </w:pPr>
      <w:rPr>
        <w:rFonts w:hint="default"/>
      </w:rPr>
    </w:lvl>
    <w:lvl w:ilvl="7" w:tplc="81CAA70E">
      <w:numFmt w:val="bullet"/>
      <w:lvlText w:val="•"/>
      <w:lvlJc w:val="left"/>
      <w:pPr>
        <w:ind w:left="7722" w:hanging="360"/>
      </w:pPr>
      <w:rPr>
        <w:rFonts w:hint="default"/>
      </w:rPr>
    </w:lvl>
    <w:lvl w:ilvl="8" w:tplc="5C688042">
      <w:numFmt w:val="bullet"/>
      <w:lvlText w:val="•"/>
      <w:lvlJc w:val="left"/>
      <w:pPr>
        <w:ind w:left="8708" w:hanging="360"/>
      </w:pPr>
      <w:rPr>
        <w:rFonts w:hint="default"/>
      </w:rPr>
    </w:lvl>
  </w:abstractNum>
  <w:abstractNum w:abstractNumId="25">
    <w:nsid w:val="781C2B7C"/>
    <w:multiLevelType w:val="hybridMultilevel"/>
    <w:tmpl w:val="2C5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010F0"/>
    <w:multiLevelType w:val="hybridMultilevel"/>
    <w:tmpl w:val="DB06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9"/>
  </w:num>
  <w:num w:numId="4">
    <w:abstractNumId w:val="5"/>
  </w:num>
  <w:num w:numId="5">
    <w:abstractNumId w:val="12"/>
  </w:num>
  <w:num w:numId="6">
    <w:abstractNumId w:val="4"/>
  </w:num>
  <w:num w:numId="7">
    <w:abstractNumId w:val="7"/>
  </w:num>
  <w:num w:numId="8">
    <w:abstractNumId w:val="10"/>
  </w:num>
  <w:num w:numId="9">
    <w:abstractNumId w:val="16"/>
  </w:num>
  <w:num w:numId="10">
    <w:abstractNumId w:val="1"/>
  </w:num>
  <w:num w:numId="11">
    <w:abstractNumId w:val="0"/>
  </w:num>
  <w:num w:numId="12">
    <w:abstractNumId w:val="3"/>
  </w:num>
  <w:num w:numId="13">
    <w:abstractNumId w:val="23"/>
  </w:num>
  <w:num w:numId="14">
    <w:abstractNumId w:val="15"/>
  </w:num>
  <w:num w:numId="15">
    <w:abstractNumId w:val="21"/>
  </w:num>
  <w:num w:numId="16">
    <w:abstractNumId w:val="6"/>
  </w:num>
  <w:num w:numId="17">
    <w:abstractNumId w:val="25"/>
  </w:num>
  <w:num w:numId="18">
    <w:abstractNumId w:val="11"/>
  </w:num>
  <w:num w:numId="19">
    <w:abstractNumId w:val="26"/>
  </w:num>
  <w:num w:numId="20">
    <w:abstractNumId w:val="20"/>
  </w:num>
  <w:num w:numId="21">
    <w:abstractNumId w:val="8"/>
  </w:num>
  <w:num w:numId="22">
    <w:abstractNumId w:val="17"/>
  </w:num>
  <w:num w:numId="23">
    <w:abstractNumId w:val="14"/>
  </w:num>
  <w:num w:numId="24">
    <w:abstractNumId w:val="13"/>
  </w:num>
  <w:num w:numId="25">
    <w:abstractNumId w:val="22"/>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FF"/>
    <w:rsid w:val="00021C3C"/>
    <w:rsid w:val="00032579"/>
    <w:rsid w:val="00036EA6"/>
    <w:rsid w:val="0004533C"/>
    <w:rsid w:val="00060BF9"/>
    <w:rsid w:val="00063659"/>
    <w:rsid w:val="00097C49"/>
    <w:rsid w:val="000B2194"/>
    <w:rsid w:val="000B7247"/>
    <w:rsid w:val="000E06E7"/>
    <w:rsid w:val="000F2F51"/>
    <w:rsid w:val="0010298B"/>
    <w:rsid w:val="0011054B"/>
    <w:rsid w:val="00123A0D"/>
    <w:rsid w:val="00134546"/>
    <w:rsid w:val="00155927"/>
    <w:rsid w:val="001679D8"/>
    <w:rsid w:val="001B3339"/>
    <w:rsid w:val="001B4E7A"/>
    <w:rsid w:val="001D5D83"/>
    <w:rsid w:val="001F416C"/>
    <w:rsid w:val="0021492A"/>
    <w:rsid w:val="002449B2"/>
    <w:rsid w:val="00273F5F"/>
    <w:rsid w:val="002B5A0B"/>
    <w:rsid w:val="002C1C80"/>
    <w:rsid w:val="002C70DF"/>
    <w:rsid w:val="002D0C80"/>
    <w:rsid w:val="002D383B"/>
    <w:rsid w:val="002D41B0"/>
    <w:rsid w:val="002F1B94"/>
    <w:rsid w:val="00313213"/>
    <w:rsid w:val="00327D89"/>
    <w:rsid w:val="00346825"/>
    <w:rsid w:val="00360550"/>
    <w:rsid w:val="00363FC4"/>
    <w:rsid w:val="003647A7"/>
    <w:rsid w:val="003672A9"/>
    <w:rsid w:val="00372F79"/>
    <w:rsid w:val="003C5357"/>
    <w:rsid w:val="003D06E8"/>
    <w:rsid w:val="003E4152"/>
    <w:rsid w:val="003F6BD4"/>
    <w:rsid w:val="003F6DFA"/>
    <w:rsid w:val="00402598"/>
    <w:rsid w:val="004025A7"/>
    <w:rsid w:val="00421CE3"/>
    <w:rsid w:val="004232E3"/>
    <w:rsid w:val="00423A6F"/>
    <w:rsid w:val="0043635D"/>
    <w:rsid w:val="004412DD"/>
    <w:rsid w:val="00446EC7"/>
    <w:rsid w:val="004A5E1E"/>
    <w:rsid w:val="004C6201"/>
    <w:rsid w:val="004C7E97"/>
    <w:rsid w:val="004D0D58"/>
    <w:rsid w:val="004E0845"/>
    <w:rsid w:val="004F7497"/>
    <w:rsid w:val="00504655"/>
    <w:rsid w:val="005110D8"/>
    <w:rsid w:val="00537B8C"/>
    <w:rsid w:val="005455FF"/>
    <w:rsid w:val="00552A89"/>
    <w:rsid w:val="00553947"/>
    <w:rsid w:val="00576C1E"/>
    <w:rsid w:val="005831C1"/>
    <w:rsid w:val="005A7B5A"/>
    <w:rsid w:val="005B6C14"/>
    <w:rsid w:val="005C67F7"/>
    <w:rsid w:val="005D27AE"/>
    <w:rsid w:val="005D5FCA"/>
    <w:rsid w:val="005D7B2A"/>
    <w:rsid w:val="005F2173"/>
    <w:rsid w:val="006170BC"/>
    <w:rsid w:val="00621A76"/>
    <w:rsid w:val="00634F71"/>
    <w:rsid w:val="00635B99"/>
    <w:rsid w:val="00640979"/>
    <w:rsid w:val="00642CC6"/>
    <w:rsid w:val="00644ECE"/>
    <w:rsid w:val="00646F99"/>
    <w:rsid w:val="0064729F"/>
    <w:rsid w:val="00650034"/>
    <w:rsid w:val="00651405"/>
    <w:rsid w:val="006545E0"/>
    <w:rsid w:val="0065681E"/>
    <w:rsid w:val="00677E6C"/>
    <w:rsid w:val="00684D2C"/>
    <w:rsid w:val="006B0221"/>
    <w:rsid w:val="006C166B"/>
    <w:rsid w:val="006C7032"/>
    <w:rsid w:val="006D4FF8"/>
    <w:rsid w:val="006D6240"/>
    <w:rsid w:val="006E280C"/>
    <w:rsid w:val="006E599E"/>
    <w:rsid w:val="006F0432"/>
    <w:rsid w:val="006F3BDF"/>
    <w:rsid w:val="0071276C"/>
    <w:rsid w:val="00712B51"/>
    <w:rsid w:val="00733B2D"/>
    <w:rsid w:val="00751CA6"/>
    <w:rsid w:val="00757B86"/>
    <w:rsid w:val="007676E1"/>
    <w:rsid w:val="007707BC"/>
    <w:rsid w:val="0077222C"/>
    <w:rsid w:val="0077344D"/>
    <w:rsid w:val="00780611"/>
    <w:rsid w:val="007832CA"/>
    <w:rsid w:val="007A0D7E"/>
    <w:rsid w:val="007A75F3"/>
    <w:rsid w:val="007B79A2"/>
    <w:rsid w:val="007C053F"/>
    <w:rsid w:val="007D2A9B"/>
    <w:rsid w:val="007E1EDC"/>
    <w:rsid w:val="007E3FA9"/>
    <w:rsid w:val="007E7043"/>
    <w:rsid w:val="007F76C3"/>
    <w:rsid w:val="00801369"/>
    <w:rsid w:val="008020DA"/>
    <w:rsid w:val="00842D36"/>
    <w:rsid w:val="00854B6D"/>
    <w:rsid w:val="008571BC"/>
    <w:rsid w:val="00885586"/>
    <w:rsid w:val="00891268"/>
    <w:rsid w:val="008A454F"/>
    <w:rsid w:val="008C6C6A"/>
    <w:rsid w:val="008D070B"/>
    <w:rsid w:val="008D2CF6"/>
    <w:rsid w:val="008D2E0D"/>
    <w:rsid w:val="008D76B6"/>
    <w:rsid w:val="008F52BA"/>
    <w:rsid w:val="00902FA0"/>
    <w:rsid w:val="00903694"/>
    <w:rsid w:val="0091167D"/>
    <w:rsid w:val="00912EE8"/>
    <w:rsid w:val="00940FD8"/>
    <w:rsid w:val="00973B1B"/>
    <w:rsid w:val="009C0C5C"/>
    <w:rsid w:val="009D4229"/>
    <w:rsid w:val="009E1522"/>
    <w:rsid w:val="009F60EA"/>
    <w:rsid w:val="009F6376"/>
    <w:rsid w:val="009F6806"/>
    <w:rsid w:val="00A16978"/>
    <w:rsid w:val="00A20280"/>
    <w:rsid w:val="00A44E15"/>
    <w:rsid w:val="00A72686"/>
    <w:rsid w:val="00A84535"/>
    <w:rsid w:val="00A8784A"/>
    <w:rsid w:val="00A8792D"/>
    <w:rsid w:val="00A9460C"/>
    <w:rsid w:val="00AA493E"/>
    <w:rsid w:val="00AC242A"/>
    <w:rsid w:val="00AD11B9"/>
    <w:rsid w:val="00AD4F59"/>
    <w:rsid w:val="00AF22DF"/>
    <w:rsid w:val="00AF617F"/>
    <w:rsid w:val="00B01595"/>
    <w:rsid w:val="00B02412"/>
    <w:rsid w:val="00B054C2"/>
    <w:rsid w:val="00B23F06"/>
    <w:rsid w:val="00B31E27"/>
    <w:rsid w:val="00B32C4F"/>
    <w:rsid w:val="00B655DF"/>
    <w:rsid w:val="00B7474C"/>
    <w:rsid w:val="00BB0E2A"/>
    <w:rsid w:val="00BC2F1D"/>
    <w:rsid w:val="00BC68F9"/>
    <w:rsid w:val="00BD57DB"/>
    <w:rsid w:val="00BE4708"/>
    <w:rsid w:val="00BF1ACB"/>
    <w:rsid w:val="00BF2CD2"/>
    <w:rsid w:val="00C14A09"/>
    <w:rsid w:val="00C31298"/>
    <w:rsid w:val="00C46ECC"/>
    <w:rsid w:val="00C63B08"/>
    <w:rsid w:val="00C66DE8"/>
    <w:rsid w:val="00C67992"/>
    <w:rsid w:val="00C74612"/>
    <w:rsid w:val="00C905C9"/>
    <w:rsid w:val="00C97A68"/>
    <w:rsid w:val="00CA0F6C"/>
    <w:rsid w:val="00CA1908"/>
    <w:rsid w:val="00CB311E"/>
    <w:rsid w:val="00CC1710"/>
    <w:rsid w:val="00CD2237"/>
    <w:rsid w:val="00CE1EA1"/>
    <w:rsid w:val="00CE3F59"/>
    <w:rsid w:val="00CE5734"/>
    <w:rsid w:val="00CE6724"/>
    <w:rsid w:val="00D41EBB"/>
    <w:rsid w:val="00D53964"/>
    <w:rsid w:val="00D61021"/>
    <w:rsid w:val="00D646B8"/>
    <w:rsid w:val="00D91A65"/>
    <w:rsid w:val="00D966EB"/>
    <w:rsid w:val="00D96A86"/>
    <w:rsid w:val="00DA26CD"/>
    <w:rsid w:val="00DC0B36"/>
    <w:rsid w:val="00DD7014"/>
    <w:rsid w:val="00E00E02"/>
    <w:rsid w:val="00E11FB1"/>
    <w:rsid w:val="00E13F92"/>
    <w:rsid w:val="00E2104A"/>
    <w:rsid w:val="00E23A15"/>
    <w:rsid w:val="00E27E0E"/>
    <w:rsid w:val="00E363DF"/>
    <w:rsid w:val="00E43E1D"/>
    <w:rsid w:val="00E55FF0"/>
    <w:rsid w:val="00E80E7D"/>
    <w:rsid w:val="00E85D82"/>
    <w:rsid w:val="00E90EA8"/>
    <w:rsid w:val="00E940AD"/>
    <w:rsid w:val="00EC5FF5"/>
    <w:rsid w:val="00EF516C"/>
    <w:rsid w:val="00F0129A"/>
    <w:rsid w:val="00F107FA"/>
    <w:rsid w:val="00F210FA"/>
    <w:rsid w:val="00F32DB7"/>
    <w:rsid w:val="00F3783B"/>
    <w:rsid w:val="00F50934"/>
    <w:rsid w:val="00F633F2"/>
    <w:rsid w:val="00F65A6A"/>
    <w:rsid w:val="00F74E31"/>
    <w:rsid w:val="00FA7DA5"/>
    <w:rsid w:val="00FB263A"/>
    <w:rsid w:val="00FB7EDB"/>
    <w:rsid w:val="00FF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E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B3339"/>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1B3339"/>
    <w:rPr>
      <w:rFonts w:ascii="Calibri" w:eastAsia="Calibri" w:hAnsi="Calibri" w:cs="Calibri"/>
      <w:sz w:val="16"/>
      <w:szCs w:val="16"/>
    </w:rPr>
  </w:style>
  <w:style w:type="paragraph" w:styleId="ListParagraph">
    <w:name w:val="List Paragraph"/>
    <w:basedOn w:val="Normal"/>
    <w:uiPriority w:val="34"/>
    <w:qFormat/>
    <w:rsid w:val="001B3339"/>
    <w:pPr>
      <w:widowControl w:val="0"/>
      <w:autoSpaceDE w:val="0"/>
      <w:autoSpaceDN w:val="0"/>
      <w:spacing w:line="196" w:lineRule="exact"/>
      <w:ind w:left="824" w:hanging="360"/>
    </w:pPr>
    <w:rPr>
      <w:rFonts w:ascii="Calibri" w:eastAsia="Calibri" w:hAnsi="Calibri" w:cs="Calibri"/>
      <w:sz w:val="22"/>
      <w:szCs w:val="22"/>
    </w:rPr>
  </w:style>
  <w:style w:type="paragraph" w:customStyle="1" w:styleId="TableParagraph">
    <w:name w:val="Table Paragraph"/>
    <w:basedOn w:val="Normal"/>
    <w:uiPriority w:val="1"/>
    <w:qFormat/>
    <w:rsid w:val="001B3339"/>
    <w:pPr>
      <w:widowControl w:val="0"/>
      <w:autoSpaceDE w:val="0"/>
      <w:autoSpaceDN w:val="0"/>
      <w:ind w:left="103"/>
    </w:pPr>
    <w:rPr>
      <w:rFonts w:ascii="Calibri" w:eastAsia="Calibri" w:hAnsi="Calibri" w:cs="Calibri"/>
      <w:sz w:val="22"/>
      <w:szCs w:val="22"/>
    </w:rPr>
  </w:style>
  <w:style w:type="paragraph" w:styleId="Header">
    <w:name w:val="header"/>
    <w:basedOn w:val="Normal"/>
    <w:link w:val="Head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1B3339"/>
    <w:rPr>
      <w:rFonts w:ascii="Calibri" w:eastAsia="Calibri" w:hAnsi="Calibri" w:cs="Calibri"/>
      <w:sz w:val="22"/>
      <w:szCs w:val="22"/>
    </w:rPr>
  </w:style>
  <w:style w:type="paragraph" w:styleId="Footer">
    <w:name w:val="footer"/>
    <w:basedOn w:val="Normal"/>
    <w:link w:val="Foot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1B3339"/>
    <w:rPr>
      <w:rFonts w:ascii="Calibri" w:eastAsia="Calibri" w:hAnsi="Calibri" w:cs="Calibri"/>
      <w:sz w:val="22"/>
      <w:szCs w:val="22"/>
    </w:rPr>
  </w:style>
  <w:style w:type="character" w:styleId="CommentReference">
    <w:name w:val="annotation reference"/>
    <w:basedOn w:val="DefaultParagraphFont"/>
    <w:uiPriority w:val="99"/>
    <w:semiHidden/>
    <w:unhideWhenUsed/>
    <w:rsid w:val="002D41B0"/>
    <w:rPr>
      <w:sz w:val="18"/>
      <w:szCs w:val="18"/>
    </w:rPr>
  </w:style>
  <w:style w:type="paragraph" w:styleId="CommentText">
    <w:name w:val="annotation text"/>
    <w:basedOn w:val="Normal"/>
    <w:link w:val="CommentTextChar"/>
    <w:uiPriority w:val="99"/>
    <w:semiHidden/>
    <w:unhideWhenUsed/>
    <w:rsid w:val="002D41B0"/>
  </w:style>
  <w:style w:type="character" w:customStyle="1" w:styleId="CommentTextChar">
    <w:name w:val="Comment Text Char"/>
    <w:basedOn w:val="DefaultParagraphFont"/>
    <w:link w:val="CommentText"/>
    <w:uiPriority w:val="99"/>
    <w:semiHidden/>
    <w:rsid w:val="002D41B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41B0"/>
    <w:rPr>
      <w:b/>
      <w:bCs/>
      <w:sz w:val="20"/>
      <w:szCs w:val="20"/>
    </w:rPr>
  </w:style>
  <w:style w:type="character" w:customStyle="1" w:styleId="CommentSubjectChar">
    <w:name w:val="Comment Subject Char"/>
    <w:basedOn w:val="CommentTextChar"/>
    <w:link w:val="CommentSubject"/>
    <w:uiPriority w:val="99"/>
    <w:semiHidden/>
    <w:rsid w:val="002D41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41B0"/>
    <w:rPr>
      <w:sz w:val="18"/>
      <w:szCs w:val="18"/>
    </w:rPr>
  </w:style>
  <w:style w:type="character" w:customStyle="1" w:styleId="BalloonTextChar">
    <w:name w:val="Balloon Text Char"/>
    <w:basedOn w:val="DefaultParagraphFont"/>
    <w:link w:val="BalloonText"/>
    <w:uiPriority w:val="99"/>
    <w:semiHidden/>
    <w:rsid w:val="002D41B0"/>
    <w:rPr>
      <w:rFonts w:ascii="Times New Roman" w:hAnsi="Times New Roman" w:cs="Times New Roman"/>
      <w:sz w:val="18"/>
      <w:szCs w:val="18"/>
    </w:rPr>
  </w:style>
  <w:style w:type="paragraph" w:customStyle="1" w:styleId="Default">
    <w:name w:val="Default"/>
    <w:rsid w:val="00CA0F6C"/>
    <w:pPr>
      <w:widowControl w:val="0"/>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CE1EA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0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B3339"/>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1B3339"/>
    <w:rPr>
      <w:rFonts w:ascii="Calibri" w:eastAsia="Calibri" w:hAnsi="Calibri" w:cs="Calibri"/>
      <w:sz w:val="16"/>
      <w:szCs w:val="16"/>
    </w:rPr>
  </w:style>
  <w:style w:type="paragraph" w:styleId="ListParagraph">
    <w:name w:val="List Paragraph"/>
    <w:basedOn w:val="Normal"/>
    <w:uiPriority w:val="34"/>
    <w:qFormat/>
    <w:rsid w:val="001B3339"/>
    <w:pPr>
      <w:widowControl w:val="0"/>
      <w:autoSpaceDE w:val="0"/>
      <w:autoSpaceDN w:val="0"/>
      <w:spacing w:line="196" w:lineRule="exact"/>
      <w:ind w:left="824" w:hanging="360"/>
    </w:pPr>
    <w:rPr>
      <w:rFonts w:ascii="Calibri" w:eastAsia="Calibri" w:hAnsi="Calibri" w:cs="Calibri"/>
      <w:sz w:val="22"/>
      <w:szCs w:val="22"/>
    </w:rPr>
  </w:style>
  <w:style w:type="paragraph" w:customStyle="1" w:styleId="TableParagraph">
    <w:name w:val="Table Paragraph"/>
    <w:basedOn w:val="Normal"/>
    <w:uiPriority w:val="1"/>
    <w:qFormat/>
    <w:rsid w:val="001B3339"/>
    <w:pPr>
      <w:widowControl w:val="0"/>
      <w:autoSpaceDE w:val="0"/>
      <w:autoSpaceDN w:val="0"/>
      <w:ind w:left="103"/>
    </w:pPr>
    <w:rPr>
      <w:rFonts w:ascii="Calibri" w:eastAsia="Calibri" w:hAnsi="Calibri" w:cs="Calibri"/>
      <w:sz w:val="22"/>
      <w:szCs w:val="22"/>
    </w:rPr>
  </w:style>
  <w:style w:type="paragraph" w:styleId="Header">
    <w:name w:val="header"/>
    <w:basedOn w:val="Normal"/>
    <w:link w:val="Head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1B3339"/>
    <w:rPr>
      <w:rFonts w:ascii="Calibri" w:eastAsia="Calibri" w:hAnsi="Calibri" w:cs="Calibri"/>
      <w:sz w:val="22"/>
      <w:szCs w:val="22"/>
    </w:rPr>
  </w:style>
  <w:style w:type="paragraph" w:styleId="Footer">
    <w:name w:val="footer"/>
    <w:basedOn w:val="Normal"/>
    <w:link w:val="FooterChar"/>
    <w:uiPriority w:val="99"/>
    <w:unhideWhenUsed/>
    <w:rsid w:val="001B3339"/>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1B3339"/>
    <w:rPr>
      <w:rFonts w:ascii="Calibri" w:eastAsia="Calibri" w:hAnsi="Calibri" w:cs="Calibri"/>
      <w:sz w:val="22"/>
      <w:szCs w:val="22"/>
    </w:rPr>
  </w:style>
  <w:style w:type="character" w:styleId="CommentReference">
    <w:name w:val="annotation reference"/>
    <w:basedOn w:val="DefaultParagraphFont"/>
    <w:uiPriority w:val="99"/>
    <w:semiHidden/>
    <w:unhideWhenUsed/>
    <w:rsid w:val="002D41B0"/>
    <w:rPr>
      <w:sz w:val="18"/>
      <w:szCs w:val="18"/>
    </w:rPr>
  </w:style>
  <w:style w:type="paragraph" w:styleId="CommentText">
    <w:name w:val="annotation text"/>
    <w:basedOn w:val="Normal"/>
    <w:link w:val="CommentTextChar"/>
    <w:uiPriority w:val="99"/>
    <w:semiHidden/>
    <w:unhideWhenUsed/>
    <w:rsid w:val="002D41B0"/>
  </w:style>
  <w:style w:type="character" w:customStyle="1" w:styleId="CommentTextChar">
    <w:name w:val="Comment Text Char"/>
    <w:basedOn w:val="DefaultParagraphFont"/>
    <w:link w:val="CommentText"/>
    <w:uiPriority w:val="99"/>
    <w:semiHidden/>
    <w:rsid w:val="002D41B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41B0"/>
    <w:rPr>
      <w:b/>
      <w:bCs/>
      <w:sz w:val="20"/>
      <w:szCs w:val="20"/>
    </w:rPr>
  </w:style>
  <w:style w:type="character" w:customStyle="1" w:styleId="CommentSubjectChar">
    <w:name w:val="Comment Subject Char"/>
    <w:basedOn w:val="CommentTextChar"/>
    <w:link w:val="CommentSubject"/>
    <w:uiPriority w:val="99"/>
    <w:semiHidden/>
    <w:rsid w:val="002D41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41B0"/>
    <w:rPr>
      <w:sz w:val="18"/>
      <w:szCs w:val="18"/>
    </w:rPr>
  </w:style>
  <w:style w:type="character" w:customStyle="1" w:styleId="BalloonTextChar">
    <w:name w:val="Balloon Text Char"/>
    <w:basedOn w:val="DefaultParagraphFont"/>
    <w:link w:val="BalloonText"/>
    <w:uiPriority w:val="99"/>
    <w:semiHidden/>
    <w:rsid w:val="002D41B0"/>
    <w:rPr>
      <w:rFonts w:ascii="Times New Roman" w:hAnsi="Times New Roman" w:cs="Times New Roman"/>
      <w:sz w:val="18"/>
      <w:szCs w:val="18"/>
    </w:rPr>
  </w:style>
  <w:style w:type="paragraph" w:customStyle="1" w:styleId="Default">
    <w:name w:val="Default"/>
    <w:rsid w:val="00CA0F6C"/>
    <w:pPr>
      <w:widowControl w:val="0"/>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CE1EA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6970">
      <w:bodyDiv w:val="1"/>
      <w:marLeft w:val="0"/>
      <w:marRight w:val="0"/>
      <w:marTop w:val="0"/>
      <w:marBottom w:val="0"/>
      <w:divBdr>
        <w:top w:val="none" w:sz="0" w:space="0" w:color="auto"/>
        <w:left w:val="none" w:sz="0" w:space="0" w:color="auto"/>
        <w:bottom w:val="none" w:sz="0" w:space="0" w:color="auto"/>
        <w:right w:val="none" w:sz="0" w:space="0" w:color="auto"/>
      </w:divBdr>
      <w:divsChild>
        <w:div w:id="1310944277">
          <w:marLeft w:val="547"/>
          <w:marRight w:val="0"/>
          <w:marTop w:val="200"/>
          <w:marBottom w:val="0"/>
          <w:divBdr>
            <w:top w:val="none" w:sz="0" w:space="0" w:color="auto"/>
            <w:left w:val="none" w:sz="0" w:space="0" w:color="auto"/>
            <w:bottom w:val="none" w:sz="0" w:space="0" w:color="auto"/>
            <w:right w:val="none" w:sz="0" w:space="0" w:color="auto"/>
          </w:divBdr>
        </w:div>
        <w:div w:id="1420715630">
          <w:marLeft w:val="547"/>
          <w:marRight w:val="0"/>
          <w:marTop w:val="200"/>
          <w:marBottom w:val="0"/>
          <w:divBdr>
            <w:top w:val="none" w:sz="0" w:space="0" w:color="auto"/>
            <w:left w:val="none" w:sz="0" w:space="0" w:color="auto"/>
            <w:bottom w:val="none" w:sz="0" w:space="0" w:color="auto"/>
            <w:right w:val="none" w:sz="0" w:space="0" w:color="auto"/>
          </w:divBdr>
        </w:div>
        <w:div w:id="1307474536">
          <w:marLeft w:val="547"/>
          <w:marRight w:val="0"/>
          <w:marTop w:val="200"/>
          <w:marBottom w:val="0"/>
          <w:divBdr>
            <w:top w:val="none" w:sz="0" w:space="0" w:color="auto"/>
            <w:left w:val="none" w:sz="0" w:space="0" w:color="auto"/>
            <w:bottom w:val="none" w:sz="0" w:space="0" w:color="auto"/>
            <w:right w:val="none" w:sz="0" w:space="0" w:color="auto"/>
          </w:divBdr>
        </w:div>
        <w:div w:id="623730617">
          <w:marLeft w:val="547"/>
          <w:marRight w:val="0"/>
          <w:marTop w:val="200"/>
          <w:marBottom w:val="0"/>
          <w:divBdr>
            <w:top w:val="none" w:sz="0" w:space="0" w:color="auto"/>
            <w:left w:val="none" w:sz="0" w:space="0" w:color="auto"/>
            <w:bottom w:val="none" w:sz="0" w:space="0" w:color="auto"/>
            <w:right w:val="none" w:sz="0" w:space="0" w:color="auto"/>
          </w:divBdr>
        </w:div>
        <w:div w:id="1154420530">
          <w:marLeft w:val="547"/>
          <w:marRight w:val="0"/>
          <w:marTop w:val="200"/>
          <w:marBottom w:val="0"/>
          <w:divBdr>
            <w:top w:val="none" w:sz="0" w:space="0" w:color="auto"/>
            <w:left w:val="none" w:sz="0" w:space="0" w:color="auto"/>
            <w:bottom w:val="none" w:sz="0" w:space="0" w:color="auto"/>
            <w:right w:val="none" w:sz="0" w:space="0" w:color="auto"/>
          </w:divBdr>
        </w:div>
      </w:divsChild>
    </w:div>
    <w:div w:id="200871290">
      <w:bodyDiv w:val="1"/>
      <w:marLeft w:val="0"/>
      <w:marRight w:val="0"/>
      <w:marTop w:val="0"/>
      <w:marBottom w:val="0"/>
      <w:divBdr>
        <w:top w:val="none" w:sz="0" w:space="0" w:color="auto"/>
        <w:left w:val="none" w:sz="0" w:space="0" w:color="auto"/>
        <w:bottom w:val="none" w:sz="0" w:space="0" w:color="auto"/>
        <w:right w:val="none" w:sz="0" w:space="0" w:color="auto"/>
      </w:divBdr>
    </w:div>
    <w:div w:id="674765059">
      <w:bodyDiv w:val="1"/>
      <w:marLeft w:val="0"/>
      <w:marRight w:val="0"/>
      <w:marTop w:val="0"/>
      <w:marBottom w:val="0"/>
      <w:divBdr>
        <w:top w:val="none" w:sz="0" w:space="0" w:color="auto"/>
        <w:left w:val="none" w:sz="0" w:space="0" w:color="auto"/>
        <w:bottom w:val="none" w:sz="0" w:space="0" w:color="auto"/>
        <w:right w:val="none" w:sz="0" w:space="0" w:color="auto"/>
      </w:divBdr>
      <w:divsChild>
        <w:div w:id="905185197">
          <w:marLeft w:val="547"/>
          <w:marRight w:val="0"/>
          <w:marTop w:val="200"/>
          <w:marBottom w:val="0"/>
          <w:divBdr>
            <w:top w:val="none" w:sz="0" w:space="0" w:color="auto"/>
            <w:left w:val="none" w:sz="0" w:space="0" w:color="auto"/>
            <w:bottom w:val="none" w:sz="0" w:space="0" w:color="auto"/>
            <w:right w:val="none" w:sz="0" w:space="0" w:color="auto"/>
          </w:divBdr>
        </w:div>
        <w:div w:id="1335761049">
          <w:marLeft w:val="547"/>
          <w:marRight w:val="0"/>
          <w:marTop w:val="200"/>
          <w:marBottom w:val="0"/>
          <w:divBdr>
            <w:top w:val="none" w:sz="0" w:space="0" w:color="auto"/>
            <w:left w:val="none" w:sz="0" w:space="0" w:color="auto"/>
            <w:bottom w:val="none" w:sz="0" w:space="0" w:color="auto"/>
            <w:right w:val="none" w:sz="0" w:space="0" w:color="auto"/>
          </w:divBdr>
        </w:div>
      </w:divsChild>
    </w:div>
    <w:div w:id="682980201">
      <w:bodyDiv w:val="1"/>
      <w:marLeft w:val="0"/>
      <w:marRight w:val="0"/>
      <w:marTop w:val="0"/>
      <w:marBottom w:val="0"/>
      <w:divBdr>
        <w:top w:val="none" w:sz="0" w:space="0" w:color="auto"/>
        <w:left w:val="none" w:sz="0" w:space="0" w:color="auto"/>
        <w:bottom w:val="none" w:sz="0" w:space="0" w:color="auto"/>
        <w:right w:val="none" w:sz="0" w:space="0" w:color="auto"/>
      </w:divBdr>
    </w:div>
    <w:div w:id="850336578">
      <w:bodyDiv w:val="1"/>
      <w:marLeft w:val="0"/>
      <w:marRight w:val="0"/>
      <w:marTop w:val="0"/>
      <w:marBottom w:val="0"/>
      <w:divBdr>
        <w:top w:val="none" w:sz="0" w:space="0" w:color="auto"/>
        <w:left w:val="none" w:sz="0" w:space="0" w:color="auto"/>
        <w:bottom w:val="none" w:sz="0" w:space="0" w:color="auto"/>
        <w:right w:val="none" w:sz="0" w:space="0" w:color="auto"/>
      </w:divBdr>
      <w:divsChild>
        <w:div w:id="536819527">
          <w:marLeft w:val="0"/>
          <w:marRight w:val="0"/>
          <w:marTop w:val="0"/>
          <w:marBottom w:val="0"/>
          <w:divBdr>
            <w:top w:val="none" w:sz="0" w:space="0" w:color="auto"/>
            <w:left w:val="none" w:sz="0" w:space="0" w:color="auto"/>
            <w:bottom w:val="none" w:sz="0" w:space="0" w:color="auto"/>
            <w:right w:val="none" w:sz="0" w:space="0" w:color="auto"/>
          </w:divBdr>
          <w:divsChild>
            <w:div w:id="654994487">
              <w:marLeft w:val="0"/>
              <w:marRight w:val="0"/>
              <w:marTop w:val="0"/>
              <w:marBottom w:val="0"/>
              <w:divBdr>
                <w:top w:val="none" w:sz="0" w:space="0" w:color="auto"/>
                <w:left w:val="none" w:sz="0" w:space="0" w:color="auto"/>
                <w:bottom w:val="none" w:sz="0" w:space="0" w:color="auto"/>
                <w:right w:val="none" w:sz="0" w:space="0" w:color="auto"/>
              </w:divBdr>
              <w:divsChild>
                <w:div w:id="1472673747">
                  <w:marLeft w:val="0"/>
                  <w:marRight w:val="0"/>
                  <w:marTop w:val="0"/>
                  <w:marBottom w:val="0"/>
                  <w:divBdr>
                    <w:top w:val="none" w:sz="0" w:space="0" w:color="auto"/>
                    <w:left w:val="none" w:sz="0" w:space="0" w:color="auto"/>
                    <w:bottom w:val="none" w:sz="0" w:space="0" w:color="auto"/>
                    <w:right w:val="none" w:sz="0" w:space="0" w:color="auto"/>
                  </w:divBdr>
                  <w:divsChild>
                    <w:div w:id="5106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99395">
      <w:bodyDiv w:val="1"/>
      <w:marLeft w:val="0"/>
      <w:marRight w:val="0"/>
      <w:marTop w:val="0"/>
      <w:marBottom w:val="0"/>
      <w:divBdr>
        <w:top w:val="none" w:sz="0" w:space="0" w:color="auto"/>
        <w:left w:val="none" w:sz="0" w:space="0" w:color="auto"/>
        <w:bottom w:val="none" w:sz="0" w:space="0" w:color="auto"/>
        <w:right w:val="none" w:sz="0" w:space="0" w:color="auto"/>
      </w:divBdr>
      <w:divsChild>
        <w:div w:id="2087875459">
          <w:marLeft w:val="547"/>
          <w:marRight w:val="0"/>
          <w:marTop w:val="200"/>
          <w:marBottom w:val="0"/>
          <w:divBdr>
            <w:top w:val="none" w:sz="0" w:space="0" w:color="auto"/>
            <w:left w:val="none" w:sz="0" w:space="0" w:color="auto"/>
            <w:bottom w:val="none" w:sz="0" w:space="0" w:color="auto"/>
            <w:right w:val="none" w:sz="0" w:space="0" w:color="auto"/>
          </w:divBdr>
        </w:div>
        <w:div w:id="1969122065">
          <w:marLeft w:val="547"/>
          <w:marRight w:val="0"/>
          <w:marTop w:val="200"/>
          <w:marBottom w:val="0"/>
          <w:divBdr>
            <w:top w:val="none" w:sz="0" w:space="0" w:color="auto"/>
            <w:left w:val="none" w:sz="0" w:space="0" w:color="auto"/>
            <w:bottom w:val="none" w:sz="0" w:space="0" w:color="auto"/>
            <w:right w:val="none" w:sz="0" w:space="0" w:color="auto"/>
          </w:divBdr>
        </w:div>
        <w:div w:id="1641421182">
          <w:marLeft w:val="547"/>
          <w:marRight w:val="0"/>
          <w:marTop w:val="200"/>
          <w:marBottom w:val="0"/>
          <w:divBdr>
            <w:top w:val="none" w:sz="0" w:space="0" w:color="auto"/>
            <w:left w:val="none" w:sz="0" w:space="0" w:color="auto"/>
            <w:bottom w:val="none" w:sz="0" w:space="0" w:color="auto"/>
            <w:right w:val="none" w:sz="0" w:space="0" w:color="auto"/>
          </w:divBdr>
        </w:div>
        <w:div w:id="1451363534">
          <w:marLeft w:val="547"/>
          <w:marRight w:val="0"/>
          <w:marTop w:val="200"/>
          <w:marBottom w:val="0"/>
          <w:divBdr>
            <w:top w:val="none" w:sz="0" w:space="0" w:color="auto"/>
            <w:left w:val="none" w:sz="0" w:space="0" w:color="auto"/>
            <w:bottom w:val="none" w:sz="0" w:space="0" w:color="auto"/>
            <w:right w:val="none" w:sz="0" w:space="0" w:color="auto"/>
          </w:divBdr>
        </w:div>
        <w:div w:id="637951061">
          <w:marLeft w:val="547"/>
          <w:marRight w:val="0"/>
          <w:marTop w:val="200"/>
          <w:marBottom w:val="0"/>
          <w:divBdr>
            <w:top w:val="none" w:sz="0" w:space="0" w:color="auto"/>
            <w:left w:val="none" w:sz="0" w:space="0" w:color="auto"/>
            <w:bottom w:val="none" w:sz="0" w:space="0" w:color="auto"/>
            <w:right w:val="none" w:sz="0" w:space="0" w:color="auto"/>
          </w:divBdr>
        </w:div>
      </w:divsChild>
    </w:div>
    <w:div w:id="1565025592">
      <w:bodyDiv w:val="1"/>
      <w:marLeft w:val="0"/>
      <w:marRight w:val="0"/>
      <w:marTop w:val="0"/>
      <w:marBottom w:val="0"/>
      <w:divBdr>
        <w:top w:val="none" w:sz="0" w:space="0" w:color="auto"/>
        <w:left w:val="none" w:sz="0" w:space="0" w:color="auto"/>
        <w:bottom w:val="none" w:sz="0" w:space="0" w:color="auto"/>
        <w:right w:val="none" w:sz="0" w:space="0" w:color="auto"/>
      </w:divBdr>
      <w:divsChild>
        <w:div w:id="1341810368">
          <w:marLeft w:val="547"/>
          <w:marRight w:val="0"/>
          <w:marTop w:val="200"/>
          <w:marBottom w:val="0"/>
          <w:divBdr>
            <w:top w:val="none" w:sz="0" w:space="0" w:color="auto"/>
            <w:left w:val="none" w:sz="0" w:space="0" w:color="auto"/>
            <w:bottom w:val="none" w:sz="0" w:space="0" w:color="auto"/>
            <w:right w:val="none" w:sz="0" w:space="0" w:color="auto"/>
          </w:divBdr>
        </w:div>
        <w:div w:id="57437729">
          <w:marLeft w:val="547"/>
          <w:marRight w:val="0"/>
          <w:marTop w:val="200"/>
          <w:marBottom w:val="0"/>
          <w:divBdr>
            <w:top w:val="none" w:sz="0" w:space="0" w:color="auto"/>
            <w:left w:val="none" w:sz="0" w:space="0" w:color="auto"/>
            <w:bottom w:val="none" w:sz="0" w:space="0" w:color="auto"/>
            <w:right w:val="none" w:sz="0" w:space="0" w:color="auto"/>
          </w:divBdr>
        </w:div>
        <w:div w:id="492137004">
          <w:marLeft w:val="547"/>
          <w:marRight w:val="0"/>
          <w:marTop w:val="200"/>
          <w:marBottom w:val="0"/>
          <w:divBdr>
            <w:top w:val="none" w:sz="0" w:space="0" w:color="auto"/>
            <w:left w:val="none" w:sz="0" w:space="0" w:color="auto"/>
            <w:bottom w:val="none" w:sz="0" w:space="0" w:color="auto"/>
            <w:right w:val="none" w:sz="0" w:space="0" w:color="auto"/>
          </w:divBdr>
        </w:div>
        <w:div w:id="232199853">
          <w:marLeft w:val="547"/>
          <w:marRight w:val="0"/>
          <w:marTop w:val="200"/>
          <w:marBottom w:val="0"/>
          <w:divBdr>
            <w:top w:val="none" w:sz="0" w:space="0" w:color="auto"/>
            <w:left w:val="none" w:sz="0" w:space="0" w:color="auto"/>
            <w:bottom w:val="none" w:sz="0" w:space="0" w:color="auto"/>
            <w:right w:val="none" w:sz="0" w:space="0" w:color="auto"/>
          </w:divBdr>
        </w:div>
        <w:div w:id="1759131834">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2102</Words>
  <Characters>11982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McGlothlin, Ph.D., PCC-s</dc:creator>
  <cp:keywords/>
  <dc:description/>
  <cp:lastModifiedBy>Lynne Guillot-Miller</cp:lastModifiedBy>
  <cp:revision>2</cp:revision>
  <cp:lastPrinted>2018-06-23T02:51:00Z</cp:lastPrinted>
  <dcterms:created xsi:type="dcterms:W3CDTF">2018-09-24T13:33:00Z</dcterms:created>
  <dcterms:modified xsi:type="dcterms:W3CDTF">2018-09-24T13:33:00Z</dcterms:modified>
</cp:coreProperties>
</file>