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8E6C" w14:textId="77777777" w:rsidR="00130877" w:rsidRPr="00130877" w:rsidRDefault="00130877" w:rsidP="00130877">
      <w:pPr>
        <w:jc w:val="center"/>
        <w:rPr>
          <w:rFonts w:ascii="National Black" w:hAnsi="National Black"/>
          <w:color w:val="1F3864" w:themeColor="accent1" w:themeShade="80"/>
          <w:sz w:val="14"/>
          <w:szCs w:val="14"/>
        </w:rPr>
      </w:pPr>
    </w:p>
    <w:p w14:paraId="2B60701D" w14:textId="77777777" w:rsidR="00E332B6" w:rsidRPr="00E332B6" w:rsidRDefault="00E332B6" w:rsidP="00E332B6">
      <w:pPr>
        <w:jc w:val="center"/>
        <w:outlineLvl w:val="0"/>
        <w:rPr>
          <w:rFonts w:ascii="National Black" w:hAnsi="National Black"/>
          <w:color w:val="1F3864" w:themeColor="accent1" w:themeShade="80"/>
          <w:sz w:val="36"/>
          <w:szCs w:val="36"/>
        </w:rPr>
      </w:pPr>
      <w:r w:rsidRPr="00E332B6">
        <w:rPr>
          <w:rFonts w:ascii="National Black" w:hAnsi="National Black"/>
          <w:color w:val="1F3864" w:themeColor="accent1" w:themeShade="80"/>
          <w:sz w:val="36"/>
          <w:szCs w:val="36"/>
        </w:rPr>
        <w:t xml:space="preserve">Associate Of Applied Science, Medical Imaging to Bachelor of Science in Public Health, Allied Health Concentration </w:t>
      </w:r>
    </w:p>
    <w:p w14:paraId="2DB9C24E" w14:textId="77777777" w:rsidR="00E332B6" w:rsidRPr="00E332B6" w:rsidRDefault="00E332B6" w:rsidP="00E332B6">
      <w:pPr>
        <w:ind w:right="-151" w:hanging="180"/>
        <w:jc w:val="center"/>
        <w:rPr>
          <w:rFonts w:ascii="National Book" w:hAnsi="National Book"/>
          <w:color w:val="1F3864" w:themeColor="accent1" w:themeShade="80"/>
          <w:sz w:val="8"/>
          <w:szCs w:val="8"/>
        </w:rPr>
      </w:pPr>
    </w:p>
    <w:p w14:paraId="139F8424" w14:textId="4A6005E6" w:rsidR="00BA603E" w:rsidRDefault="00E332B6" w:rsidP="00E332B6">
      <w:r w:rsidRPr="00E332B6">
        <w:rPr>
          <w:rFonts w:ascii="National Book" w:hAnsi="National Book"/>
          <w:color w:val="1F3864" w:themeColor="accent1" w:themeShade="80"/>
          <w:sz w:val="22"/>
          <w:szCs w:val="22"/>
        </w:rPr>
        <w:t>The B.S.P.H. Allied Health Concentration is offered both fully Online and On-Ground at the Kent Campus</w:t>
      </w:r>
      <w:r w:rsidR="0020464A">
        <w:rPr>
          <w:noProof/>
        </w:rPr>
        <w:drawing>
          <wp:anchor distT="0" distB="0" distL="114300" distR="114300" simplePos="0" relativeHeight="251658240" behindDoc="0" locked="0" layoutInCell="1" allowOverlap="1" wp14:anchorId="4BEB0935" wp14:editId="60446231">
            <wp:simplePos x="0" y="0"/>
            <wp:positionH relativeFrom="margin">
              <wp:align>center</wp:align>
            </wp:positionH>
            <wp:positionV relativeFrom="page">
              <wp:posOffset>-36679</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E5E580E" w14:textId="15A079B8" w:rsidR="009E3905" w:rsidRPr="0068584E" w:rsidRDefault="009E3905" w:rsidP="00BA603E">
      <w:pPr>
        <w:tabs>
          <w:tab w:val="left" w:pos="5625"/>
        </w:tabs>
        <w:rPr>
          <w:rFonts w:ascii="National Book" w:hAnsi="National Book" w:cs="Arial"/>
          <w:noProof/>
          <w:sz w:val="18"/>
          <w:szCs w:val="18"/>
        </w:rPr>
      </w:pPr>
    </w:p>
    <w:tbl>
      <w:tblPr>
        <w:tblpPr w:leftFromText="180" w:rightFromText="180" w:vertAnchor="page" w:horzAnchor="margin" w:tblpXSpec="center" w:tblpY="4061"/>
        <w:tblW w:w="10905" w:type="dxa"/>
        <w:tblLayout w:type="fixed"/>
        <w:tblLook w:val="01C0" w:firstRow="0" w:lastRow="1" w:firstColumn="1" w:lastColumn="1" w:noHBand="0" w:noVBand="0"/>
      </w:tblPr>
      <w:tblGrid>
        <w:gridCol w:w="4691"/>
        <w:gridCol w:w="720"/>
        <w:gridCol w:w="810"/>
        <w:gridCol w:w="4684"/>
      </w:tblGrid>
      <w:tr w:rsidR="00AB68E9" w:rsidRPr="00973A1D" w14:paraId="08355C3C" w14:textId="77777777" w:rsidTr="0068254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106D1" w14:textId="77777777" w:rsidR="00AB68E9" w:rsidRPr="00973A1D" w:rsidRDefault="00AB68E9" w:rsidP="00682541">
            <w:pPr>
              <w:tabs>
                <w:tab w:val="left" w:pos="720"/>
              </w:tabs>
              <w:rPr>
                <w:rFonts w:ascii="National Book" w:hAnsi="National Book" w:cs="Arial"/>
                <w:color w:val="002060"/>
                <w:sz w:val="20"/>
                <w:szCs w:val="20"/>
              </w:rPr>
            </w:pPr>
            <w:r w:rsidRPr="00973A1D">
              <w:rPr>
                <w:rFonts w:ascii="National Book" w:hAnsi="National Book" w:cs="Arial"/>
                <w:color w:val="002060"/>
                <w:sz w:val="20"/>
                <w:szCs w:val="20"/>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F62C2" w14:textId="77777777" w:rsidR="00AB68E9" w:rsidRPr="00973A1D" w:rsidRDefault="00AB68E9" w:rsidP="00682541">
            <w:pPr>
              <w:tabs>
                <w:tab w:val="left" w:pos="720"/>
              </w:tabs>
              <w:jc w:val="center"/>
              <w:rPr>
                <w:rFonts w:ascii="National Book" w:hAnsi="National Book" w:cs="Arial"/>
                <w:color w:val="002060"/>
                <w:sz w:val="18"/>
                <w:szCs w:val="18"/>
              </w:rPr>
            </w:pPr>
            <w:r w:rsidRPr="00973A1D">
              <w:rPr>
                <w:rFonts w:ascii="National Book" w:hAnsi="National Book" w:cs="Arial"/>
                <w:color w:val="002060"/>
                <w:sz w:val="18"/>
                <w:szCs w:val="18"/>
              </w:rPr>
              <w:t>Credit</w:t>
            </w:r>
          </w:p>
          <w:p w14:paraId="03DC765C" w14:textId="77777777" w:rsidR="00AB68E9" w:rsidRPr="00973A1D" w:rsidRDefault="00AB68E9" w:rsidP="00682541">
            <w:pPr>
              <w:tabs>
                <w:tab w:val="left" w:pos="720"/>
              </w:tabs>
              <w:jc w:val="center"/>
              <w:rPr>
                <w:rFonts w:ascii="National Book" w:hAnsi="National Book" w:cs="Arial"/>
                <w:color w:val="002060"/>
                <w:sz w:val="18"/>
                <w:szCs w:val="18"/>
              </w:rPr>
            </w:pPr>
            <w:r w:rsidRPr="00973A1D">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55EA5" w14:textId="77777777" w:rsidR="00AB68E9" w:rsidRPr="00973A1D" w:rsidRDefault="00AB68E9" w:rsidP="00682541">
            <w:pPr>
              <w:tabs>
                <w:tab w:val="left" w:pos="720"/>
              </w:tabs>
              <w:jc w:val="center"/>
              <w:rPr>
                <w:rFonts w:ascii="National Book" w:hAnsi="National Book" w:cs="Arial"/>
                <w:color w:val="002060"/>
                <w:sz w:val="18"/>
                <w:szCs w:val="18"/>
              </w:rPr>
            </w:pPr>
            <w:r w:rsidRPr="00973A1D">
              <w:rPr>
                <w:rFonts w:ascii="National Book" w:hAnsi="National Book" w:cs="Arial"/>
                <w:color w:val="002060"/>
                <w:sz w:val="18"/>
                <w:szCs w:val="18"/>
              </w:rPr>
              <w:t>Upper</w:t>
            </w:r>
          </w:p>
          <w:p w14:paraId="37FCB4C3" w14:textId="77777777" w:rsidR="00AB68E9" w:rsidRPr="00973A1D" w:rsidRDefault="00AB68E9" w:rsidP="00682541">
            <w:pPr>
              <w:tabs>
                <w:tab w:val="left" w:pos="720"/>
              </w:tabs>
              <w:jc w:val="center"/>
              <w:rPr>
                <w:rFonts w:ascii="National Book" w:hAnsi="National Book" w:cs="Arial"/>
                <w:color w:val="002060"/>
                <w:sz w:val="18"/>
                <w:szCs w:val="18"/>
              </w:rPr>
            </w:pPr>
            <w:r w:rsidRPr="00973A1D">
              <w:rPr>
                <w:rFonts w:ascii="National Book" w:hAnsi="National Book" w:cs="Arial"/>
                <w:color w:val="002060"/>
                <w:sz w:val="18"/>
                <w:szCs w:val="18"/>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AF67FD" w14:textId="77777777" w:rsidR="00AB68E9" w:rsidRPr="00973A1D" w:rsidRDefault="00AB68E9" w:rsidP="00682541">
            <w:pPr>
              <w:tabs>
                <w:tab w:val="left" w:pos="720"/>
              </w:tabs>
              <w:rPr>
                <w:rFonts w:ascii="National Book" w:hAnsi="National Book" w:cs="Arial"/>
                <w:color w:val="002060"/>
                <w:sz w:val="20"/>
                <w:szCs w:val="20"/>
              </w:rPr>
            </w:pPr>
            <w:r w:rsidRPr="00973A1D">
              <w:rPr>
                <w:rFonts w:ascii="National Book" w:hAnsi="National Book" w:cs="Arial"/>
                <w:color w:val="002060"/>
                <w:sz w:val="20"/>
                <w:szCs w:val="20"/>
              </w:rPr>
              <w:t>Notes on Transfer Coursework to Kent State</w:t>
            </w:r>
          </w:p>
        </w:tc>
      </w:tr>
      <w:tr w:rsidR="00AB68E9" w:rsidRPr="00973A1D" w14:paraId="2554D500"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201F13" w14:textId="77777777" w:rsidR="00AB68E9" w:rsidRPr="00973A1D" w:rsidRDefault="00AB68E9" w:rsidP="00682541">
            <w:pPr>
              <w:tabs>
                <w:tab w:val="left" w:pos="720"/>
              </w:tabs>
              <w:rPr>
                <w:rFonts w:ascii="National Book" w:hAnsi="National Book" w:cs="Arial"/>
                <w:color w:val="FFFFFF" w:themeColor="background1"/>
                <w:sz w:val="20"/>
                <w:szCs w:val="20"/>
              </w:rPr>
            </w:pPr>
            <w:r w:rsidRPr="00973A1D">
              <w:rPr>
                <w:rFonts w:ascii="National Book" w:hAnsi="National Book" w:cs="Arial"/>
                <w:b/>
                <w:color w:val="FFFFFF" w:themeColor="background1"/>
                <w:sz w:val="20"/>
                <w:szCs w:val="20"/>
              </w:rPr>
              <w:t>Semester One [1</w:t>
            </w:r>
            <w:r>
              <w:rPr>
                <w:rFonts w:ascii="National Book" w:hAnsi="National Book" w:cs="Arial"/>
                <w:b/>
                <w:color w:val="FFFFFF" w:themeColor="background1"/>
                <w:sz w:val="20"/>
                <w:szCs w:val="20"/>
              </w:rPr>
              <w:t xml:space="preserve">4.5 </w:t>
            </w:r>
            <w:r w:rsidRPr="00973A1D">
              <w:rPr>
                <w:rFonts w:ascii="National Book" w:hAnsi="National Book" w:cs="Arial"/>
                <w:b/>
                <w:color w:val="FFFFFF" w:themeColor="background1"/>
                <w:sz w:val="20"/>
                <w:szCs w:val="20"/>
              </w:rPr>
              <w:t>Credit Hours]</w:t>
            </w:r>
            <w:r w:rsidRPr="00973A1D">
              <w:rPr>
                <w:rFonts w:ascii="National Book" w:hAnsi="National Book" w:cs="Arial"/>
                <w:color w:val="FFFFFF" w:themeColor="background1"/>
                <w:sz w:val="20"/>
                <w:szCs w:val="20"/>
              </w:rPr>
              <w:t xml:space="preserve"> </w:t>
            </w:r>
            <w:r w:rsidRPr="00973A1D">
              <w:rPr>
                <w:rFonts w:ascii="National Book" w:hAnsi="National Book" w:cs="Arial"/>
                <w:b/>
                <w:bCs/>
                <w:color w:val="FFFFFF" w:themeColor="background1"/>
                <w:sz w:val="20"/>
                <w:szCs w:val="20"/>
              </w:rPr>
              <w:t>Columbus State Community College</w:t>
            </w:r>
          </w:p>
        </w:tc>
      </w:tr>
      <w:tr w:rsidR="00AB68E9" w:rsidRPr="00D92944" w14:paraId="7492F609"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27C2437"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MAT</w:t>
            </w:r>
            <w:r>
              <w:rPr>
                <w:rStyle w:val="courseid"/>
                <w:rFonts w:ascii="National Book" w:hAnsi="National Book" w:cs="Arial"/>
                <w:color w:val="002060"/>
                <w:sz w:val="20"/>
                <w:szCs w:val="20"/>
                <w:shd w:val="clear" w:color="auto" w:fill="FFFFFF"/>
              </w:rPr>
              <w:t>H-</w:t>
            </w:r>
            <w:r w:rsidRPr="00D92944">
              <w:rPr>
                <w:rStyle w:val="courseid"/>
                <w:rFonts w:ascii="National Book" w:hAnsi="National Book" w:cs="Arial"/>
                <w:color w:val="002060"/>
                <w:sz w:val="20"/>
                <w:szCs w:val="20"/>
                <w:shd w:val="clear" w:color="auto" w:fill="FFFFFF"/>
              </w:rPr>
              <w:t>1148</w:t>
            </w:r>
            <w:r w:rsidRPr="00D92944">
              <w:rPr>
                <w:rStyle w:val="name"/>
                <w:rFonts w:ascii="National Book" w:hAnsi="National Book" w:cs="Arial"/>
                <w:color w:val="002060"/>
                <w:sz w:val="20"/>
                <w:szCs w:val="20"/>
                <w:shd w:val="clear" w:color="auto" w:fill="FFFFFF"/>
              </w:rPr>
              <w:t> 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8619D7"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69A0800"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E31B900"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MATH 11010 (KMCR) (Mathematics Elective)</w:t>
            </w:r>
          </w:p>
        </w:tc>
      </w:tr>
      <w:tr w:rsidR="00AB68E9" w:rsidRPr="00D92944" w14:paraId="5C9C6438"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4F5AA96"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COLS</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1100</w:t>
            </w:r>
            <w:r w:rsidRPr="00D92944">
              <w:rPr>
                <w:rStyle w:val="name"/>
                <w:rFonts w:ascii="National Book" w:hAnsi="National Book" w:cs="Arial"/>
                <w:color w:val="002060"/>
                <w:sz w:val="20"/>
                <w:szCs w:val="20"/>
                <w:shd w:val="clear" w:color="auto" w:fill="FFFFFF"/>
              </w:rPr>
              <w:t xml:space="preserve">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9E04F3"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C30AA8F"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0BDFFA"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1X000</w:t>
            </w:r>
          </w:p>
        </w:tc>
      </w:tr>
      <w:tr w:rsidR="00AB68E9" w:rsidRPr="00D92944" w14:paraId="0A381AB8"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6BD8F7B"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BIO</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2300</w:t>
            </w:r>
            <w:r w:rsidRPr="00D92944">
              <w:rPr>
                <w:rStyle w:val="name"/>
                <w:rFonts w:ascii="National Book" w:hAnsi="National Book" w:cs="Arial"/>
                <w:color w:val="002060"/>
                <w:sz w:val="20"/>
                <w:szCs w:val="20"/>
                <w:shd w:val="clear" w:color="auto" w:fill="FFFFFF"/>
              </w:rPr>
              <w:t> Human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366B66"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7FC322DC"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C1D46F5"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BIO2300 + BIO2301 equates to ATTR 25057 (KBS, KLAB) &amp; 25058 (KBS, KLAB) (Science Elective)</w:t>
            </w:r>
          </w:p>
        </w:tc>
      </w:tr>
      <w:tr w:rsidR="00AB68E9" w:rsidRPr="00D92944" w14:paraId="3C63938A"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565C61C"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1110</w:t>
            </w:r>
            <w:r w:rsidRPr="00D92944">
              <w:rPr>
                <w:rStyle w:val="name"/>
                <w:rFonts w:ascii="National Book" w:hAnsi="National Book" w:cs="Arial"/>
                <w:color w:val="002060"/>
                <w:sz w:val="20"/>
                <w:szCs w:val="20"/>
                <w:shd w:val="clear" w:color="auto" w:fill="FFFFFF"/>
              </w:rPr>
              <w:t> Introduction to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6DDBAA"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D90EB24"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B998A83"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14003 Intro to Radiologic Tech</w:t>
            </w:r>
          </w:p>
        </w:tc>
      </w:tr>
      <w:tr w:rsidR="00AB68E9" w:rsidRPr="00D92944" w14:paraId="073AFC32"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31FE7B4"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1120</w:t>
            </w:r>
            <w:r w:rsidRPr="00D92944">
              <w:rPr>
                <w:rStyle w:val="name"/>
                <w:rFonts w:ascii="National Book" w:hAnsi="National Book" w:cs="Arial"/>
                <w:color w:val="002060"/>
                <w:sz w:val="20"/>
                <w:szCs w:val="20"/>
                <w:shd w:val="clear" w:color="auto" w:fill="FFFFFF"/>
              </w:rPr>
              <w:t> Patient Care in Medical Imaging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08C4AD"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D6DE3FD"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BD00ACB"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14016 Patient Care Management</w:t>
            </w:r>
          </w:p>
        </w:tc>
      </w:tr>
      <w:tr w:rsidR="00AB68E9" w:rsidRPr="00D92944" w14:paraId="14C4624C"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CE9B399"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IM</w:t>
            </w:r>
            <w:r w:rsidRPr="00D92944">
              <w:rPr>
                <w:rStyle w:val="courseid"/>
                <w:rFonts w:ascii="National Book" w:hAnsi="National Book" w:cs="Arial"/>
                <w:color w:val="002060"/>
                <w:sz w:val="20"/>
                <w:szCs w:val="20"/>
                <w:shd w:val="clear" w:color="auto" w:fill="FFFFFF"/>
              </w:rPr>
              <w:t>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1131</w:t>
            </w:r>
            <w:r w:rsidRPr="00D92944">
              <w:rPr>
                <w:rStyle w:val="name"/>
                <w:rFonts w:ascii="National Book" w:hAnsi="National Book" w:cs="Arial"/>
                <w:color w:val="002060"/>
                <w:sz w:val="20"/>
                <w:szCs w:val="20"/>
                <w:shd w:val="clear" w:color="auto" w:fill="FFFFFF"/>
              </w:rPr>
              <w:t> Radiographic Procedures 1A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9BDF95"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14:paraId="72DD194A"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hideMark/>
          </w:tcPr>
          <w:p w14:paraId="272014A2"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 xml:space="preserve">RADT 14006 Rad Procedures I </w:t>
            </w:r>
          </w:p>
        </w:tc>
      </w:tr>
      <w:tr w:rsidR="00AB68E9" w:rsidRPr="00D92944" w14:paraId="25A4CBD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CFBB01C"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1132</w:t>
            </w:r>
            <w:r w:rsidRPr="00D92944">
              <w:rPr>
                <w:rStyle w:val="name"/>
                <w:rFonts w:ascii="National Book" w:hAnsi="National Book" w:cs="Arial"/>
                <w:color w:val="002060"/>
                <w:sz w:val="20"/>
                <w:szCs w:val="20"/>
                <w:shd w:val="clear" w:color="auto" w:fill="FFFFFF"/>
              </w:rPr>
              <w:t> Radiographic Procedures 1B</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A00C58"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14:paraId="0D067492"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hideMark/>
          </w:tcPr>
          <w:p w14:paraId="4BB2CE65"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IMAG 1132 + IMAG 1142 equates to RADT 14021 and 14024 Rad Procedures II and III</w:t>
            </w:r>
          </w:p>
        </w:tc>
      </w:tr>
      <w:tr w:rsidR="00AB68E9" w:rsidRPr="00D92944" w14:paraId="36745A1C"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2DA897" w14:textId="77777777" w:rsidR="00AB68E9" w:rsidRPr="00D92944" w:rsidRDefault="00AB68E9" w:rsidP="00682541">
            <w:pPr>
              <w:tabs>
                <w:tab w:val="left" w:pos="720"/>
              </w:tabs>
              <w:rPr>
                <w:rFonts w:ascii="National Book" w:hAnsi="National Book" w:cs="Arial"/>
                <w:color w:val="002060"/>
                <w:sz w:val="20"/>
                <w:szCs w:val="20"/>
              </w:rPr>
            </w:pPr>
            <w:r w:rsidRPr="00E83BA5">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E83BA5">
              <w:rPr>
                <w:rStyle w:val="courseid"/>
                <w:rFonts w:ascii="National Book" w:hAnsi="National Book" w:cs="Arial"/>
                <w:color w:val="002060"/>
                <w:sz w:val="20"/>
                <w:szCs w:val="20"/>
                <w:shd w:val="clear" w:color="auto" w:fill="FFFFFF"/>
              </w:rPr>
              <w:t>1901</w:t>
            </w:r>
            <w:r w:rsidRPr="00E83BA5">
              <w:rPr>
                <w:rStyle w:val="name"/>
                <w:rFonts w:ascii="National Book" w:hAnsi="National Book" w:cs="Arial"/>
                <w:color w:val="002060"/>
                <w:sz w:val="20"/>
                <w:szCs w:val="20"/>
                <w:shd w:val="clear" w:color="auto" w:fill="FFFFFF"/>
              </w:rPr>
              <w:t> RAD Field Experience/Internship I</w:t>
            </w:r>
          </w:p>
        </w:tc>
        <w:tc>
          <w:tcPr>
            <w:tcW w:w="720" w:type="dxa"/>
            <w:tcBorders>
              <w:top w:val="single" w:sz="4" w:space="0" w:color="auto"/>
              <w:left w:val="single" w:sz="4" w:space="0" w:color="auto"/>
              <w:bottom w:val="single" w:sz="4" w:space="0" w:color="auto"/>
              <w:right w:val="single" w:sz="4" w:space="0" w:color="auto"/>
            </w:tcBorders>
            <w:vAlign w:val="center"/>
          </w:tcPr>
          <w:p w14:paraId="78A97162" w14:textId="77777777" w:rsidR="00AB68E9" w:rsidRPr="00D92944" w:rsidRDefault="00AB68E9"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0.5</w:t>
            </w:r>
          </w:p>
        </w:tc>
        <w:tc>
          <w:tcPr>
            <w:tcW w:w="810" w:type="dxa"/>
            <w:tcBorders>
              <w:top w:val="single" w:sz="4" w:space="0" w:color="auto"/>
              <w:left w:val="single" w:sz="4" w:space="0" w:color="auto"/>
              <w:bottom w:val="single" w:sz="4" w:space="0" w:color="auto"/>
              <w:right w:val="single" w:sz="4" w:space="0" w:color="auto"/>
            </w:tcBorders>
            <w:vAlign w:val="center"/>
          </w:tcPr>
          <w:p w14:paraId="176FB637"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33AE07F7"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 xml:space="preserve">RADT 14005 Clinical Education I               </w:t>
            </w:r>
          </w:p>
        </w:tc>
      </w:tr>
      <w:tr w:rsidR="00AB68E9" w:rsidRPr="00D92944" w14:paraId="44469C9C"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8B1B3AC" w14:textId="77777777" w:rsidR="00AB68E9" w:rsidRPr="00D92944" w:rsidRDefault="00AB68E9" w:rsidP="00682541">
            <w:pPr>
              <w:tabs>
                <w:tab w:val="left" w:pos="720"/>
              </w:tabs>
              <w:rPr>
                <w:rFonts w:ascii="National Book" w:hAnsi="National Book" w:cs="Arial"/>
                <w:b/>
                <w:color w:val="FFFFFF" w:themeColor="background1"/>
                <w:sz w:val="20"/>
                <w:szCs w:val="20"/>
              </w:rPr>
            </w:pPr>
            <w:r w:rsidRPr="00D92944">
              <w:rPr>
                <w:rFonts w:ascii="National Book" w:hAnsi="National Book" w:cs="Arial"/>
                <w:b/>
                <w:color w:val="FFFFFF" w:themeColor="background1"/>
                <w:sz w:val="20"/>
                <w:szCs w:val="20"/>
              </w:rPr>
              <w:t>Semester Two [1</w:t>
            </w:r>
            <w:r>
              <w:rPr>
                <w:rFonts w:ascii="National Book" w:hAnsi="National Book" w:cs="Arial"/>
                <w:b/>
                <w:color w:val="FFFFFF" w:themeColor="background1"/>
                <w:sz w:val="20"/>
                <w:szCs w:val="20"/>
              </w:rPr>
              <w:t>3</w:t>
            </w:r>
            <w:r w:rsidRPr="00D92944">
              <w:rPr>
                <w:rFonts w:ascii="National Book" w:hAnsi="National Book" w:cs="Arial"/>
                <w:b/>
                <w:color w:val="FFFFFF" w:themeColor="background1"/>
                <w:sz w:val="20"/>
                <w:szCs w:val="20"/>
              </w:rPr>
              <w:t xml:space="preserve"> Credit Hours] </w:t>
            </w:r>
            <w:r w:rsidRPr="00D92944">
              <w:rPr>
                <w:rFonts w:ascii="National Book" w:hAnsi="National Book" w:cs="Arial"/>
                <w:b/>
                <w:bCs/>
                <w:color w:val="FFFFFF" w:themeColor="background1"/>
                <w:sz w:val="20"/>
                <w:szCs w:val="20"/>
              </w:rPr>
              <w:t>Columbus State Community College</w:t>
            </w:r>
          </w:p>
        </w:tc>
      </w:tr>
      <w:tr w:rsidR="00AB68E9" w:rsidRPr="00D92944" w14:paraId="51F35118"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F2DF51"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BIO</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2301</w:t>
            </w:r>
            <w:r w:rsidRPr="00D92944">
              <w:rPr>
                <w:rStyle w:val="name"/>
                <w:rFonts w:ascii="National Book" w:hAnsi="National Book" w:cs="Arial"/>
                <w:color w:val="002060"/>
                <w:sz w:val="20"/>
                <w:szCs w:val="20"/>
                <w:shd w:val="clear" w:color="auto" w:fill="FFFFFF"/>
              </w:rPr>
              <w:t> Human Physiology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6E0DAD"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540F8B3A"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35D00C4"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BIO2300 + BIO2301 equates to ATTR 25057 (KBS, KLAB) &amp; 25058 (KBS, KLAB) (Science Elective)</w:t>
            </w:r>
          </w:p>
        </w:tc>
      </w:tr>
      <w:tr w:rsidR="00AB68E9" w:rsidRPr="00D92944" w14:paraId="0EAC90F1"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E7AE327"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ENGL</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1100</w:t>
            </w:r>
            <w:r w:rsidRPr="00D92944">
              <w:rPr>
                <w:rStyle w:val="name"/>
                <w:rFonts w:ascii="National Book" w:hAnsi="National Book" w:cs="Arial"/>
                <w:color w:val="002060"/>
                <w:sz w:val="20"/>
                <w:szCs w:val="20"/>
                <w:shd w:val="clear" w:color="auto" w:fill="FFFFFF"/>
              </w:rPr>
              <w:t>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693C6A"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F3F820E"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26D1ADE" w14:textId="77777777" w:rsidR="00AB68E9" w:rsidRPr="00D92944" w:rsidRDefault="00AB68E9" w:rsidP="00682541">
            <w:pPr>
              <w:tabs>
                <w:tab w:val="left" w:pos="720"/>
              </w:tabs>
              <w:ind w:right="-108"/>
              <w:rPr>
                <w:rFonts w:ascii="National Book" w:hAnsi="National Book" w:cs="Arial"/>
                <w:color w:val="002060"/>
                <w:sz w:val="20"/>
                <w:szCs w:val="20"/>
              </w:rPr>
            </w:pPr>
            <w:r w:rsidRPr="00D92944">
              <w:rPr>
                <w:rFonts w:ascii="National Book" w:hAnsi="National Book" w:cs="Arial"/>
                <w:color w:val="002060"/>
                <w:sz w:val="20"/>
                <w:szCs w:val="20"/>
              </w:rPr>
              <w:t>ENG 11011 (KCP1)</w:t>
            </w:r>
          </w:p>
        </w:tc>
      </w:tr>
      <w:tr w:rsidR="00AB68E9" w:rsidRPr="00D92944" w14:paraId="5195163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D411C4F"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1113</w:t>
            </w:r>
            <w:r w:rsidRPr="00D92944">
              <w:rPr>
                <w:rStyle w:val="name"/>
                <w:rFonts w:ascii="National Book" w:hAnsi="National Book" w:cs="Arial"/>
                <w:color w:val="002060"/>
                <w:sz w:val="20"/>
                <w:szCs w:val="20"/>
                <w:shd w:val="clear" w:color="auto" w:fill="FFFFFF"/>
              </w:rPr>
              <w:t> Radiologic Science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E7C35D"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773E9741"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3D9BF7"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24016 Imaging Physics</w:t>
            </w:r>
          </w:p>
        </w:tc>
      </w:tr>
      <w:tr w:rsidR="00AB68E9" w:rsidRPr="00D92944" w14:paraId="07638E0E"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831540"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1142</w:t>
            </w:r>
            <w:r w:rsidRPr="00D92944">
              <w:rPr>
                <w:rStyle w:val="name"/>
                <w:rFonts w:ascii="National Book" w:hAnsi="National Book" w:cs="Arial"/>
                <w:color w:val="002060"/>
                <w:sz w:val="20"/>
                <w:szCs w:val="20"/>
                <w:shd w:val="clear" w:color="auto" w:fill="FFFFFF"/>
              </w:rPr>
              <w:t> Radiographic Procedures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D31217"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669CE07"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411BBEF"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IMAG 1132 + IMAG 1142 equates to RADT 14021 and 14024 Rad Procedures II and III</w:t>
            </w:r>
          </w:p>
        </w:tc>
      </w:tr>
      <w:tr w:rsidR="00AB68E9" w:rsidRPr="00D92944" w14:paraId="1F0B8CE4"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4D547A"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w:t>
            </w:r>
            <w:r>
              <w:rPr>
                <w:rStyle w:val="courseid"/>
                <w:rFonts w:ascii="National Book" w:hAnsi="National Book" w:cs="Arial"/>
                <w:color w:val="002060"/>
                <w:sz w:val="20"/>
                <w:szCs w:val="20"/>
                <w:shd w:val="clear" w:color="auto" w:fill="FFFFFF"/>
              </w:rPr>
              <w:t>G-</w:t>
            </w:r>
            <w:r w:rsidRPr="00D92944">
              <w:rPr>
                <w:rStyle w:val="courseid"/>
                <w:rFonts w:ascii="National Book" w:hAnsi="National Book" w:cs="Arial"/>
                <w:color w:val="002060"/>
                <w:sz w:val="20"/>
                <w:szCs w:val="20"/>
                <w:shd w:val="clear" w:color="auto" w:fill="FFFFFF"/>
              </w:rPr>
              <w:t>1902</w:t>
            </w:r>
            <w:r w:rsidRPr="00D92944">
              <w:rPr>
                <w:rStyle w:val="name"/>
                <w:rFonts w:ascii="National Book" w:hAnsi="National Book" w:cs="Arial"/>
                <w:color w:val="002060"/>
                <w:sz w:val="20"/>
                <w:szCs w:val="20"/>
                <w:shd w:val="clear" w:color="auto" w:fill="FFFFFF"/>
              </w:rPr>
              <w:t> RAD Field Experience/Internship II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EAE984C" w14:textId="77777777" w:rsidR="00AB68E9" w:rsidRPr="00D92944" w:rsidRDefault="00AB68E9"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6B157C7D"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255C24B"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14025 Clinical Education II</w:t>
            </w:r>
          </w:p>
        </w:tc>
      </w:tr>
      <w:tr w:rsidR="00AB68E9" w:rsidRPr="00D92944" w14:paraId="4E098B45"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928D1E9" w14:textId="77777777" w:rsidR="00AB68E9" w:rsidRPr="00D92944" w:rsidRDefault="00AB68E9" w:rsidP="00682541">
            <w:pPr>
              <w:tabs>
                <w:tab w:val="left" w:pos="720"/>
              </w:tabs>
              <w:rPr>
                <w:rFonts w:ascii="National Book" w:hAnsi="National Book" w:cs="Arial"/>
                <w:b/>
                <w:color w:val="FFFFFF" w:themeColor="background1"/>
                <w:sz w:val="20"/>
                <w:szCs w:val="20"/>
              </w:rPr>
            </w:pPr>
            <w:r w:rsidRPr="00D92944">
              <w:rPr>
                <w:rFonts w:ascii="National Book" w:hAnsi="National Book" w:cs="Arial"/>
                <w:b/>
                <w:color w:val="FFFFFF" w:themeColor="background1"/>
                <w:sz w:val="20"/>
                <w:szCs w:val="20"/>
              </w:rPr>
              <w:t>Semester Three [1</w:t>
            </w:r>
            <w:r>
              <w:rPr>
                <w:rFonts w:ascii="National Book" w:hAnsi="National Book" w:cs="Arial"/>
                <w:b/>
                <w:color w:val="FFFFFF" w:themeColor="background1"/>
                <w:sz w:val="20"/>
                <w:szCs w:val="20"/>
              </w:rPr>
              <w:t>1</w:t>
            </w:r>
            <w:r w:rsidRPr="00D92944">
              <w:rPr>
                <w:rFonts w:ascii="National Book" w:hAnsi="National Book" w:cs="Arial"/>
                <w:b/>
                <w:color w:val="FFFFFF" w:themeColor="background1"/>
                <w:sz w:val="20"/>
                <w:szCs w:val="20"/>
              </w:rPr>
              <w:t xml:space="preserve"> Credit Hours] </w:t>
            </w:r>
            <w:r w:rsidRPr="00D92944">
              <w:rPr>
                <w:rFonts w:ascii="National Book" w:hAnsi="National Book" w:cs="Arial"/>
                <w:b/>
                <w:bCs/>
                <w:color w:val="FFFFFF" w:themeColor="background1"/>
                <w:sz w:val="20"/>
                <w:szCs w:val="20"/>
              </w:rPr>
              <w:t>Columbus State Community College</w:t>
            </w:r>
          </w:p>
        </w:tc>
      </w:tr>
      <w:tr w:rsidR="00AB68E9" w:rsidRPr="00D92944" w14:paraId="1D3B0A98"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30B5AC" w14:textId="77777777" w:rsidR="00AB68E9" w:rsidRPr="00D92944" w:rsidRDefault="00AB68E9" w:rsidP="00682541">
            <w:pPr>
              <w:tabs>
                <w:tab w:val="left" w:pos="720"/>
              </w:tabs>
              <w:rPr>
                <w:rFonts w:ascii="National Book" w:hAnsi="National Book" w:cs="Arial"/>
                <w:i/>
                <w:color w:val="002060"/>
                <w:sz w:val="20"/>
                <w:szCs w:val="20"/>
              </w:rPr>
            </w:pPr>
            <w:r w:rsidRPr="00D92944">
              <w:rPr>
                <w:rStyle w:val="courseid"/>
                <w:rFonts w:ascii="National Book" w:hAnsi="National Book" w:cs="Arial"/>
                <w:color w:val="002060"/>
                <w:sz w:val="20"/>
                <w:szCs w:val="20"/>
                <w:shd w:val="clear" w:color="auto" w:fill="FFFFFF"/>
              </w:rPr>
              <w:t>MULT</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1110</w:t>
            </w:r>
            <w:r w:rsidRPr="00D92944">
              <w:rPr>
                <w:rStyle w:val="name"/>
                <w:rFonts w:ascii="National Book" w:hAnsi="National Book" w:cs="Arial"/>
                <w:color w:val="002060"/>
                <w:sz w:val="20"/>
                <w:szCs w:val="20"/>
                <w:shd w:val="clear" w:color="auto" w:fill="FFFFFF"/>
              </w:rPr>
              <w:t> Medical Terminology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B67EFE"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7632CB9C"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5BA0ABF"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AHS 24010 Medical Terminology</w:t>
            </w:r>
          </w:p>
        </w:tc>
      </w:tr>
      <w:tr w:rsidR="00AB68E9" w:rsidRPr="00D92944" w14:paraId="3617265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122E73" w14:textId="77777777" w:rsidR="00AB68E9" w:rsidRPr="00D92944" w:rsidRDefault="00AB68E9" w:rsidP="00682541">
            <w:pPr>
              <w:tabs>
                <w:tab w:val="left" w:pos="720"/>
              </w:tabs>
              <w:rPr>
                <w:rStyle w:val="courseid"/>
                <w:rFonts w:ascii="National Book" w:hAnsi="National Book" w:cs="Arial"/>
                <w:color w:val="002060"/>
                <w:sz w:val="20"/>
                <w:szCs w:val="20"/>
                <w:shd w:val="clear" w:color="auto" w:fill="FFFFFF"/>
              </w:rPr>
            </w:pPr>
            <w:r w:rsidRPr="00D92944">
              <w:rPr>
                <w:rStyle w:val="courseid"/>
                <w:rFonts w:ascii="National Book" w:hAnsi="National Book" w:cs="Arial"/>
                <w:color w:val="002060"/>
                <w:sz w:val="20"/>
                <w:szCs w:val="20"/>
                <w:shd w:val="clear" w:color="auto" w:fill="FFFFFF"/>
              </w:rPr>
              <w:t>COMM</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2200</w:t>
            </w:r>
            <w:r w:rsidRPr="00D92944">
              <w:rPr>
                <w:rStyle w:val="name"/>
                <w:rFonts w:ascii="National Book" w:hAnsi="National Book" w:cs="Arial"/>
                <w:color w:val="002060"/>
                <w:sz w:val="20"/>
                <w:szCs w:val="20"/>
                <w:shd w:val="clear" w:color="auto" w:fill="FFFFFF"/>
              </w:rPr>
              <w:t xml:space="preserve"> Business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3D8CEBB0"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23A86CB"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A51FB00"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ENG 30063</w:t>
            </w:r>
          </w:p>
        </w:tc>
      </w:tr>
      <w:tr w:rsidR="00AB68E9" w:rsidRPr="00D92944" w14:paraId="6852D88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277EE6" w14:textId="77777777" w:rsidR="00AB68E9" w:rsidRPr="00D92944" w:rsidRDefault="00AB68E9" w:rsidP="00682541">
            <w:pPr>
              <w:tabs>
                <w:tab w:val="left" w:pos="720"/>
              </w:tabs>
              <w:rPr>
                <w:rFonts w:ascii="National Book" w:hAnsi="National Book" w:cs="Arial"/>
                <w:i/>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1118</w:t>
            </w:r>
            <w:r w:rsidRPr="00D92944">
              <w:rPr>
                <w:rStyle w:val="name"/>
                <w:rFonts w:ascii="National Book" w:hAnsi="National Book" w:cs="Arial"/>
                <w:color w:val="002060"/>
                <w:sz w:val="20"/>
                <w:szCs w:val="20"/>
                <w:shd w:val="clear" w:color="auto" w:fill="FFFFFF"/>
              </w:rPr>
              <w:t> Radiographic Exposure &amp; Processing</w:t>
            </w:r>
          </w:p>
        </w:tc>
        <w:tc>
          <w:tcPr>
            <w:tcW w:w="720" w:type="dxa"/>
            <w:tcBorders>
              <w:top w:val="single" w:sz="4" w:space="0" w:color="auto"/>
              <w:left w:val="single" w:sz="4" w:space="0" w:color="auto"/>
              <w:bottom w:val="single" w:sz="4" w:space="0" w:color="auto"/>
              <w:right w:val="single" w:sz="4" w:space="0" w:color="auto"/>
            </w:tcBorders>
            <w:vAlign w:val="center"/>
          </w:tcPr>
          <w:p w14:paraId="533C1179"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2773995"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2E8CECF"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14034 Image Acquisition/Process</w:t>
            </w:r>
          </w:p>
        </w:tc>
      </w:tr>
      <w:tr w:rsidR="00AB68E9" w:rsidRPr="00D92944" w14:paraId="59A5A048"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4A9514" w14:textId="77777777" w:rsidR="00AB68E9" w:rsidRPr="00D92944" w:rsidRDefault="00AB68E9" w:rsidP="00682541">
            <w:pPr>
              <w:tabs>
                <w:tab w:val="left" w:pos="720"/>
              </w:tabs>
              <w:rPr>
                <w:rFonts w:ascii="National Book" w:hAnsi="National Book" w:cs="Arial"/>
                <w:i/>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1143</w:t>
            </w:r>
            <w:r w:rsidRPr="00D92944">
              <w:rPr>
                <w:rStyle w:val="name"/>
                <w:rFonts w:ascii="National Book" w:hAnsi="National Book" w:cs="Arial"/>
                <w:color w:val="002060"/>
                <w:sz w:val="20"/>
                <w:szCs w:val="20"/>
                <w:shd w:val="clear" w:color="auto" w:fill="FFFFFF"/>
              </w:rPr>
              <w:t> Radiographic Special Procedures</w:t>
            </w:r>
          </w:p>
        </w:tc>
        <w:tc>
          <w:tcPr>
            <w:tcW w:w="720" w:type="dxa"/>
            <w:tcBorders>
              <w:top w:val="single" w:sz="4" w:space="0" w:color="auto"/>
              <w:left w:val="single" w:sz="4" w:space="0" w:color="auto"/>
              <w:bottom w:val="single" w:sz="4" w:space="0" w:color="auto"/>
              <w:right w:val="single" w:sz="4" w:space="0" w:color="auto"/>
            </w:tcBorders>
            <w:vAlign w:val="center"/>
          </w:tcPr>
          <w:p w14:paraId="414603C5"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360B7ECC"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20C36F7"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24014 Advanced Imaging</w:t>
            </w:r>
          </w:p>
        </w:tc>
      </w:tr>
      <w:tr w:rsidR="00AB68E9" w:rsidRPr="00D92944" w14:paraId="0BE77AB2"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02E26B" w14:textId="77777777" w:rsidR="00AB68E9" w:rsidRPr="00DB0137" w:rsidRDefault="00AB68E9" w:rsidP="00682541">
            <w:pPr>
              <w:tabs>
                <w:tab w:val="left" w:pos="720"/>
              </w:tabs>
              <w:rPr>
                <w:rFonts w:ascii="National Book" w:hAnsi="National Book" w:cs="Arial"/>
                <w:i/>
                <w:color w:val="002060"/>
                <w:sz w:val="20"/>
                <w:szCs w:val="20"/>
                <w:highlight w:val="yellow"/>
              </w:rPr>
            </w:pPr>
            <w:r w:rsidRPr="007739D5">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7739D5">
              <w:rPr>
                <w:rStyle w:val="courseid"/>
                <w:rFonts w:ascii="National Book" w:hAnsi="National Book" w:cs="Arial"/>
                <w:color w:val="002060"/>
                <w:sz w:val="20"/>
                <w:szCs w:val="20"/>
                <w:shd w:val="clear" w:color="auto" w:fill="FFFFFF"/>
              </w:rPr>
              <w:t>1903</w:t>
            </w:r>
            <w:r w:rsidRPr="007739D5">
              <w:rPr>
                <w:rStyle w:val="name"/>
                <w:rFonts w:ascii="National Book" w:hAnsi="National Book" w:cs="Arial"/>
                <w:color w:val="002060"/>
                <w:sz w:val="20"/>
                <w:szCs w:val="20"/>
                <w:shd w:val="clear" w:color="auto" w:fill="FFFFFF"/>
              </w:rPr>
              <w:t> RAD Field Experience/Internship III</w:t>
            </w:r>
          </w:p>
        </w:tc>
        <w:tc>
          <w:tcPr>
            <w:tcW w:w="720" w:type="dxa"/>
            <w:tcBorders>
              <w:top w:val="single" w:sz="4" w:space="0" w:color="auto"/>
              <w:left w:val="single" w:sz="4" w:space="0" w:color="auto"/>
              <w:bottom w:val="single" w:sz="4" w:space="0" w:color="auto"/>
              <w:right w:val="single" w:sz="4" w:space="0" w:color="auto"/>
            </w:tcBorders>
            <w:vAlign w:val="center"/>
          </w:tcPr>
          <w:p w14:paraId="03B4EACE" w14:textId="77777777" w:rsidR="00AB68E9" w:rsidRPr="00D92944" w:rsidRDefault="00AB68E9"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4EA0A2B3"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38E79E8"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14025 Clinical Education III</w:t>
            </w:r>
          </w:p>
        </w:tc>
      </w:tr>
      <w:tr w:rsidR="00AB68E9" w:rsidRPr="00D92944" w14:paraId="1EA2B935"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5AC818" w14:textId="77777777" w:rsidR="00AB68E9" w:rsidRPr="00D92944" w:rsidRDefault="00AB68E9" w:rsidP="00682541">
            <w:pPr>
              <w:tabs>
                <w:tab w:val="left" w:pos="720"/>
              </w:tabs>
              <w:rPr>
                <w:rFonts w:ascii="National Book" w:hAnsi="National Book" w:cs="Arial"/>
                <w:i/>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1803</w:t>
            </w:r>
            <w:r w:rsidRPr="00D92944">
              <w:rPr>
                <w:rStyle w:val="name"/>
                <w:rFonts w:ascii="National Book" w:hAnsi="National Book" w:cs="Arial"/>
                <w:color w:val="002060"/>
                <w:sz w:val="20"/>
                <w:szCs w:val="20"/>
                <w:shd w:val="clear" w:color="auto" w:fill="FFFFFF"/>
              </w:rPr>
              <w:t> Medical Imaging Seminar 3</w:t>
            </w:r>
          </w:p>
        </w:tc>
        <w:tc>
          <w:tcPr>
            <w:tcW w:w="720" w:type="dxa"/>
            <w:tcBorders>
              <w:top w:val="single" w:sz="4" w:space="0" w:color="auto"/>
              <w:left w:val="single" w:sz="4" w:space="0" w:color="auto"/>
              <w:bottom w:val="single" w:sz="4" w:space="0" w:color="auto"/>
              <w:right w:val="single" w:sz="4" w:space="0" w:color="auto"/>
            </w:tcBorders>
            <w:vAlign w:val="center"/>
          </w:tcPr>
          <w:p w14:paraId="17BB1ADC"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002311C"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F22A1B6"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1X000</w:t>
            </w:r>
          </w:p>
        </w:tc>
      </w:tr>
      <w:tr w:rsidR="00AB68E9" w:rsidRPr="00D92944" w14:paraId="3CF642F7"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3A7F1DB" w14:textId="77777777" w:rsidR="00AB68E9" w:rsidRPr="00D92944" w:rsidRDefault="00AB68E9" w:rsidP="00682541">
            <w:pPr>
              <w:tabs>
                <w:tab w:val="left" w:pos="720"/>
              </w:tabs>
              <w:rPr>
                <w:rFonts w:ascii="National Book" w:hAnsi="National Book" w:cs="Arial"/>
                <w:b/>
                <w:color w:val="FFFFFF" w:themeColor="background1"/>
                <w:sz w:val="20"/>
                <w:szCs w:val="20"/>
              </w:rPr>
            </w:pPr>
            <w:r w:rsidRPr="00D92944">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 xml:space="preserve">3 </w:t>
            </w:r>
            <w:r w:rsidRPr="00D92944">
              <w:rPr>
                <w:rFonts w:ascii="National Book" w:hAnsi="National Book" w:cs="Arial"/>
                <w:b/>
                <w:color w:val="FFFFFF" w:themeColor="background1"/>
                <w:sz w:val="20"/>
                <w:szCs w:val="20"/>
              </w:rPr>
              <w:t xml:space="preserve">Credit Hours] </w:t>
            </w:r>
            <w:r w:rsidRPr="00D92944">
              <w:rPr>
                <w:rFonts w:ascii="National Book" w:hAnsi="National Book" w:cs="Arial"/>
                <w:b/>
                <w:bCs/>
                <w:color w:val="FFFFFF" w:themeColor="background1"/>
                <w:sz w:val="20"/>
                <w:szCs w:val="20"/>
              </w:rPr>
              <w:t>Columbus State Community College</w:t>
            </w:r>
          </w:p>
        </w:tc>
      </w:tr>
      <w:tr w:rsidR="00AB68E9" w:rsidRPr="00D92944" w14:paraId="0D1D4010"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73C07E"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PSY</w:t>
            </w:r>
            <w:r>
              <w:rPr>
                <w:rFonts w:ascii="National Book" w:hAnsi="National Book" w:cs="Arial"/>
                <w:color w:val="002060"/>
                <w:sz w:val="20"/>
                <w:szCs w:val="20"/>
              </w:rPr>
              <w:t>-</w:t>
            </w:r>
            <w:r w:rsidRPr="00D92944">
              <w:rPr>
                <w:rFonts w:ascii="National Book" w:hAnsi="National Book" w:cs="Arial"/>
                <w:color w:val="002060"/>
                <w:sz w:val="20"/>
                <w:szCs w:val="20"/>
              </w:rPr>
              <w:t xml:space="preserve">1100 Introduction to Psychology </w:t>
            </w:r>
          </w:p>
          <w:p w14:paraId="49AC758B" w14:textId="77777777" w:rsidR="00AB68E9" w:rsidRPr="00CB41A3" w:rsidRDefault="00AB68E9" w:rsidP="00682541">
            <w:pPr>
              <w:tabs>
                <w:tab w:val="left" w:pos="720"/>
              </w:tabs>
              <w:rPr>
                <w:rFonts w:ascii="National Book" w:hAnsi="National Book" w:cs="Arial"/>
                <w:color w:val="002060"/>
                <w:sz w:val="20"/>
                <w:szCs w:val="20"/>
              </w:rPr>
            </w:pPr>
            <w:r w:rsidRPr="00CB41A3">
              <w:rPr>
                <w:rFonts w:ascii="National Book" w:hAnsi="National Book" w:cs="Arial"/>
                <w:color w:val="002060"/>
                <w:sz w:val="20"/>
                <w:szCs w:val="20"/>
              </w:rPr>
              <w:t>(SBS GE-Social/Behavioral Sciences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26322E"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C6002FF"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A5FED3E" w14:textId="50315FF5"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PSYC 11762 (KSS)</w:t>
            </w:r>
          </w:p>
        </w:tc>
      </w:tr>
      <w:tr w:rsidR="00AB68E9" w:rsidRPr="00D92944" w14:paraId="7B1578BB"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62F65CD"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2620</w:t>
            </w:r>
            <w:r w:rsidRPr="00D92944">
              <w:rPr>
                <w:rStyle w:val="name"/>
                <w:rFonts w:ascii="National Book" w:hAnsi="National Book" w:cs="Arial"/>
                <w:color w:val="002060"/>
                <w:sz w:val="20"/>
                <w:szCs w:val="20"/>
                <w:shd w:val="clear" w:color="auto" w:fill="FFFFFF"/>
              </w:rPr>
              <w:t xml:space="preserve"> Radiographic Pathology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6147F5"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56125DB7"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9A21BE9"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 xml:space="preserve">RADT 24028 </w:t>
            </w:r>
            <w:r w:rsidRPr="00D92944">
              <w:rPr>
                <w:rStyle w:val="name"/>
                <w:rFonts w:ascii="National Book" w:hAnsi="National Book" w:cs="Arial"/>
                <w:color w:val="002060"/>
                <w:sz w:val="20"/>
                <w:szCs w:val="20"/>
                <w:shd w:val="clear" w:color="auto" w:fill="FFFFFF"/>
              </w:rPr>
              <w:t>Radiographic Pathology</w:t>
            </w:r>
          </w:p>
        </w:tc>
      </w:tr>
      <w:tr w:rsidR="00AB68E9" w:rsidRPr="00D92944" w14:paraId="731009B3"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1C59BE4"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2212</w:t>
            </w:r>
            <w:r w:rsidRPr="00D92944">
              <w:rPr>
                <w:rStyle w:val="name"/>
                <w:rFonts w:ascii="National Book" w:hAnsi="National Book" w:cs="Arial"/>
                <w:color w:val="002060"/>
                <w:sz w:val="20"/>
                <w:szCs w:val="20"/>
                <w:shd w:val="clear" w:color="auto" w:fill="FFFFFF"/>
              </w:rPr>
              <w:t xml:space="preserve"> Radiographic Sectional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FA3A58" w14:textId="77777777" w:rsidR="00AB68E9" w:rsidRPr="00D92944" w:rsidRDefault="00AB68E9"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5E9D0482"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8C2C518"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2X000</w:t>
            </w:r>
          </w:p>
        </w:tc>
      </w:tr>
      <w:tr w:rsidR="00AB68E9" w:rsidRPr="00D92944" w14:paraId="10BFB2B9"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9510C04"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2126</w:t>
            </w:r>
            <w:r w:rsidRPr="00D92944">
              <w:rPr>
                <w:rStyle w:val="name"/>
                <w:rFonts w:ascii="National Book" w:hAnsi="National Book" w:cs="Arial"/>
                <w:color w:val="002060"/>
                <w:sz w:val="20"/>
                <w:szCs w:val="20"/>
                <w:shd w:val="clear" w:color="auto" w:fill="FFFFFF"/>
              </w:rPr>
              <w:t> Radiographic Biology &amp; Protection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46D630"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993B605"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BABBB4"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24008 Radiobiology and Radiation Protection</w:t>
            </w:r>
          </w:p>
        </w:tc>
      </w:tr>
      <w:tr w:rsidR="00AB68E9" w:rsidRPr="00D92944" w14:paraId="25F2DFD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5381DE1"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2800</w:t>
            </w:r>
            <w:r w:rsidRPr="00D92944">
              <w:rPr>
                <w:rStyle w:val="name"/>
                <w:rFonts w:ascii="National Book" w:hAnsi="National Book" w:cs="Arial"/>
                <w:color w:val="002060"/>
                <w:sz w:val="20"/>
                <w:szCs w:val="20"/>
                <w:shd w:val="clear" w:color="auto" w:fill="FFFFFF"/>
              </w:rPr>
              <w:t xml:space="preserve"> Radiography/Medical Imaging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DEFCD4"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299644C8"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D97890"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2X000</w:t>
            </w:r>
          </w:p>
        </w:tc>
      </w:tr>
      <w:tr w:rsidR="00AB68E9" w:rsidRPr="00D92944" w14:paraId="65CC91B3"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82F9EC" w14:textId="77777777" w:rsidR="00AB68E9" w:rsidRPr="00D92944" w:rsidRDefault="00AB68E9"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2904</w:t>
            </w:r>
            <w:r w:rsidRPr="00D92944">
              <w:rPr>
                <w:rStyle w:val="name"/>
                <w:rFonts w:ascii="National Book" w:hAnsi="National Book" w:cs="Arial"/>
                <w:color w:val="002060"/>
                <w:sz w:val="20"/>
                <w:szCs w:val="20"/>
                <w:shd w:val="clear" w:color="auto" w:fill="FFFFFF"/>
              </w:rPr>
              <w:t xml:space="preserve"> IMAG Field Experience/Internship IV</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BACE5E" w14:textId="77777777" w:rsidR="00AB68E9" w:rsidRPr="00D92944" w:rsidRDefault="00AB68E9"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18BBAE6" w14:textId="77777777" w:rsidR="00AB68E9" w:rsidRPr="00D92944" w:rsidRDefault="00AB68E9"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88DDFB9" w14:textId="77777777" w:rsidR="00AB68E9" w:rsidRPr="00D92944" w:rsidRDefault="00AB68E9"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24015 Clinical Education V</w:t>
            </w:r>
          </w:p>
        </w:tc>
      </w:tr>
    </w:tbl>
    <w:p w14:paraId="7ACF73F2" w14:textId="3AA8C7A4" w:rsidR="00015BCC" w:rsidRDefault="00015BCC" w:rsidP="00C855FD">
      <w:pPr>
        <w:rPr>
          <w:rFonts w:ascii="National Book" w:hAnsi="National Book" w:cs="Arial"/>
          <w:color w:val="002060"/>
          <w:sz w:val="20"/>
          <w:szCs w:val="20"/>
        </w:rPr>
      </w:pPr>
    </w:p>
    <w:p w14:paraId="763A6E5C" w14:textId="754D04D4" w:rsidR="00C855FD" w:rsidRDefault="00015BCC" w:rsidP="00C855FD">
      <w:pPr>
        <w:rPr>
          <w:rFonts w:ascii="National Book" w:hAnsi="National Book" w:cs="Arial"/>
          <w:color w:val="002060"/>
          <w:sz w:val="20"/>
          <w:szCs w:val="20"/>
        </w:rPr>
      </w:pPr>
      <w:r>
        <w:rPr>
          <w:rFonts w:ascii="National Book" w:hAnsi="National Book" w:cs="Arial"/>
          <w:color w:val="002060"/>
          <w:sz w:val="20"/>
          <w:szCs w:val="20"/>
        </w:rPr>
        <w:br w:type="page"/>
      </w:r>
    </w:p>
    <w:tbl>
      <w:tblPr>
        <w:tblpPr w:leftFromText="180" w:rightFromText="180" w:vertAnchor="text" w:horzAnchor="margin" w:tblpXSpec="center" w:tblpY="82"/>
        <w:tblW w:w="10905" w:type="dxa"/>
        <w:tblLayout w:type="fixed"/>
        <w:tblLook w:val="01C0" w:firstRow="0" w:lastRow="1" w:firstColumn="1" w:lastColumn="1" w:noHBand="0" w:noVBand="0"/>
      </w:tblPr>
      <w:tblGrid>
        <w:gridCol w:w="4691"/>
        <w:gridCol w:w="720"/>
        <w:gridCol w:w="810"/>
        <w:gridCol w:w="4684"/>
      </w:tblGrid>
      <w:tr w:rsidR="002E5E51" w:rsidRPr="00D92944" w14:paraId="3943F9D7"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6FCBF4E" w14:textId="77777777" w:rsidR="002E5E51" w:rsidRPr="00D92944" w:rsidRDefault="002E5E51" w:rsidP="00682541">
            <w:pPr>
              <w:tabs>
                <w:tab w:val="left" w:pos="720"/>
              </w:tabs>
              <w:rPr>
                <w:rFonts w:ascii="National Book" w:hAnsi="National Book" w:cs="Arial"/>
                <w:b/>
                <w:sz w:val="20"/>
                <w:szCs w:val="20"/>
              </w:rPr>
            </w:pPr>
            <w:r w:rsidRPr="00D92944">
              <w:rPr>
                <w:rFonts w:ascii="National Book" w:hAnsi="National Book" w:cs="Arial"/>
                <w:b/>
                <w:sz w:val="20"/>
                <w:szCs w:val="20"/>
              </w:rPr>
              <w:lastRenderedPageBreak/>
              <w:t>Semester Five [1</w:t>
            </w:r>
            <w:r>
              <w:rPr>
                <w:rFonts w:ascii="National Book" w:hAnsi="National Book" w:cs="Arial"/>
                <w:b/>
                <w:sz w:val="20"/>
                <w:szCs w:val="20"/>
              </w:rPr>
              <w:t>2</w:t>
            </w:r>
            <w:r w:rsidRPr="00D92944">
              <w:rPr>
                <w:rFonts w:ascii="National Book" w:hAnsi="National Book" w:cs="Arial"/>
                <w:b/>
                <w:sz w:val="20"/>
                <w:szCs w:val="20"/>
              </w:rPr>
              <w:t xml:space="preserve"> Credit Hours] </w:t>
            </w:r>
            <w:r w:rsidRPr="00D92944">
              <w:rPr>
                <w:rFonts w:ascii="National Book" w:hAnsi="National Book" w:cs="Arial"/>
                <w:b/>
                <w:bCs/>
                <w:sz w:val="20"/>
                <w:szCs w:val="20"/>
              </w:rPr>
              <w:t>Columbus State Community College</w:t>
            </w:r>
          </w:p>
        </w:tc>
      </w:tr>
      <w:tr w:rsidR="002E5E51" w:rsidRPr="00D92944" w14:paraId="0D1092A3"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FD47329" w14:textId="77777777" w:rsidR="002E5E51" w:rsidRPr="00CB41A3" w:rsidRDefault="002E5E51" w:rsidP="00682541">
            <w:pPr>
              <w:tabs>
                <w:tab w:val="left" w:pos="720"/>
              </w:tabs>
              <w:rPr>
                <w:rFonts w:ascii="National Book" w:hAnsi="National Book" w:cs="Arial"/>
                <w:color w:val="002060"/>
                <w:sz w:val="20"/>
                <w:szCs w:val="20"/>
                <w:shd w:val="clear" w:color="auto" w:fill="FFFFFF"/>
              </w:rPr>
            </w:pPr>
            <w:r w:rsidRPr="00CB41A3">
              <w:rPr>
                <w:rFonts w:ascii="National Book" w:hAnsi="National Book" w:cs="Arial"/>
                <w:color w:val="002060"/>
                <w:sz w:val="20"/>
                <w:szCs w:val="20"/>
                <w:shd w:val="clear" w:color="auto" w:fill="FFFFFF"/>
              </w:rPr>
              <w:t>HUM GE-Arts/Humanities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52E5BB" w14:textId="77777777" w:rsidR="002E5E51" w:rsidRPr="00D92944" w:rsidRDefault="002E5E51"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B43F7E5" w14:textId="77777777" w:rsidR="002E5E51" w:rsidRPr="00D92944" w:rsidRDefault="002E5E51"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0989F88B" w14:textId="77777777" w:rsidR="002E5E51" w:rsidRPr="00D92944" w:rsidRDefault="002E5E51" w:rsidP="00682541">
            <w:pPr>
              <w:tabs>
                <w:tab w:val="left" w:pos="720"/>
              </w:tabs>
              <w:rPr>
                <w:rFonts w:ascii="National Book" w:hAnsi="National Book" w:cs="Arial"/>
                <w:color w:val="002060"/>
                <w:sz w:val="20"/>
                <w:szCs w:val="20"/>
              </w:rPr>
            </w:pPr>
            <w:r>
              <w:rPr>
                <w:rFonts w:ascii="National Book" w:hAnsi="National Book" w:cs="Arial"/>
                <w:color w:val="002060"/>
                <w:sz w:val="20"/>
                <w:szCs w:val="20"/>
              </w:rPr>
              <w:t>(KHUM/KFA)</w:t>
            </w:r>
          </w:p>
        </w:tc>
      </w:tr>
      <w:tr w:rsidR="002E5E51" w:rsidRPr="00D92944" w14:paraId="485E652D"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FD63C26" w14:textId="59D2B250" w:rsidR="002E5E51" w:rsidRPr="00CB41A3" w:rsidRDefault="002E5E51" w:rsidP="00682541">
            <w:pPr>
              <w:tabs>
                <w:tab w:val="left" w:pos="720"/>
              </w:tabs>
              <w:rPr>
                <w:rFonts w:ascii="National Book" w:hAnsi="National Book" w:cs="Arial"/>
                <w:color w:val="002060"/>
                <w:sz w:val="20"/>
                <w:szCs w:val="20"/>
              </w:rPr>
            </w:pPr>
            <w:r w:rsidRPr="00CB41A3">
              <w:rPr>
                <w:rFonts w:ascii="National Book" w:hAnsi="National Book" w:cs="Arial"/>
                <w:color w:val="002060"/>
                <w:sz w:val="20"/>
                <w:szCs w:val="20"/>
                <w:shd w:val="clear" w:color="auto" w:fill="FFFFFF"/>
              </w:rPr>
              <w:t>IMAG Technical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CE5BD6" w14:textId="77777777" w:rsidR="002E5E51" w:rsidRPr="00D92944" w:rsidRDefault="002E5E51"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14:paraId="4FA61F5F" w14:textId="77777777" w:rsidR="002E5E51" w:rsidRPr="00D92944" w:rsidRDefault="002E5E51"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0E584E" w14:textId="77777777" w:rsidR="002E5E51" w:rsidRPr="00D92944" w:rsidRDefault="002E5E51"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1X000 or 2X000</w:t>
            </w:r>
          </w:p>
        </w:tc>
      </w:tr>
      <w:tr w:rsidR="002E5E51" w:rsidRPr="00D92944" w14:paraId="39725FE0"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5C5C11" w14:textId="77777777" w:rsidR="002E5E51" w:rsidRPr="00D92944" w:rsidRDefault="002E5E51"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2804</w:t>
            </w:r>
            <w:r w:rsidRPr="00D92944">
              <w:rPr>
                <w:rStyle w:val="name"/>
                <w:rFonts w:ascii="National Book" w:hAnsi="National Book" w:cs="Arial"/>
                <w:color w:val="002060"/>
                <w:sz w:val="20"/>
                <w:szCs w:val="20"/>
                <w:shd w:val="clear" w:color="auto" w:fill="FFFFFF"/>
              </w:rPr>
              <w:t> Medical Imaging Seminar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44E785" w14:textId="77777777" w:rsidR="002E5E51" w:rsidRPr="00D92944" w:rsidRDefault="002E5E51"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072B003" w14:textId="77777777" w:rsidR="002E5E51" w:rsidRPr="00D92944" w:rsidRDefault="002E5E51"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AD71CA2" w14:textId="77777777" w:rsidR="002E5E51" w:rsidRPr="00D92944" w:rsidRDefault="002E5E51"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TRAN 2X000</w:t>
            </w:r>
          </w:p>
        </w:tc>
      </w:tr>
      <w:tr w:rsidR="002E5E51" w:rsidRPr="00973A1D" w14:paraId="46BD644E"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D4DE54" w14:textId="77777777" w:rsidR="002E5E51" w:rsidRPr="00D92944" w:rsidRDefault="002E5E51" w:rsidP="00682541">
            <w:pPr>
              <w:tabs>
                <w:tab w:val="left" w:pos="720"/>
              </w:tabs>
              <w:rPr>
                <w:rFonts w:ascii="National Book" w:hAnsi="National Book" w:cs="Arial"/>
                <w:color w:val="002060"/>
                <w:sz w:val="20"/>
                <w:szCs w:val="20"/>
              </w:rPr>
            </w:pPr>
            <w:r w:rsidRPr="00D92944">
              <w:rPr>
                <w:rStyle w:val="courseid"/>
                <w:rFonts w:ascii="National Book" w:hAnsi="National Book" w:cs="Arial"/>
                <w:color w:val="002060"/>
                <w:sz w:val="20"/>
                <w:szCs w:val="20"/>
                <w:shd w:val="clear" w:color="auto" w:fill="FFFFFF"/>
              </w:rPr>
              <w:t>IMAG</w:t>
            </w:r>
            <w:r>
              <w:rPr>
                <w:rStyle w:val="courseid"/>
                <w:rFonts w:ascii="National Book" w:hAnsi="National Book" w:cs="Arial"/>
                <w:color w:val="002060"/>
                <w:sz w:val="20"/>
                <w:szCs w:val="20"/>
                <w:shd w:val="clear" w:color="auto" w:fill="FFFFFF"/>
              </w:rPr>
              <w:t>-</w:t>
            </w:r>
            <w:r w:rsidRPr="00D92944">
              <w:rPr>
                <w:rStyle w:val="courseid"/>
                <w:rFonts w:ascii="National Book" w:hAnsi="National Book" w:cs="Arial"/>
                <w:color w:val="002060"/>
                <w:sz w:val="20"/>
                <w:szCs w:val="20"/>
                <w:shd w:val="clear" w:color="auto" w:fill="FFFFFF"/>
              </w:rPr>
              <w:t>2905</w:t>
            </w:r>
            <w:r w:rsidRPr="00D92944">
              <w:rPr>
                <w:rStyle w:val="name"/>
                <w:rFonts w:ascii="National Book" w:hAnsi="National Book" w:cs="Arial"/>
                <w:color w:val="002060"/>
                <w:sz w:val="20"/>
                <w:szCs w:val="20"/>
                <w:shd w:val="clear" w:color="auto" w:fill="FFFFFF"/>
              </w:rPr>
              <w:t xml:space="preserve"> IMAG Field Experience/Internship V</w:t>
            </w:r>
          </w:p>
        </w:tc>
        <w:tc>
          <w:tcPr>
            <w:tcW w:w="720" w:type="dxa"/>
            <w:tcBorders>
              <w:top w:val="single" w:sz="4" w:space="0" w:color="auto"/>
              <w:left w:val="single" w:sz="4" w:space="0" w:color="auto"/>
              <w:bottom w:val="single" w:sz="4" w:space="0" w:color="auto"/>
              <w:right w:val="single" w:sz="4" w:space="0" w:color="auto"/>
            </w:tcBorders>
            <w:vAlign w:val="center"/>
          </w:tcPr>
          <w:p w14:paraId="48622112" w14:textId="77777777" w:rsidR="002E5E51" w:rsidRPr="00D92944" w:rsidRDefault="002E5E51"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79B8062" w14:textId="77777777" w:rsidR="002E5E51" w:rsidRPr="00D92944" w:rsidRDefault="002E5E51"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3992F6E" w14:textId="77777777" w:rsidR="002E5E51" w:rsidRPr="00973A1D" w:rsidRDefault="002E5E51" w:rsidP="00682541">
            <w:pPr>
              <w:tabs>
                <w:tab w:val="left" w:pos="720"/>
              </w:tabs>
              <w:rPr>
                <w:rFonts w:ascii="National Book" w:hAnsi="National Book" w:cs="Arial"/>
                <w:color w:val="002060"/>
                <w:sz w:val="20"/>
                <w:szCs w:val="20"/>
              </w:rPr>
            </w:pPr>
            <w:r w:rsidRPr="00D92944">
              <w:rPr>
                <w:rFonts w:ascii="National Book" w:hAnsi="National Book" w:cs="Arial"/>
                <w:color w:val="002060"/>
                <w:sz w:val="20"/>
                <w:szCs w:val="20"/>
              </w:rPr>
              <w:t>RADT 24025 Clinical Education VI</w:t>
            </w:r>
          </w:p>
        </w:tc>
      </w:tr>
      <w:tr w:rsidR="002E5E51" w:rsidRPr="00973A1D" w14:paraId="440AD867" w14:textId="77777777" w:rsidTr="0068254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BDD9E7" w14:textId="77777777" w:rsidR="002E5E51" w:rsidRPr="00973A1D" w:rsidRDefault="002E5E51" w:rsidP="00682541">
            <w:pPr>
              <w:tabs>
                <w:tab w:val="left" w:pos="720"/>
              </w:tabs>
              <w:rPr>
                <w:rFonts w:ascii="National Book" w:hAnsi="National Book" w:cs="Arial"/>
                <w:color w:val="002060"/>
                <w:sz w:val="20"/>
                <w:szCs w:val="20"/>
              </w:rPr>
            </w:pPr>
            <w:r w:rsidRPr="00973A1D">
              <w:rPr>
                <w:rStyle w:val="courseid"/>
                <w:rFonts w:ascii="National Book" w:hAnsi="National Book" w:cs="Arial"/>
                <w:color w:val="002060"/>
                <w:sz w:val="20"/>
                <w:szCs w:val="20"/>
                <w:shd w:val="clear" w:color="auto" w:fill="FFFFFF"/>
              </w:rPr>
              <w:t>CSCI</w:t>
            </w:r>
            <w:r>
              <w:rPr>
                <w:rStyle w:val="courseid"/>
                <w:rFonts w:ascii="National Book" w:hAnsi="National Book" w:cs="Arial"/>
                <w:color w:val="002060"/>
                <w:sz w:val="20"/>
                <w:szCs w:val="20"/>
                <w:shd w:val="clear" w:color="auto" w:fill="FFFFFF"/>
              </w:rPr>
              <w:t>-</w:t>
            </w:r>
            <w:r w:rsidRPr="00973A1D">
              <w:rPr>
                <w:rStyle w:val="courseid"/>
                <w:rFonts w:ascii="National Book" w:hAnsi="National Book" w:cs="Arial"/>
                <w:color w:val="002060"/>
                <w:sz w:val="20"/>
                <w:szCs w:val="20"/>
                <w:shd w:val="clear" w:color="auto" w:fill="FFFFFF"/>
              </w:rPr>
              <w:t>1101</w:t>
            </w:r>
            <w:r w:rsidRPr="00973A1D">
              <w:rPr>
                <w:rStyle w:val="name"/>
                <w:rFonts w:ascii="National Book" w:hAnsi="National Book" w:cs="Arial"/>
                <w:color w:val="002060"/>
                <w:sz w:val="20"/>
                <w:szCs w:val="20"/>
                <w:shd w:val="clear" w:color="auto" w:fill="FFFFFF"/>
              </w:rPr>
              <w:t xml:space="preserve"> Computer Concepts &amp; Apps</w:t>
            </w:r>
          </w:p>
        </w:tc>
        <w:tc>
          <w:tcPr>
            <w:tcW w:w="720" w:type="dxa"/>
            <w:tcBorders>
              <w:top w:val="single" w:sz="4" w:space="0" w:color="auto"/>
              <w:left w:val="single" w:sz="4" w:space="0" w:color="auto"/>
              <w:bottom w:val="single" w:sz="4" w:space="0" w:color="auto"/>
              <w:right w:val="single" w:sz="4" w:space="0" w:color="auto"/>
            </w:tcBorders>
            <w:vAlign w:val="center"/>
          </w:tcPr>
          <w:p w14:paraId="105D5D65" w14:textId="77777777" w:rsidR="002E5E51" w:rsidRPr="00973A1D" w:rsidRDefault="002E5E51" w:rsidP="00682541">
            <w:pPr>
              <w:tabs>
                <w:tab w:val="left" w:pos="720"/>
              </w:tabs>
              <w:jc w:val="center"/>
              <w:rPr>
                <w:rFonts w:ascii="National Book" w:hAnsi="National Book" w:cs="Arial"/>
                <w:color w:val="002060"/>
                <w:sz w:val="20"/>
                <w:szCs w:val="20"/>
              </w:rPr>
            </w:pPr>
            <w:r w:rsidRPr="00973A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8D4A370" w14:textId="77777777" w:rsidR="002E5E51" w:rsidRPr="00973A1D" w:rsidRDefault="002E5E51" w:rsidP="0068254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08EDEEC" w14:textId="77777777" w:rsidR="002E5E51" w:rsidRPr="00973A1D" w:rsidRDefault="002E5E51" w:rsidP="00682541">
            <w:pPr>
              <w:tabs>
                <w:tab w:val="left" w:pos="720"/>
              </w:tabs>
              <w:rPr>
                <w:rFonts w:ascii="National Book" w:hAnsi="National Book" w:cs="Arial"/>
                <w:color w:val="002060"/>
                <w:sz w:val="20"/>
                <w:szCs w:val="20"/>
              </w:rPr>
            </w:pPr>
            <w:r w:rsidRPr="00973A1D">
              <w:rPr>
                <w:rFonts w:ascii="National Book" w:hAnsi="National Book" w:cs="Arial"/>
                <w:color w:val="002060"/>
                <w:sz w:val="20"/>
                <w:szCs w:val="20"/>
              </w:rPr>
              <w:t>CIS 24053</w:t>
            </w:r>
          </w:p>
        </w:tc>
      </w:tr>
      <w:tr w:rsidR="002E5E51" w:rsidRPr="00CB41A3" w14:paraId="3EA481D6" w14:textId="77777777" w:rsidTr="0068254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F1CCAFF" w14:textId="77777777" w:rsidR="002E5E51" w:rsidRPr="00CB41A3" w:rsidRDefault="002E5E51" w:rsidP="00682541">
            <w:pPr>
              <w:tabs>
                <w:tab w:val="left" w:pos="720"/>
              </w:tabs>
              <w:jc w:val="center"/>
              <w:rPr>
                <w:rFonts w:ascii="National Book" w:hAnsi="National Book" w:cs="Arial"/>
                <w:b/>
                <w:sz w:val="22"/>
                <w:szCs w:val="22"/>
              </w:rPr>
            </w:pPr>
            <w:r w:rsidRPr="00CB41A3">
              <w:rPr>
                <w:rFonts w:ascii="National Book" w:hAnsi="National Book" w:cs="Arial"/>
                <w:b/>
                <w:sz w:val="22"/>
                <w:szCs w:val="22"/>
              </w:rPr>
              <w:t>63.5 Total Credit Hours to Graduate with the AAS Degree from</w:t>
            </w:r>
            <w:r w:rsidRPr="00CB41A3">
              <w:rPr>
                <w:rFonts w:ascii="National Book" w:hAnsi="National Book" w:cs="Arial"/>
                <w:b/>
                <w:bCs/>
                <w:sz w:val="22"/>
                <w:szCs w:val="22"/>
              </w:rPr>
              <w:t xml:space="preserve"> Columbus State Community College</w:t>
            </w:r>
          </w:p>
        </w:tc>
      </w:tr>
    </w:tbl>
    <w:p w14:paraId="4D461030" w14:textId="04A64C72" w:rsidR="00C855FD" w:rsidRPr="00501CE6" w:rsidRDefault="00C855FD" w:rsidP="00C855FD">
      <w:pPr>
        <w:rPr>
          <w:rFonts w:ascii="National Book" w:hAnsi="National Book" w:cs="Arial"/>
          <w:color w:val="002060"/>
          <w:sz w:val="16"/>
          <w:szCs w:val="16"/>
        </w:rPr>
      </w:pPr>
      <w:r w:rsidRPr="00501CE6">
        <w:rPr>
          <w:rFonts w:ascii="National Book" w:hAnsi="National Book" w:cs="Arial"/>
          <w:color w:val="002060"/>
          <w:sz w:val="16"/>
          <w:szCs w:val="16"/>
        </w:rPr>
        <w:t xml:space="preserve">@ Course may be taken at Columbus State Community College and transferred to Kent State. However, please be aware </w:t>
      </w:r>
      <w:hyperlink r:id="rId12" w:history="1">
        <w:r w:rsidRPr="00501CE6">
          <w:rPr>
            <w:rStyle w:val="Hyperlink"/>
            <w:rFonts w:ascii="National Book" w:hAnsi="National Book" w:cs="Arial"/>
            <w:sz w:val="16"/>
            <w:szCs w:val="16"/>
          </w:rPr>
          <w:t>of Kent State’s residence policy</w:t>
        </w:r>
      </w:hyperlink>
      <w:r w:rsidRPr="00501CE6">
        <w:rPr>
          <w:rFonts w:ascii="National Book" w:hAnsi="National Book" w:cs="Arial"/>
          <w:color w:val="002060"/>
          <w:sz w:val="16"/>
          <w:szCs w:val="16"/>
        </w:rPr>
        <w:t>, which can be found in the Kent State University Catalog. Once an associate degree is earned, additional courses taken at CSCC may not be eligible for financial aid. Please see Financial Aid for details.</w:t>
      </w:r>
    </w:p>
    <w:p w14:paraId="13E7EFF6" w14:textId="77777777" w:rsidR="00C855FD" w:rsidRPr="00501CE6" w:rsidRDefault="00C855FD" w:rsidP="00C855FD">
      <w:pPr>
        <w:rPr>
          <w:rFonts w:ascii="National Book" w:hAnsi="National Book" w:cs="Arial"/>
          <w:color w:val="002060"/>
          <w:sz w:val="16"/>
          <w:szCs w:val="16"/>
        </w:rPr>
      </w:pPr>
      <w:r w:rsidRPr="00501CE6">
        <w:rPr>
          <w:rFonts w:ascii="National Book" w:hAnsi="National Book" w:cs="Arial"/>
          <w:color w:val="002060"/>
          <w:sz w:val="16"/>
          <w:szCs w:val="16"/>
        </w:rPr>
        <w:t>* Minimum one course must be selected from the Humanities in Arts and Sciences (KHUM) area, and minimum one course must be selected from the Fine Arts (KFA) area.</w:t>
      </w:r>
    </w:p>
    <w:p w14:paraId="43ED60C5" w14:textId="77777777" w:rsidR="00C855FD" w:rsidRPr="00501CE6" w:rsidRDefault="00C855FD" w:rsidP="00C855FD">
      <w:pPr>
        <w:rPr>
          <w:rFonts w:ascii="National Book" w:hAnsi="National Book" w:cs="Arial"/>
          <w:color w:val="002060"/>
          <w:sz w:val="16"/>
          <w:szCs w:val="16"/>
        </w:rPr>
      </w:pPr>
      <w:r w:rsidRPr="00501CE6">
        <w:rPr>
          <w:rFonts w:ascii="National Book" w:hAnsi="National Book" w:cs="Arial"/>
          <w:color w:val="002060"/>
          <w:sz w:val="16"/>
          <w:szCs w:val="16"/>
          <w:vertAlign w:val="superscript"/>
        </w:rPr>
        <w:t xml:space="preserve">1 </w:t>
      </w:r>
      <w:r w:rsidRPr="00501CE6">
        <w:rPr>
          <w:rFonts w:ascii="National Book" w:hAnsi="National Book" w:cs="Arial"/>
          <w:color w:val="002060"/>
          <w:sz w:val="16"/>
          <w:szCs w:val="16"/>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680433BB" w14:textId="69358228" w:rsidR="00D47E98" w:rsidRDefault="00D47E98" w:rsidP="007F4389">
      <w:pPr>
        <w:tabs>
          <w:tab w:val="left" w:pos="5625"/>
        </w:tabs>
      </w:pPr>
    </w:p>
    <w:tbl>
      <w:tblPr>
        <w:tblW w:w="10905" w:type="dxa"/>
        <w:tblInd w:w="-713" w:type="dxa"/>
        <w:tblLayout w:type="fixed"/>
        <w:tblLook w:val="01C0" w:firstRow="0" w:lastRow="1" w:firstColumn="1" w:lastColumn="1" w:noHBand="0" w:noVBand="0"/>
      </w:tblPr>
      <w:tblGrid>
        <w:gridCol w:w="5838"/>
        <w:gridCol w:w="720"/>
        <w:gridCol w:w="720"/>
        <w:gridCol w:w="3627"/>
      </w:tblGrid>
      <w:tr w:rsidR="00C35743" w:rsidRPr="0086557D" w14:paraId="1F7357CB" w14:textId="77777777" w:rsidTr="00682541">
        <w:trPr>
          <w:trHeight w:val="512"/>
          <w:tblHeader/>
        </w:trPr>
        <w:tc>
          <w:tcPr>
            <w:tcW w:w="5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FBB3C" w14:textId="77777777" w:rsidR="00C35743" w:rsidRPr="0086557D" w:rsidRDefault="00C35743" w:rsidP="00682541">
            <w:pPr>
              <w:tabs>
                <w:tab w:val="left" w:pos="720"/>
              </w:tabs>
              <w:rPr>
                <w:rFonts w:ascii="National Book" w:hAnsi="National Book" w:cs="Arial"/>
                <w:color w:val="002060"/>
                <w:sz w:val="16"/>
                <w:szCs w:val="16"/>
              </w:rPr>
            </w:pPr>
            <w:r w:rsidRPr="0086557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EA5E5" w14:textId="77777777" w:rsidR="00C35743" w:rsidRPr="0086557D" w:rsidRDefault="00C35743" w:rsidP="00682541">
            <w:pPr>
              <w:tabs>
                <w:tab w:val="left" w:pos="720"/>
              </w:tabs>
              <w:jc w:val="center"/>
              <w:rPr>
                <w:rFonts w:ascii="National Book" w:hAnsi="National Book" w:cs="Arial"/>
                <w:color w:val="002060"/>
                <w:sz w:val="16"/>
                <w:szCs w:val="16"/>
              </w:rPr>
            </w:pPr>
            <w:r w:rsidRPr="0086557D">
              <w:rPr>
                <w:rFonts w:ascii="National Book" w:hAnsi="National Book" w:cs="Arial"/>
                <w:color w:val="002060"/>
                <w:sz w:val="16"/>
                <w:szCs w:val="16"/>
              </w:rPr>
              <w:t>Credit</w:t>
            </w:r>
          </w:p>
          <w:p w14:paraId="474F0567" w14:textId="77777777" w:rsidR="00C35743" w:rsidRPr="0086557D" w:rsidRDefault="00C35743" w:rsidP="00682541">
            <w:pPr>
              <w:tabs>
                <w:tab w:val="left" w:pos="720"/>
              </w:tabs>
              <w:jc w:val="center"/>
              <w:rPr>
                <w:rFonts w:ascii="National Book" w:hAnsi="National Book" w:cs="Arial"/>
                <w:color w:val="002060"/>
                <w:sz w:val="16"/>
                <w:szCs w:val="16"/>
              </w:rPr>
            </w:pPr>
            <w:r w:rsidRPr="0086557D">
              <w:rPr>
                <w:rFonts w:ascii="National Book" w:hAnsi="National Book" w:cs="Arial"/>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F17A3" w14:textId="77777777" w:rsidR="00C35743" w:rsidRPr="0086557D" w:rsidRDefault="00C35743" w:rsidP="00682541">
            <w:pPr>
              <w:tabs>
                <w:tab w:val="left" w:pos="720"/>
              </w:tabs>
              <w:jc w:val="center"/>
              <w:rPr>
                <w:rFonts w:ascii="National Book" w:hAnsi="National Book" w:cs="Arial"/>
                <w:color w:val="002060"/>
                <w:sz w:val="16"/>
                <w:szCs w:val="16"/>
              </w:rPr>
            </w:pPr>
            <w:r w:rsidRPr="0086557D">
              <w:rPr>
                <w:rFonts w:ascii="National Book" w:hAnsi="National Book" w:cs="Arial"/>
                <w:color w:val="002060"/>
                <w:sz w:val="16"/>
                <w:szCs w:val="16"/>
              </w:rPr>
              <w:t>Upper</w:t>
            </w:r>
          </w:p>
          <w:p w14:paraId="358A8C2D" w14:textId="77777777" w:rsidR="00C35743" w:rsidRPr="0086557D" w:rsidRDefault="00C35743" w:rsidP="00682541">
            <w:pPr>
              <w:tabs>
                <w:tab w:val="left" w:pos="720"/>
              </w:tabs>
              <w:jc w:val="center"/>
              <w:rPr>
                <w:rFonts w:ascii="National Book" w:hAnsi="National Book" w:cs="Arial"/>
                <w:color w:val="002060"/>
                <w:sz w:val="16"/>
                <w:szCs w:val="16"/>
              </w:rPr>
            </w:pPr>
            <w:r w:rsidRPr="0086557D">
              <w:rPr>
                <w:rFonts w:ascii="National Book" w:hAnsi="National Book" w:cs="Arial"/>
                <w:color w:val="002060"/>
                <w:sz w:val="16"/>
                <w:szCs w:val="16"/>
              </w:rPr>
              <w:t>Division</w:t>
            </w:r>
          </w:p>
        </w:tc>
        <w:tc>
          <w:tcPr>
            <w:tcW w:w="3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06A86" w14:textId="77777777" w:rsidR="00C35743" w:rsidRPr="0086557D" w:rsidRDefault="00C35743" w:rsidP="00682541">
            <w:pPr>
              <w:tabs>
                <w:tab w:val="left" w:pos="720"/>
              </w:tabs>
              <w:rPr>
                <w:rFonts w:ascii="National Book" w:hAnsi="National Book" w:cs="Arial"/>
                <w:color w:val="002060"/>
                <w:sz w:val="16"/>
                <w:szCs w:val="16"/>
              </w:rPr>
            </w:pPr>
            <w:r w:rsidRPr="0086557D">
              <w:rPr>
                <w:rFonts w:ascii="National Book" w:hAnsi="National Book" w:cs="Arial"/>
                <w:color w:val="002060"/>
                <w:sz w:val="16"/>
                <w:szCs w:val="16"/>
              </w:rPr>
              <w:t>Notes on Transfer Coursework to Kent State</w:t>
            </w:r>
          </w:p>
        </w:tc>
      </w:tr>
      <w:tr w:rsidR="00C35743" w:rsidRPr="0086557D" w14:paraId="27009662"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6FBDAAB" w14:textId="77777777" w:rsidR="00C35743" w:rsidRPr="0086557D" w:rsidRDefault="00C35743" w:rsidP="00682541">
            <w:pPr>
              <w:tabs>
                <w:tab w:val="left" w:pos="720"/>
              </w:tabs>
              <w:rPr>
                <w:rFonts w:ascii="National Book" w:hAnsi="National Book" w:cs="Arial"/>
                <w:b/>
                <w:color w:val="FFFFFF" w:themeColor="background1"/>
                <w:sz w:val="20"/>
                <w:szCs w:val="20"/>
              </w:rPr>
            </w:pPr>
            <w:r w:rsidRPr="0086557D">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w:t>
            </w:r>
            <w:r w:rsidRPr="0086557D">
              <w:rPr>
                <w:rFonts w:ascii="National Book" w:hAnsi="National Book" w:cs="Arial"/>
                <w:b/>
                <w:color w:val="FFFFFF" w:themeColor="background1"/>
                <w:sz w:val="20"/>
                <w:szCs w:val="20"/>
              </w:rPr>
              <w:t xml:space="preserve"> Credit Hours] Kent State University </w:t>
            </w:r>
          </w:p>
        </w:tc>
      </w:tr>
      <w:tr w:rsidR="00C35743" w:rsidRPr="00D92944" w14:paraId="5B6C8AB1"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5C95F349" w14:textId="77777777" w:rsidR="00C35743" w:rsidRPr="00D92944" w:rsidRDefault="00C35743" w:rsidP="00682541">
            <w:pPr>
              <w:rPr>
                <w:rFonts w:ascii="National Book" w:hAnsi="National Book" w:cs="Arial"/>
                <w:color w:val="002060"/>
                <w:sz w:val="20"/>
                <w:szCs w:val="20"/>
              </w:rPr>
            </w:pPr>
            <w:r w:rsidRPr="00AA5F10">
              <w:rPr>
                <w:rFonts w:ascii="National Book" w:hAnsi="National Book" w:cs="Arial"/>
                <w:color w:val="002060"/>
                <w:sz w:val="20"/>
                <w:szCs w:val="20"/>
              </w:rPr>
              <w:t>PH 20000 Public Health Professional Practice I</w:t>
            </w:r>
          </w:p>
        </w:tc>
        <w:tc>
          <w:tcPr>
            <w:tcW w:w="720" w:type="dxa"/>
            <w:tcBorders>
              <w:top w:val="single" w:sz="4" w:space="0" w:color="auto"/>
              <w:left w:val="single" w:sz="4" w:space="0" w:color="auto"/>
              <w:bottom w:val="single" w:sz="4" w:space="0" w:color="auto"/>
              <w:right w:val="single" w:sz="4" w:space="0" w:color="auto"/>
            </w:tcBorders>
          </w:tcPr>
          <w:p w14:paraId="7FA30E82" w14:textId="77777777" w:rsidR="00C35743" w:rsidRPr="00D92944" w:rsidRDefault="00C35743" w:rsidP="00682541">
            <w:pPr>
              <w:jc w:val="center"/>
              <w:rPr>
                <w:rFonts w:ascii="National Book" w:hAnsi="National Book" w:cs="Arial"/>
                <w:color w:val="002060"/>
                <w:sz w:val="20"/>
                <w:szCs w:val="20"/>
              </w:rPr>
            </w:pPr>
            <w:r>
              <w:rPr>
                <w:rFonts w:ascii="National Book" w:hAnsi="National Book" w:cs="Arial"/>
                <w:color w:val="002060"/>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2D708D02"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tcPr>
          <w:p w14:paraId="51DE6243"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597032F7"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6E1186C8" w14:textId="4CF4C0E8" w:rsidR="00C35743" w:rsidRPr="00D92944" w:rsidRDefault="00C35743" w:rsidP="00682541">
            <w:pPr>
              <w:rPr>
                <w:rFonts w:ascii="National Book" w:hAnsi="National Book" w:cs="Arial"/>
                <w:bCs/>
                <w:color w:val="002060"/>
                <w:sz w:val="20"/>
                <w:szCs w:val="20"/>
              </w:rPr>
            </w:pPr>
            <w:r w:rsidRPr="00D92944">
              <w:rPr>
                <w:rFonts w:ascii="National Book" w:hAnsi="National Book" w:cs="Arial"/>
                <w:color w:val="002060"/>
                <w:sz w:val="20"/>
                <w:szCs w:val="20"/>
              </w:rPr>
              <w:t xml:space="preserve">ENG 21011 </w:t>
            </w:r>
            <w:r w:rsidR="00BB520E">
              <w:rPr>
                <w:rFonts w:ascii="National Book" w:hAnsi="National Book" w:cs="Arial"/>
                <w:color w:val="002060"/>
                <w:sz w:val="20"/>
                <w:szCs w:val="20"/>
              </w:rPr>
              <w:t xml:space="preserve">Research </w:t>
            </w:r>
            <w:r w:rsidRPr="00D92944">
              <w:rPr>
                <w:rFonts w:ascii="National Book" w:hAnsi="National Book" w:cs="Arial"/>
                <w:color w:val="002060"/>
                <w:sz w:val="20"/>
                <w:szCs w:val="20"/>
              </w:rPr>
              <w:t>Writing (KCP2)</w:t>
            </w:r>
          </w:p>
        </w:tc>
        <w:tc>
          <w:tcPr>
            <w:tcW w:w="720" w:type="dxa"/>
            <w:tcBorders>
              <w:top w:val="single" w:sz="4" w:space="0" w:color="auto"/>
              <w:left w:val="single" w:sz="4" w:space="0" w:color="auto"/>
              <w:bottom w:val="single" w:sz="4" w:space="0" w:color="auto"/>
              <w:right w:val="single" w:sz="4" w:space="0" w:color="auto"/>
            </w:tcBorders>
            <w:hideMark/>
          </w:tcPr>
          <w:p w14:paraId="316CA8BC"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091F45D"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hideMark/>
          </w:tcPr>
          <w:p w14:paraId="6A5852DF"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D92944" w14:paraId="37B7C5BB"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40601488"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hideMark/>
          </w:tcPr>
          <w:p w14:paraId="41008756"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C54D797"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hideMark/>
          </w:tcPr>
          <w:p w14:paraId="6DDFA487"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D92944" w14:paraId="5FD2C514"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202965FC"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10001 Introduction to Public Health</w:t>
            </w:r>
          </w:p>
        </w:tc>
        <w:tc>
          <w:tcPr>
            <w:tcW w:w="720" w:type="dxa"/>
            <w:tcBorders>
              <w:top w:val="single" w:sz="4" w:space="0" w:color="auto"/>
              <w:left w:val="single" w:sz="4" w:space="0" w:color="auto"/>
              <w:bottom w:val="single" w:sz="4" w:space="0" w:color="auto"/>
              <w:right w:val="single" w:sz="4" w:space="0" w:color="auto"/>
            </w:tcBorders>
            <w:hideMark/>
          </w:tcPr>
          <w:p w14:paraId="6F3A4039"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BEB615" w14:textId="77777777" w:rsidR="00C35743" w:rsidRPr="00D92944" w:rsidRDefault="00C35743" w:rsidP="00682541">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375C0258" w14:textId="77777777" w:rsidR="00C35743" w:rsidRPr="00D92944" w:rsidRDefault="00C35743" w:rsidP="00682541">
            <w:pPr>
              <w:tabs>
                <w:tab w:val="left" w:pos="720"/>
              </w:tabs>
              <w:rPr>
                <w:rFonts w:ascii="National Book" w:hAnsi="National Book" w:cs="Arial"/>
                <w:b/>
                <w:color w:val="002060"/>
                <w:sz w:val="18"/>
                <w:szCs w:val="18"/>
              </w:rPr>
            </w:pPr>
          </w:p>
        </w:tc>
      </w:tr>
      <w:tr w:rsidR="00C35743" w:rsidRPr="00D92944" w14:paraId="4FC3B10D"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33DF8BAC" w14:textId="1C9DC46B"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10002 Introduction to Global Health</w:t>
            </w:r>
          </w:p>
        </w:tc>
        <w:tc>
          <w:tcPr>
            <w:tcW w:w="720" w:type="dxa"/>
            <w:tcBorders>
              <w:top w:val="single" w:sz="4" w:space="0" w:color="auto"/>
              <w:left w:val="single" w:sz="4" w:space="0" w:color="auto"/>
              <w:bottom w:val="single" w:sz="4" w:space="0" w:color="auto"/>
              <w:right w:val="single" w:sz="4" w:space="0" w:color="auto"/>
            </w:tcBorders>
            <w:hideMark/>
          </w:tcPr>
          <w:p w14:paraId="21FE258B"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DF31A17"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tcPr>
          <w:p w14:paraId="623CC0F7"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104400D9"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216C1A17"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20001 Essentials of Epidemiology</w:t>
            </w:r>
          </w:p>
        </w:tc>
        <w:tc>
          <w:tcPr>
            <w:tcW w:w="720" w:type="dxa"/>
            <w:tcBorders>
              <w:top w:val="single" w:sz="4" w:space="0" w:color="auto"/>
              <w:left w:val="single" w:sz="4" w:space="0" w:color="auto"/>
              <w:bottom w:val="single" w:sz="4" w:space="0" w:color="auto"/>
              <w:right w:val="single" w:sz="4" w:space="0" w:color="auto"/>
            </w:tcBorders>
            <w:hideMark/>
          </w:tcPr>
          <w:p w14:paraId="4B319A14"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48F0D42C"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5A086CD5" w14:textId="77777777" w:rsidR="00C35743" w:rsidRPr="00D92944" w:rsidRDefault="00C35743" w:rsidP="00682541">
            <w:pPr>
              <w:tabs>
                <w:tab w:val="left" w:pos="720"/>
              </w:tabs>
              <w:rPr>
                <w:rFonts w:ascii="National Book" w:hAnsi="National Book" w:cs="Arial"/>
                <w:b/>
                <w:color w:val="002060"/>
                <w:sz w:val="18"/>
                <w:szCs w:val="18"/>
              </w:rPr>
            </w:pPr>
          </w:p>
        </w:tc>
      </w:tr>
      <w:tr w:rsidR="00C35743" w:rsidRPr="00D92944" w14:paraId="2987C864" w14:textId="77777777" w:rsidTr="0068254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BE133AA" w14:textId="77777777" w:rsidR="00C35743" w:rsidRPr="00D92944" w:rsidRDefault="00C35743" w:rsidP="00682541">
            <w:pPr>
              <w:tabs>
                <w:tab w:val="left" w:pos="720"/>
              </w:tabs>
              <w:rPr>
                <w:rFonts w:ascii="National Book" w:hAnsi="National Book" w:cs="Arial"/>
                <w:b/>
                <w:color w:val="FFFFFF" w:themeColor="background1"/>
                <w:sz w:val="20"/>
                <w:szCs w:val="20"/>
              </w:rPr>
            </w:pPr>
            <w:r w:rsidRPr="00D92944">
              <w:rPr>
                <w:rFonts w:ascii="National Book" w:hAnsi="National Book" w:cs="Arial"/>
                <w:b/>
                <w:color w:val="FFFFFF" w:themeColor="background1"/>
                <w:sz w:val="20"/>
                <w:szCs w:val="20"/>
              </w:rPr>
              <w:t>Semester Seven: [1</w:t>
            </w:r>
            <w:r>
              <w:rPr>
                <w:rFonts w:ascii="National Book" w:hAnsi="National Book" w:cs="Arial"/>
                <w:b/>
                <w:color w:val="FFFFFF" w:themeColor="background1"/>
                <w:sz w:val="20"/>
                <w:szCs w:val="20"/>
              </w:rPr>
              <w:t>6</w:t>
            </w:r>
            <w:r w:rsidRPr="00D92944">
              <w:rPr>
                <w:rFonts w:ascii="National Book" w:hAnsi="National Book" w:cs="Arial"/>
                <w:b/>
                <w:color w:val="FFFFFF" w:themeColor="background1"/>
                <w:sz w:val="20"/>
                <w:szCs w:val="20"/>
              </w:rPr>
              <w:t xml:space="preserve"> Credit Hours] Kent State University</w:t>
            </w:r>
          </w:p>
        </w:tc>
      </w:tr>
      <w:tr w:rsidR="00C35743" w:rsidRPr="00D92944" w14:paraId="48962E62"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591F70AE" w14:textId="77777777" w:rsidR="00C35743" w:rsidRPr="00D92944" w:rsidRDefault="00C35743" w:rsidP="00682541">
            <w:pPr>
              <w:tabs>
                <w:tab w:val="left" w:pos="720"/>
              </w:tabs>
              <w:rPr>
                <w:rFonts w:ascii="National Book" w:hAnsi="National Book" w:cs="Arial"/>
                <w:bCs/>
                <w:color w:val="002060"/>
                <w:sz w:val="20"/>
                <w:szCs w:val="20"/>
              </w:rPr>
            </w:pPr>
            <w:r w:rsidRPr="00AA5F10">
              <w:rPr>
                <w:rFonts w:ascii="National Book" w:hAnsi="National Book" w:cs="Arial"/>
                <w:bCs/>
                <w:color w:val="002060"/>
                <w:sz w:val="20"/>
                <w:szCs w:val="20"/>
              </w:rPr>
              <w:t>PH 30000 Public Health Professional Practice II</w:t>
            </w:r>
          </w:p>
        </w:tc>
        <w:tc>
          <w:tcPr>
            <w:tcW w:w="720" w:type="dxa"/>
            <w:tcBorders>
              <w:top w:val="single" w:sz="4" w:space="0" w:color="auto"/>
              <w:left w:val="single" w:sz="4" w:space="0" w:color="auto"/>
              <w:bottom w:val="single" w:sz="4" w:space="0" w:color="auto"/>
              <w:right w:val="single" w:sz="4" w:space="0" w:color="auto"/>
            </w:tcBorders>
          </w:tcPr>
          <w:p w14:paraId="2632A093" w14:textId="77777777" w:rsidR="00C35743" w:rsidRPr="00D92944" w:rsidRDefault="00C35743" w:rsidP="0068254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7F46E750"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5E24E5F1"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4DF5B219"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447E4BA7"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bCs/>
                <w:color w:val="002060"/>
                <w:sz w:val="20"/>
                <w:szCs w:val="20"/>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hideMark/>
          </w:tcPr>
          <w:p w14:paraId="3C292EA5"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EF35C7" w14:textId="77777777" w:rsidR="00C35743" w:rsidRPr="00D92944" w:rsidRDefault="00C35743" w:rsidP="00682541">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7DEED1DB"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D92944" w14:paraId="6F3E4714"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vAlign w:val="center"/>
            <w:hideMark/>
          </w:tcPr>
          <w:p w14:paraId="65BE4684"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bCs/>
                <w:color w:val="002060"/>
                <w:sz w:val="20"/>
                <w:szCs w:val="20"/>
              </w:rPr>
              <w:t>Kent Core Social Science – Not PSYC (KSS)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FA42333"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E72EEC" w14:textId="77777777" w:rsidR="00C35743" w:rsidRPr="00D92944" w:rsidRDefault="00C35743" w:rsidP="00682541">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4DFFF3F1"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D92944" w14:paraId="30B41923"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4339C500"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30007 Prevention and Control of Diseases</w:t>
            </w:r>
          </w:p>
        </w:tc>
        <w:tc>
          <w:tcPr>
            <w:tcW w:w="720" w:type="dxa"/>
            <w:tcBorders>
              <w:top w:val="single" w:sz="4" w:space="0" w:color="auto"/>
              <w:left w:val="single" w:sz="4" w:space="0" w:color="auto"/>
              <w:bottom w:val="single" w:sz="4" w:space="0" w:color="auto"/>
              <w:right w:val="single" w:sz="4" w:space="0" w:color="auto"/>
            </w:tcBorders>
          </w:tcPr>
          <w:p w14:paraId="1A4758DC"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3E28AAD1"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392DE4ED"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0DC4CE09"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083520AC"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30002 Introductory Biostatistics</w:t>
            </w:r>
          </w:p>
        </w:tc>
        <w:tc>
          <w:tcPr>
            <w:tcW w:w="720" w:type="dxa"/>
            <w:tcBorders>
              <w:top w:val="single" w:sz="4" w:space="0" w:color="auto"/>
              <w:left w:val="single" w:sz="4" w:space="0" w:color="auto"/>
              <w:bottom w:val="single" w:sz="4" w:space="0" w:color="auto"/>
              <w:right w:val="single" w:sz="4" w:space="0" w:color="auto"/>
            </w:tcBorders>
            <w:hideMark/>
          </w:tcPr>
          <w:p w14:paraId="79330880"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hideMark/>
          </w:tcPr>
          <w:p w14:paraId="35DA022C"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07922C94"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64234165"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5220DF73"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bCs/>
                <w:color w:val="002060"/>
                <w:sz w:val="20"/>
                <w:szCs w:val="20"/>
              </w:rPr>
              <w:t xml:space="preserve">Public Health (PH) Elective </w:t>
            </w:r>
          </w:p>
        </w:tc>
        <w:tc>
          <w:tcPr>
            <w:tcW w:w="720" w:type="dxa"/>
            <w:tcBorders>
              <w:top w:val="single" w:sz="4" w:space="0" w:color="auto"/>
              <w:left w:val="single" w:sz="4" w:space="0" w:color="auto"/>
              <w:bottom w:val="single" w:sz="4" w:space="0" w:color="auto"/>
              <w:right w:val="single" w:sz="4" w:space="0" w:color="auto"/>
            </w:tcBorders>
            <w:hideMark/>
          </w:tcPr>
          <w:p w14:paraId="522910C0"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0C7464A7"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right w:val="single" w:sz="4" w:space="0" w:color="auto"/>
            </w:tcBorders>
            <w:vAlign w:val="center"/>
            <w:hideMark/>
          </w:tcPr>
          <w:p w14:paraId="68461868"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42EE561A"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790A3F2" w14:textId="77777777" w:rsidR="00C35743" w:rsidRPr="00D92944" w:rsidRDefault="00C35743" w:rsidP="00682541">
            <w:pPr>
              <w:tabs>
                <w:tab w:val="left" w:pos="720"/>
              </w:tabs>
              <w:rPr>
                <w:rFonts w:ascii="National Book" w:hAnsi="National Book" w:cs="Arial"/>
                <w:b/>
                <w:color w:val="FFFFFF" w:themeColor="background1"/>
                <w:sz w:val="20"/>
                <w:szCs w:val="20"/>
              </w:rPr>
            </w:pPr>
            <w:r w:rsidRPr="00D92944">
              <w:rPr>
                <w:rFonts w:ascii="National Book" w:hAnsi="National Book" w:cs="Arial"/>
                <w:b/>
                <w:color w:val="FFFFFF" w:themeColor="background1"/>
                <w:sz w:val="20"/>
                <w:szCs w:val="20"/>
              </w:rPr>
              <w:t>Semester Eight: [1</w:t>
            </w:r>
            <w:r>
              <w:rPr>
                <w:rFonts w:ascii="National Book" w:hAnsi="National Book" w:cs="Arial"/>
                <w:b/>
                <w:color w:val="FFFFFF" w:themeColor="background1"/>
                <w:sz w:val="20"/>
                <w:szCs w:val="20"/>
              </w:rPr>
              <w:t>6</w:t>
            </w:r>
            <w:r w:rsidRPr="00D92944">
              <w:rPr>
                <w:rFonts w:ascii="National Book" w:hAnsi="National Book" w:cs="Arial"/>
                <w:b/>
                <w:color w:val="FFFFFF" w:themeColor="background1"/>
                <w:sz w:val="20"/>
                <w:szCs w:val="20"/>
              </w:rPr>
              <w:t xml:space="preserve"> Credit Hours] Kent State University</w:t>
            </w:r>
          </w:p>
        </w:tc>
      </w:tr>
      <w:tr w:rsidR="00C35743" w:rsidRPr="00D92944" w14:paraId="0D9CDC13"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4C69FF75" w14:textId="77777777" w:rsidR="00C35743" w:rsidRPr="00D92944" w:rsidRDefault="00C35743" w:rsidP="00682541">
            <w:pPr>
              <w:rPr>
                <w:rFonts w:ascii="National Book" w:hAnsi="National Book" w:cs="Arial"/>
                <w:bCs/>
                <w:color w:val="002060"/>
                <w:sz w:val="20"/>
                <w:szCs w:val="20"/>
              </w:rPr>
            </w:pPr>
            <w:r w:rsidRPr="00AA5F10">
              <w:rPr>
                <w:rFonts w:ascii="National Book" w:hAnsi="National Book" w:cs="Arial"/>
                <w:bCs/>
                <w:color w:val="002060"/>
                <w:sz w:val="20"/>
                <w:szCs w:val="20"/>
              </w:rPr>
              <w:t>PH 40000 Public Health Professional Practice III</w:t>
            </w:r>
          </w:p>
        </w:tc>
        <w:tc>
          <w:tcPr>
            <w:tcW w:w="720" w:type="dxa"/>
            <w:tcBorders>
              <w:top w:val="single" w:sz="4" w:space="0" w:color="auto"/>
              <w:left w:val="single" w:sz="4" w:space="0" w:color="auto"/>
              <w:bottom w:val="single" w:sz="4" w:space="0" w:color="auto"/>
              <w:right w:val="single" w:sz="4" w:space="0" w:color="auto"/>
            </w:tcBorders>
          </w:tcPr>
          <w:p w14:paraId="197A0772" w14:textId="77777777" w:rsidR="00C35743" w:rsidRPr="00D92944" w:rsidRDefault="00C35743" w:rsidP="00682541">
            <w:pPr>
              <w:jc w:val="center"/>
              <w:rPr>
                <w:rFonts w:ascii="National Book" w:hAnsi="National Book" w:cs="Arial"/>
                <w:color w:val="002060"/>
                <w:sz w:val="20"/>
                <w:szCs w:val="20"/>
              </w:rPr>
            </w:pPr>
            <w:r>
              <w:rPr>
                <w:rFonts w:ascii="National Book" w:hAnsi="National Book" w:cs="Arial"/>
                <w:color w:val="002060"/>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797C4F04"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30F04BE8"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5E71C603"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55B381BE"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30004 Public Health Research</w:t>
            </w:r>
          </w:p>
        </w:tc>
        <w:tc>
          <w:tcPr>
            <w:tcW w:w="720" w:type="dxa"/>
            <w:tcBorders>
              <w:top w:val="single" w:sz="4" w:space="0" w:color="auto"/>
              <w:left w:val="single" w:sz="4" w:space="0" w:color="auto"/>
              <w:bottom w:val="single" w:sz="4" w:space="0" w:color="auto"/>
              <w:right w:val="single" w:sz="4" w:space="0" w:color="auto"/>
            </w:tcBorders>
            <w:hideMark/>
          </w:tcPr>
          <w:p w14:paraId="628542BE"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hideMark/>
          </w:tcPr>
          <w:p w14:paraId="2D5E625E"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hideMark/>
          </w:tcPr>
          <w:p w14:paraId="18F086D8"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26778B78"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4DC64E1C"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30033 Public Health Policy &amp; Decision-Making</w:t>
            </w:r>
          </w:p>
        </w:tc>
        <w:tc>
          <w:tcPr>
            <w:tcW w:w="720" w:type="dxa"/>
            <w:tcBorders>
              <w:top w:val="single" w:sz="4" w:space="0" w:color="auto"/>
              <w:left w:val="single" w:sz="4" w:space="0" w:color="auto"/>
              <w:bottom w:val="single" w:sz="4" w:space="0" w:color="auto"/>
              <w:right w:val="single" w:sz="4" w:space="0" w:color="auto"/>
            </w:tcBorders>
            <w:hideMark/>
          </w:tcPr>
          <w:p w14:paraId="4BAF6D06"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hideMark/>
          </w:tcPr>
          <w:p w14:paraId="23F66BC1"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3F908628"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6F6CE497"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532E3363"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30005 Social &amp; Behavioral Science Theories in PH</w:t>
            </w:r>
          </w:p>
        </w:tc>
        <w:tc>
          <w:tcPr>
            <w:tcW w:w="720" w:type="dxa"/>
            <w:tcBorders>
              <w:top w:val="single" w:sz="4" w:space="0" w:color="auto"/>
              <w:left w:val="single" w:sz="4" w:space="0" w:color="auto"/>
              <w:bottom w:val="single" w:sz="4" w:space="0" w:color="auto"/>
              <w:right w:val="single" w:sz="4" w:space="0" w:color="auto"/>
            </w:tcBorders>
            <w:hideMark/>
          </w:tcPr>
          <w:p w14:paraId="2E765108"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0C0F613F" w14:textId="77777777" w:rsidR="00C35743" w:rsidRPr="00D92944" w:rsidRDefault="00C35743" w:rsidP="00682541">
            <w:pPr>
              <w:tabs>
                <w:tab w:val="left" w:pos="720"/>
              </w:tabs>
              <w:jc w:val="center"/>
              <w:rPr>
                <w:rFonts w:ascii="National Book" w:hAnsi="National Book" w:cs="Arial"/>
                <w:color w:val="00206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hideMark/>
          </w:tcPr>
          <w:p w14:paraId="45127059"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368D896C"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3F8A6207"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 xml:space="preserve">Public Health (PH) Elective </w:t>
            </w:r>
          </w:p>
        </w:tc>
        <w:tc>
          <w:tcPr>
            <w:tcW w:w="720" w:type="dxa"/>
            <w:tcBorders>
              <w:top w:val="single" w:sz="4" w:space="0" w:color="auto"/>
              <w:left w:val="single" w:sz="4" w:space="0" w:color="auto"/>
              <w:bottom w:val="single" w:sz="4" w:space="0" w:color="auto"/>
              <w:right w:val="single" w:sz="4" w:space="0" w:color="auto"/>
            </w:tcBorders>
          </w:tcPr>
          <w:p w14:paraId="3ADF730C"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294D584C" w14:textId="77777777" w:rsidR="00C35743" w:rsidRPr="00D92944" w:rsidRDefault="00C35743" w:rsidP="00682541">
            <w:pPr>
              <w:tabs>
                <w:tab w:val="left" w:pos="720"/>
              </w:tabs>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17411349"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18676A0C"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vAlign w:val="center"/>
            <w:hideMark/>
          </w:tcPr>
          <w:p w14:paraId="6EDDCD06"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bCs/>
                <w:color w:val="002060"/>
                <w:sz w:val="20"/>
                <w:szCs w:val="20"/>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0F4262" w14:textId="77777777" w:rsidR="00C35743" w:rsidRPr="00D92944" w:rsidRDefault="00C35743" w:rsidP="00682541">
            <w:pPr>
              <w:tabs>
                <w:tab w:val="left" w:pos="720"/>
              </w:tabs>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A729653" w14:textId="77777777" w:rsidR="00C35743" w:rsidRPr="00D92944" w:rsidRDefault="00C35743" w:rsidP="00682541">
            <w:pPr>
              <w:tabs>
                <w:tab w:val="left" w:pos="720"/>
              </w:tabs>
              <w:jc w:val="center"/>
              <w:rPr>
                <w:rFonts w:ascii="National Book" w:hAnsi="National Book" w:cs="Arial"/>
                <w:color w:val="002060"/>
              </w:rPr>
            </w:pPr>
          </w:p>
        </w:tc>
        <w:tc>
          <w:tcPr>
            <w:tcW w:w="3627" w:type="dxa"/>
            <w:tcBorders>
              <w:top w:val="single" w:sz="4" w:space="0" w:color="auto"/>
              <w:left w:val="single" w:sz="4" w:space="0" w:color="auto"/>
              <w:bottom w:val="single" w:sz="4" w:space="0" w:color="auto"/>
              <w:right w:val="single" w:sz="4" w:space="0" w:color="auto"/>
            </w:tcBorders>
            <w:vAlign w:val="center"/>
            <w:hideMark/>
          </w:tcPr>
          <w:p w14:paraId="58FDB722"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D92944" w14:paraId="2FA815F1"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5C07E7" w14:textId="1C3C6FF3" w:rsidR="00C35743" w:rsidRPr="00D92944" w:rsidRDefault="00C35743" w:rsidP="00682541">
            <w:pPr>
              <w:tabs>
                <w:tab w:val="left" w:pos="720"/>
              </w:tabs>
              <w:rPr>
                <w:rFonts w:ascii="National Book" w:hAnsi="National Book" w:cs="Arial"/>
                <w:b/>
                <w:color w:val="002060"/>
                <w:sz w:val="20"/>
                <w:szCs w:val="20"/>
              </w:rPr>
            </w:pPr>
            <w:r w:rsidRPr="00D92944">
              <w:rPr>
                <w:rFonts w:ascii="National Book" w:hAnsi="National Book" w:cs="Arial"/>
                <w:b/>
                <w:color w:val="FFFFFF" w:themeColor="background1"/>
                <w:sz w:val="20"/>
                <w:szCs w:val="20"/>
              </w:rPr>
              <w:t>Semester Nine: [1</w:t>
            </w:r>
            <w:r w:rsidR="00BA05D3">
              <w:rPr>
                <w:rFonts w:ascii="National Book" w:hAnsi="National Book" w:cs="Arial"/>
                <w:b/>
                <w:color w:val="FFFFFF" w:themeColor="background1"/>
                <w:sz w:val="20"/>
                <w:szCs w:val="20"/>
              </w:rPr>
              <w:t>2</w:t>
            </w:r>
            <w:r w:rsidRPr="00D92944">
              <w:rPr>
                <w:rFonts w:ascii="National Book" w:hAnsi="National Book" w:cs="Arial"/>
                <w:b/>
                <w:color w:val="FFFFFF" w:themeColor="background1"/>
                <w:sz w:val="20"/>
                <w:szCs w:val="20"/>
              </w:rPr>
              <w:t xml:space="preserve"> Credit Hours] Kent State University</w:t>
            </w:r>
          </w:p>
        </w:tc>
      </w:tr>
      <w:tr w:rsidR="00C35743" w:rsidRPr="00D92944" w14:paraId="660BE2A7"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5E5E7D0A" w14:textId="3703A788"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 xml:space="preserve">PH 30006 </w:t>
            </w:r>
            <w:r w:rsidR="00D53FA3">
              <w:rPr>
                <w:rFonts w:ascii="National Book" w:hAnsi="National Book" w:cs="Arial"/>
                <w:bCs/>
                <w:color w:val="002060"/>
                <w:sz w:val="20"/>
                <w:szCs w:val="20"/>
              </w:rPr>
              <w:t xml:space="preserve">Introduction to </w:t>
            </w:r>
            <w:r w:rsidRPr="00D92944">
              <w:rPr>
                <w:rFonts w:ascii="National Book" w:hAnsi="National Book" w:cs="Arial"/>
                <w:bCs/>
                <w:color w:val="002060"/>
                <w:sz w:val="20"/>
                <w:szCs w:val="20"/>
              </w:rPr>
              <w:t xml:space="preserve">Environmental Health </w:t>
            </w:r>
            <w:r w:rsidR="00D53FA3">
              <w:rPr>
                <w:rFonts w:ascii="National Book" w:hAnsi="National Book" w:cs="Arial"/>
                <w:bCs/>
                <w:color w:val="002060"/>
                <w:sz w:val="20"/>
                <w:szCs w:val="20"/>
              </w:rPr>
              <w:t>and Safety</w:t>
            </w:r>
          </w:p>
        </w:tc>
        <w:tc>
          <w:tcPr>
            <w:tcW w:w="720" w:type="dxa"/>
            <w:tcBorders>
              <w:top w:val="single" w:sz="4" w:space="0" w:color="auto"/>
              <w:left w:val="single" w:sz="4" w:space="0" w:color="auto"/>
              <w:bottom w:val="single" w:sz="4" w:space="0" w:color="auto"/>
              <w:right w:val="single" w:sz="4" w:space="0" w:color="auto"/>
            </w:tcBorders>
          </w:tcPr>
          <w:p w14:paraId="69EFD534"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30D30D4C" w14:textId="77777777" w:rsidR="00C35743" w:rsidRPr="00D92944" w:rsidRDefault="00C35743" w:rsidP="00682541">
            <w:pPr>
              <w:jc w:val="center"/>
              <w:rPr>
                <w:rFonts w:ascii="National Book" w:hAnsi="National Book"/>
                <w:color w:val="00206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2BB1FB8C"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67B39420"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hideMark/>
          </w:tcPr>
          <w:p w14:paraId="710314BB"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49000 Capstone Experience in Public Health</w:t>
            </w:r>
          </w:p>
        </w:tc>
        <w:tc>
          <w:tcPr>
            <w:tcW w:w="720" w:type="dxa"/>
            <w:tcBorders>
              <w:top w:val="single" w:sz="4" w:space="0" w:color="auto"/>
              <w:left w:val="single" w:sz="4" w:space="0" w:color="auto"/>
              <w:bottom w:val="single" w:sz="4" w:space="0" w:color="auto"/>
              <w:right w:val="single" w:sz="4" w:space="0" w:color="auto"/>
            </w:tcBorders>
            <w:hideMark/>
          </w:tcPr>
          <w:p w14:paraId="1E3F31A3"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795FFCAC" w14:textId="77777777" w:rsidR="00C35743" w:rsidRPr="00D92944" w:rsidRDefault="00C35743" w:rsidP="00682541">
            <w:pPr>
              <w:jc w:val="center"/>
              <w:rPr>
                <w:rFonts w:ascii="National Book" w:hAnsi="National Book"/>
                <w:color w:val="00206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726D571B"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32E1A103"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6F46906D" w14:textId="729B7CD8"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PH 44000 Health Disparities (WIC) (Min. grade of C required)</w:t>
            </w:r>
          </w:p>
        </w:tc>
        <w:tc>
          <w:tcPr>
            <w:tcW w:w="720" w:type="dxa"/>
            <w:tcBorders>
              <w:top w:val="single" w:sz="4" w:space="0" w:color="auto"/>
              <w:left w:val="single" w:sz="4" w:space="0" w:color="auto"/>
              <w:bottom w:val="single" w:sz="4" w:space="0" w:color="auto"/>
              <w:right w:val="single" w:sz="4" w:space="0" w:color="auto"/>
            </w:tcBorders>
          </w:tcPr>
          <w:p w14:paraId="011F88A8"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31CA4D9A" w14:textId="77777777" w:rsidR="00C35743" w:rsidRPr="00D92944" w:rsidRDefault="00C35743" w:rsidP="00682541">
            <w:pPr>
              <w:jc w:val="center"/>
              <w:rPr>
                <w:rFonts w:ascii="National Book" w:hAnsi="National Book"/>
                <w:color w:val="002060"/>
              </w:rPr>
            </w:pPr>
            <w:r w:rsidRPr="00D92944">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390FEC1B" w14:textId="77777777" w:rsidR="00C35743" w:rsidRPr="00D92944" w:rsidRDefault="00C35743" w:rsidP="00682541">
            <w:pPr>
              <w:tabs>
                <w:tab w:val="left" w:pos="720"/>
              </w:tabs>
              <w:rPr>
                <w:rFonts w:ascii="National Book" w:hAnsi="National Book" w:cs="Arial"/>
                <w:color w:val="002060"/>
                <w:sz w:val="18"/>
                <w:szCs w:val="18"/>
              </w:rPr>
            </w:pPr>
          </w:p>
        </w:tc>
      </w:tr>
      <w:tr w:rsidR="00C35743" w:rsidRPr="00D92944" w14:paraId="59549E41"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vAlign w:val="center"/>
          </w:tcPr>
          <w:p w14:paraId="48765178" w14:textId="77777777" w:rsidR="00C35743" w:rsidRPr="00D92944" w:rsidRDefault="00C35743" w:rsidP="00682541">
            <w:pPr>
              <w:rPr>
                <w:rFonts w:ascii="National Book" w:hAnsi="National Book" w:cs="Arial"/>
                <w:bCs/>
                <w:color w:val="002060"/>
                <w:sz w:val="20"/>
                <w:szCs w:val="20"/>
              </w:rPr>
            </w:pPr>
            <w:r w:rsidRPr="00D92944">
              <w:rPr>
                <w:rFonts w:ascii="National Book" w:hAnsi="National Book" w:cs="Arial"/>
                <w:bCs/>
                <w:color w:val="002060"/>
                <w:sz w:val="20"/>
                <w:szCs w:val="20"/>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7E203624" w14:textId="77777777" w:rsidR="00C35743" w:rsidRPr="00D92944" w:rsidRDefault="00C35743" w:rsidP="00682541">
            <w:pPr>
              <w:jc w:val="center"/>
              <w:rPr>
                <w:rFonts w:ascii="National Book" w:hAnsi="National Book" w:cs="Arial"/>
                <w:color w:val="002060"/>
                <w:sz w:val="20"/>
                <w:szCs w:val="20"/>
              </w:rPr>
            </w:pPr>
            <w:r w:rsidRPr="00D92944">
              <w:rPr>
                <w:rFonts w:ascii="National Book" w:hAnsi="National Book" w:cs="Arial"/>
                <w:color w:val="00206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14:paraId="34CA0335" w14:textId="77777777" w:rsidR="00C35743" w:rsidRPr="00D92944" w:rsidRDefault="00C35743" w:rsidP="00682541">
            <w:pPr>
              <w:jc w:val="center"/>
              <w:rPr>
                <w:rFonts w:ascii="National Book" w:hAnsi="National Book" w:cs="Arial"/>
                <w:color w:val="002060"/>
                <w:sz w:val="20"/>
                <w:szCs w:val="20"/>
              </w:rPr>
            </w:pPr>
          </w:p>
        </w:tc>
        <w:tc>
          <w:tcPr>
            <w:tcW w:w="3627" w:type="dxa"/>
            <w:tcBorders>
              <w:top w:val="single" w:sz="4" w:space="0" w:color="auto"/>
              <w:left w:val="single" w:sz="4" w:space="0" w:color="auto"/>
              <w:bottom w:val="single" w:sz="4" w:space="0" w:color="auto"/>
              <w:right w:val="single" w:sz="4" w:space="0" w:color="auto"/>
            </w:tcBorders>
            <w:vAlign w:val="center"/>
          </w:tcPr>
          <w:p w14:paraId="44E9D31B" w14:textId="77777777" w:rsidR="00C35743" w:rsidRPr="00D92944" w:rsidRDefault="00C35743" w:rsidP="00682541">
            <w:pPr>
              <w:tabs>
                <w:tab w:val="left" w:pos="720"/>
              </w:tabs>
              <w:rPr>
                <w:rFonts w:ascii="National Book" w:hAnsi="National Book" w:cs="Arial"/>
                <w:color w:val="002060"/>
                <w:sz w:val="18"/>
                <w:szCs w:val="18"/>
              </w:rPr>
            </w:pPr>
            <w:r w:rsidRPr="00D92944">
              <w:rPr>
                <w:rFonts w:ascii="National Book" w:hAnsi="National Book" w:cs="Arial"/>
                <w:color w:val="002060"/>
                <w:sz w:val="18"/>
                <w:szCs w:val="18"/>
              </w:rPr>
              <w:t>@</w:t>
            </w:r>
          </w:p>
        </w:tc>
      </w:tr>
      <w:tr w:rsidR="00C35743" w:rsidRPr="0086557D" w14:paraId="4D8ABD84" w14:textId="77777777" w:rsidTr="0068254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tcPr>
          <w:p w14:paraId="1E480F96" w14:textId="77777777" w:rsidR="00C35743" w:rsidRPr="0086557D" w:rsidRDefault="00C35743" w:rsidP="00682541">
            <w:pPr>
              <w:tabs>
                <w:tab w:val="left" w:pos="720"/>
              </w:tabs>
              <w:rPr>
                <w:rFonts w:ascii="National Book" w:hAnsi="National Book" w:cs="Arial"/>
                <w:color w:val="002060"/>
                <w:sz w:val="18"/>
                <w:szCs w:val="18"/>
              </w:rPr>
            </w:pPr>
            <w:r w:rsidRPr="0086557D">
              <w:rPr>
                <w:rFonts w:ascii="National Book" w:hAnsi="National Book" w:cs="Arial"/>
                <w:b/>
                <w:color w:val="FFFFFF" w:themeColor="background1"/>
                <w:sz w:val="20"/>
                <w:szCs w:val="20"/>
              </w:rPr>
              <w:t>Additional semester for students without State Licensure in an allied health field</w:t>
            </w:r>
            <w:r w:rsidRPr="0086557D">
              <w:rPr>
                <w:rFonts w:ascii="National Book" w:hAnsi="National Book" w:cs="Arial"/>
                <w:b/>
                <w:color w:val="FFFFFF" w:themeColor="background1"/>
                <w:sz w:val="20"/>
                <w:szCs w:val="20"/>
                <w:vertAlign w:val="superscript"/>
              </w:rPr>
              <w:t>1</w:t>
            </w:r>
          </w:p>
        </w:tc>
      </w:tr>
      <w:tr w:rsidR="00C35743" w:rsidRPr="0086557D" w14:paraId="15AAADF5" w14:textId="77777777" w:rsidTr="00682541">
        <w:trPr>
          <w:trHeight w:val="288"/>
        </w:trPr>
        <w:tc>
          <w:tcPr>
            <w:tcW w:w="5838" w:type="dxa"/>
            <w:tcBorders>
              <w:top w:val="single" w:sz="4" w:space="0" w:color="auto"/>
              <w:left w:val="single" w:sz="4" w:space="0" w:color="auto"/>
              <w:bottom w:val="single" w:sz="4" w:space="0" w:color="auto"/>
              <w:right w:val="single" w:sz="4" w:space="0" w:color="auto"/>
            </w:tcBorders>
          </w:tcPr>
          <w:p w14:paraId="5E954A7E" w14:textId="77777777" w:rsidR="00C35743" w:rsidRPr="0086557D" w:rsidRDefault="00C35743" w:rsidP="00682541">
            <w:pPr>
              <w:rPr>
                <w:rFonts w:ascii="National Book" w:hAnsi="National Book" w:cs="Arial"/>
                <w:bCs/>
                <w:color w:val="002060"/>
                <w:sz w:val="20"/>
                <w:szCs w:val="20"/>
              </w:rPr>
            </w:pPr>
            <w:r w:rsidRPr="0086557D">
              <w:rPr>
                <w:rFonts w:ascii="National Book" w:hAnsi="National Book" w:cs="Arial"/>
                <w:bCs/>
                <w:color w:val="002060"/>
                <w:sz w:val="20"/>
                <w:szCs w:val="20"/>
              </w:rPr>
              <w:t>Concentration Electives</w:t>
            </w:r>
          </w:p>
        </w:tc>
        <w:tc>
          <w:tcPr>
            <w:tcW w:w="720" w:type="dxa"/>
            <w:tcBorders>
              <w:top w:val="single" w:sz="4" w:space="0" w:color="auto"/>
              <w:left w:val="single" w:sz="4" w:space="0" w:color="auto"/>
              <w:bottom w:val="single" w:sz="4" w:space="0" w:color="auto"/>
              <w:right w:val="single" w:sz="4" w:space="0" w:color="auto"/>
            </w:tcBorders>
          </w:tcPr>
          <w:p w14:paraId="20579FF0" w14:textId="77777777" w:rsidR="00C35743" w:rsidRPr="0086557D" w:rsidRDefault="00C35743" w:rsidP="00682541">
            <w:pPr>
              <w:jc w:val="center"/>
              <w:rPr>
                <w:rFonts w:ascii="National Book" w:hAnsi="National Book" w:cs="Arial"/>
                <w:color w:val="002060"/>
                <w:sz w:val="20"/>
                <w:szCs w:val="20"/>
              </w:rPr>
            </w:pPr>
            <w:r w:rsidRPr="0086557D">
              <w:rPr>
                <w:rFonts w:ascii="National Book" w:hAnsi="National Book" w:cs="Arial"/>
                <w:color w:val="002060"/>
                <w:sz w:val="20"/>
                <w:szCs w:val="20"/>
              </w:rPr>
              <w:t>12</w:t>
            </w:r>
          </w:p>
        </w:tc>
        <w:tc>
          <w:tcPr>
            <w:tcW w:w="720" w:type="dxa"/>
            <w:tcBorders>
              <w:top w:val="single" w:sz="4" w:space="0" w:color="auto"/>
              <w:left w:val="single" w:sz="4" w:space="0" w:color="auto"/>
              <w:bottom w:val="single" w:sz="4" w:space="0" w:color="auto"/>
              <w:right w:val="single" w:sz="4" w:space="0" w:color="auto"/>
            </w:tcBorders>
          </w:tcPr>
          <w:p w14:paraId="5C9F7DB2" w14:textId="77777777" w:rsidR="00C35743" w:rsidRPr="0086557D" w:rsidRDefault="00C35743" w:rsidP="00682541">
            <w:pPr>
              <w:jc w:val="center"/>
              <w:rPr>
                <w:rFonts w:ascii="National Book" w:hAnsi="National Book" w:cs="Arial"/>
                <w:color w:val="002060"/>
                <w:sz w:val="20"/>
                <w:szCs w:val="20"/>
              </w:rPr>
            </w:pPr>
            <w:r w:rsidRPr="0086557D">
              <w:rPr>
                <w:rFonts w:ascii="National Book" w:hAnsi="National Book" w:cs="Arial"/>
                <w:color w:val="002060"/>
                <w:sz w:val="20"/>
                <w:szCs w:val="20"/>
              </w:rPr>
              <w:t>■</w:t>
            </w:r>
          </w:p>
        </w:tc>
        <w:tc>
          <w:tcPr>
            <w:tcW w:w="3627" w:type="dxa"/>
            <w:tcBorders>
              <w:top w:val="single" w:sz="4" w:space="0" w:color="auto"/>
              <w:left w:val="single" w:sz="4" w:space="0" w:color="auto"/>
              <w:bottom w:val="single" w:sz="4" w:space="0" w:color="auto"/>
              <w:right w:val="single" w:sz="4" w:space="0" w:color="auto"/>
            </w:tcBorders>
            <w:vAlign w:val="center"/>
          </w:tcPr>
          <w:p w14:paraId="6DA608C0" w14:textId="77777777" w:rsidR="00C35743" w:rsidRPr="0086557D" w:rsidRDefault="00C35743" w:rsidP="00682541">
            <w:pPr>
              <w:tabs>
                <w:tab w:val="left" w:pos="720"/>
              </w:tabs>
              <w:rPr>
                <w:rFonts w:ascii="National Book" w:hAnsi="National Book" w:cs="Arial"/>
                <w:color w:val="002060"/>
                <w:sz w:val="18"/>
                <w:szCs w:val="18"/>
              </w:rPr>
            </w:pPr>
          </w:p>
        </w:tc>
      </w:tr>
      <w:tr w:rsidR="00C35743" w:rsidRPr="00CB41A3" w14:paraId="68532552" w14:textId="77777777" w:rsidTr="00682541">
        <w:trPr>
          <w:trHeight w:val="36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FE03B63" w14:textId="0EE484DC" w:rsidR="00C35743" w:rsidRPr="00CB41A3" w:rsidRDefault="00C35743" w:rsidP="00682541">
            <w:pPr>
              <w:jc w:val="center"/>
              <w:rPr>
                <w:rFonts w:ascii="National Book" w:hAnsi="National Book" w:cs="Arial"/>
                <w:b/>
                <w:color w:val="FFFFFF" w:themeColor="background1"/>
                <w:sz w:val="22"/>
                <w:szCs w:val="22"/>
              </w:rPr>
            </w:pPr>
            <w:r w:rsidRPr="00CB41A3">
              <w:rPr>
                <w:rFonts w:ascii="National Book" w:hAnsi="National Book" w:cs="Arial"/>
                <w:b/>
                <w:color w:val="FFFFFF" w:themeColor="background1"/>
                <w:sz w:val="22"/>
                <w:szCs w:val="22"/>
              </w:rPr>
              <w:t>12</w:t>
            </w:r>
            <w:r w:rsidR="00BA05D3">
              <w:rPr>
                <w:rFonts w:ascii="National Book" w:hAnsi="National Book" w:cs="Arial"/>
                <w:b/>
                <w:color w:val="FFFFFF" w:themeColor="background1"/>
                <w:sz w:val="22"/>
                <w:szCs w:val="22"/>
              </w:rPr>
              <w:t>4</w:t>
            </w:r>
            <w:r w:rsidRPr="00CB41A3">
              <w:rPr>
                <w:rFonts w:ascii="National Book" w:hAnsi="National Book" w:cs="Arial"/>
                <w:b/>
                <w:color w:val="FFFFFF" w:themeColor="background1"/>
                <w:sz w:val="22"/>
                <w:szCs w:val="22"/>
              </w:rPr>
              <w:t>-13</w:t>
            </w:r>
            <w:r w:rsidR="00BA05D3">
              <w:rPr>
                <w:rFonts w:ascii="National Book" w:hAnsi="National Book" w:cs="Arial"/>
                <w:b/>
                <w:color w:val="FFFFFF" w:themeColor="background1"/>
                <w:sz w:val="22"/>
                <w:szCs w:val="22"/>
              </w:rPr>
              <w:t>6</w:t>
            </w:r>
            <w:r w:rsidRPr="00CB41A3">
              <w:rPr>
                <w:rFonts w:ascii="National Book" w:hAnsi="National Book" w:cs="Arial"/>
                <w:b/>
                <w:color w:val="FFFFFF" w:themeColor="background1"/>
                <w:sz w:val="22"/>
                <w:szCs w:val="22"/>
              </w:rPr>
              <w:t xml:space="preserve"> Total Credit Hours to Graduate with the BSPH, including transfer coursework, from Kent State University</w:t>
            </w:r>
          </w:p>
        </w:tc>
      </w:tr>
    </w:tbl>
    <w:p w14:paraId="5E0A74D7" w14:textId="2D51931F" w:rsidR="00D47E98" w:rsidRDefault="00D47E98"/>
    <w:p w14:paraId="4698364D" w14:textId="27D3A375" w:rsidR="009E3905" w:rsidRDefault="009E3905"/>
    <w:p w14:paraId="2A032FC3" w14:textId="706CD1CF" w:rsidR="009E3905" w:rsidRPr="007F4389" w:rsidRDefault="00773A38" w:rsidP="00773A38">
      <w:pPr>
        <w:pStyle w:val="Heading1"/>
        <w:jc w:val="left"/>
        <w:rPr>
          <w:sz w:val="40"/>
          <w:szCs w:val="40"/>
        </w:rPr>
      </w:pPr>
      <w:r w:rsidRPr="007F4389">
        <w:rPr>
          <w:sz w:val="40"/>
          <w:szCs w:val="40"/>
        </w:rPr>
        <w:t>Graduation Requirements</w:t>
      </w:r>
    </w:p>
    <w:p w14:paraId="1D69DE41" w14:textId="77777777" w:rsidR="00773A38" w:rsidRDefault="00773A38"/>
    <w:p w14:paraId="72E2C57B" w14:textId="37E4C435" w:rsidR="00C855FD" w:rsidRPr="008B533A" w:rsidRDefault="00C855FD" w:rsidP="00C855FD">
      <w:pPr>
        <w:rPr>
          <w:rFonts w:ascii="National Book" w:hAnsi="National Book" w:cs="Arial"/>
          <w:color w:val="1F3864" w:themeColor="accent1" w:themeShade="80"/>
        </w:rPr>
      </w:pPr>
      <w:r w:rsidRPr="008B533A">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0909A2">
        <w:rPr>
          <w:rFonts w:ascii="National Book" w:hAnsi="National Book" w:cs="Arial"/>
          <w:color w:val="1F3864" w:themeColor="accent1" w:themeShade="80"/>
        </w:rPr>
        <w:t>00</w:t>
      </w:r>
      <w:r w:rsidRPr="008B533A">
        <w:rPr>
          <w:rFonts w:ascii="National Book" w:hAnsi="National Book" w:cs="Arial"/>
          <w:color w:val="1F3864" w:themeColor="accent1" w:themeShade="80"/>
        </w:rPr>
        <w:t>0 major GPA and minimum 2.0</w:t>
      </w:r>
      <w:r w:rsidR="000909A2">
        <w:rPr>
          <w:rFonts w:ascii="National Book" w:hAnsi="National Book" w:cs="Arial"/>
          <w:color w:val="1F3864" w:themeColor="accent1" w:themeShade="80"/>
        </w:rPr>
        <w:t>0</w:t>
      </w:r>
      <w:r w:rsidRPr="008B533A">
        <w:rPr>
          <w:rFonts w:ascii="National Book" w:hAnsi="National Book" w:cs="Arial"/>
          <w:color w:val="1F3864" w:themeColor="accent1" w:themeShade="80"/>
        </w:rPr>
        <w:t>0 cumulative GPA. They must also fulfill an approved experiential learning experience</w:t>
      </w:r>
      <w:r w:rsidR="004926EF">
        <w:rPr>
          <w:rFonts w:ascii="National Book" w:hAnsi="National Book" w:cs="Arial"/>
          <w:color w:val="1F3864" w:themeColor="accent1" w:themeShade="80"/>
        </w:rPr>
        <w:t xml:space="preserve"> and</w:t>
      </w:r>
      <w:r w:rsidRPr="008B533A">
        <w:rPr>
          <w:rFonts w:ascii="National Book" w:hAnsi="National Book" w:cs="Arial"/>
          <w:color w:val="1F3864" w:themeColor="accent1" w:themeShade="80"/>
        </w:rPr>
        <w:t xml:space="preserve"> complete a writing intensive course with a minimum C (2.000) grade. More specific graduation requirement information can be found in the Academic Policies section of the Kent State University Catalog (www.kent.edu/catalog).</w:t>
      </w:r>
    </w:p>
    <w:p w14:paraId="00BEF03B" w14:textId="77777777" w:rsidR="00C855FD" w:rsidRPr="008B533A" w:rsidRDefault="00C855FD" w:rsidP="00C855FD">
      <w:pPr>
        <w:rPr>
          <w:rFonts w:ascii="National Book" w:hAnsi="National Book" w:cs="Arial"/>
          <w:color w:val="1F3864" w:themeColor="accent1" w:themeShade="80"/>
        </w:rPr>
      </w:pPr>
    </w:p>
    <w:p w14:paraId="3812B451" w14:textId="4839110C" w:rsidR="00C855FD" w:rsidRPr="008B533A" w:rsidRDefault="00C855FD" w:rsidP="00C855FD">
      <w:pPr>
        <w:rPr>
          <w:rFonts w:ascii="National Book" w:hAnsi="National Book" w:cs="Arial"/>
          <w:color w:val="1F3864" w:themeColor="accent1" w:themeShade="80"/>
        </w:rPr>
      </w:pPr>
      <w:r w:rsidRPr="008B533A">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09C59B3" w14:textId="551388B1" w:rsidR="00C855FD" w:rsidRPr="008B533A" w:rsidRDefault="00C855FD" w:rsidP="00C855FD">
      <w:pPr>
        <w:rPr>
          <w:rFonts w:ascii="National Book" w:hAnsi="National Book" w:cs="Arial"/>
          <w:color w:val="1F3864" w:themeColor="accent1" w:themeShade="80"/>
        </w:rPr>
      </w:pPr>
    </w:p>
    <w:p w14:paraId="1B352517" w14:textId="4929F7E7" w:rsidR="009E3905" w:rsidRDefault="00C855FD" w:rsidP="00C855FD">
      <w:r w:rsidRPr="008B533A">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Columbus State Community College</w:t>
      </w:r>
      <w:r w:rsidRPr="00702D61">
        <w:rPr>
          <w:rFonts w:ascii="National Book" w:hAnsi="National Book" w:cs="Arial"/>
          <w:color w:val="1F3864" w:themeColor="accent1" w:themeShade="80"/>
        </w:rPr>
        <w:t xml:space="preserve"> and Kent State University.</w:t>
      </w:r>
    </w:p>
    <w:p w14:paraId="0AB58DFE" w14:textId="109599CC" w:rsidR="009E3905" w:rsidRDefault="009E3905"/>
    <w:p w14:paraId="43E6EB47" w14:textId="6BCB7484" w:rsidR="000C3920" w:rsidRPr="007F4389" w:rsidRDefault="000C3920" w:rsidP="00773A38">
      <w:pPr>
        <w:pStyle w:val="Heading1"/>
        <w:jc w:val="left"/>
        <w:rPr>
          <w:sz w:val="40"/>
          <w:szCs w:val="40"/>
        </w:rPr>
      </w:pPr>
      <w:r w:rsidRPr="007F4389">
        <w:rPr>
          <w:sz w:val="40"/>
          <w:szCs w:val="40"/>
        </w:rPr>
        <w:t>Contact Information</w:t>
      </w:r>
    </w:p>
    <w:p w14:paraId="0CDCEB06" w14:textId="77777777" w:rsidR="000C3920" w:rsidRPr="00985EF8" w:rsidRDefault="000C3920" w:rsidP="000C3920">
      <w:pPr>
        <w:rPr>
          <w:rFonts w:ascii="National Bold Italic" w:hAnsi="National Bold Italic"/>
          <w:b/>
          <w:color w:val="1F3864" w:themeColor="accent1" w:themeShade="80"/>
          <w:sz w:val="32"/>
          <w:szCs w:val="16"/>
        </w:rPr>
      </w:pPr>
    </w:p>
    <w:p w14:paraId="3D177E7D" w14:textId="77777777" w:rsidR="008D4135" w:rsidRDefault="008D4135" w:rsidP="008D4135">
      <w:pPr>
        <w:rPr>
          <w:rFonts w:ascii="National Book" w:hAnsi="National Book"/>
          <w:bCs/>
          <w:color w:val="1F3864" w:themeColor="accent1" w:themeShade="80"/>
        </w:rPr>
      </w:pPr>
      <w:r w:rsidRPr="00985EF8">
        <w:rPr>
          <w:rFonts w:ascii="National Bold Italic" w:hAnsi="National Bold Italic"/>
          <w:b/>
          <w:color w:val="1F3864" w:themeColor="accent1" w:themeShade="80"/>
          <w:sz w:val="32"/>
          <w:szCs w:val="16"/>
        </w:rPr>
        <w:t>Columbus State Community College</w:t>
      </w:r>
      <w:r w:rsidRPr="00985EF8">
        <w:rPr>
          <w:rFonts w:ascii="National Book" w:hAnsi="National Book"/>
          <w:b/>
          <w:color w:val="1F3864" w:themeColor="accent1" w:themeShade="80"/>
          <w:sz w:val="32"/>
          <w:szCs w:val="16"/>
        </w:rPr>
        <w:t xml:space="preserve"> </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4735CFC2" w14:textId="77777777" w:rsidR="008D4135" w:rsidRDefault="008D4135" w:rsidP="008D4135">
      <w:pPr>
        <w:rPr>
          <w:rFonts w:ascii="National Bold Italic" w:hAnsi="National Bold Italic"/>
          <w:b/>
          <w:color w:val="1F3864" w:themeColor="accent1" w:themeShade="80"/>
          <w:sz w:val="32"/>
          <w:szCs w:val="16"/>
        </w:rPr>
      </w:pPr>
    </w:p>
    <w:p w14:paraId="495C5F25" w14:textId="1425FB8F" w:rsidR="008D4135" w:rsidRDefault="008D4135" w:rsidP="008D4135">
      <w:pPr>
        <w:rPr>
          <w:rStyle w:val="Hyperlink"/>
          <w:rFonts w:ascii="National Book" w:hAnsi="National Book"/>
        </w:rPr>
      </w:pPr>
      <w:r w:rsidRPr="00985EF8">
        <w:rPr>
          <w:rFonts w:ascii="National Bold Italic" w:hAnsi="National Bold Italic"/>
          <w:b/>
          <w:color w:val="1F3864" w:themeColor="accent1" w:themeShade="80"/>
          <w:sz w:val="32"/>
          <w:szCs w:val="16"/>
        </w:rPr>
        <w:t>Kent Stat</w:t>
      </w:r>
      <w:r w:rsidR="004926EF">
        <w:rPr>
          <w:rFonts w:ascii="National Bold Italic" w:hAnsi="National Bold Italic"/>
          <w:b/>
          <w:color w:val="1F3864" w:themeColor="accent1" w:themeShade="80"/>
          <w:sz w:val="32"/>
          <w:szCs w:val="16"/>
        </w:rPr>
        <w:t xml:space="preserve">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p>
    <w:p w14:paraId="4967F5D3" w14:textId="77777777" w:rsidR="008D4135" w:rsidRDefault="008D4135" w:rsidP="008D4135">
      <w:pPr>
        <w:rPr>
          <w:rFonts w:ascii="National Regular Italic" w:hAnsi="National Regular Italic"/>
          <w:b/>
          <w:color w:val="1F3864" w:themeColor="accent1" w:themeShade="80"/>
          <w:sz w:val="32"/>
          <w:szCs w:val="32"/>
        </w:rPr>
      </w:pPr>
    </w:p>
    <w:p w14:paraId="73C951D5" w14:textId="79E67536" w:rsidR="007767DC" w:rsidRPr="00F21A8B" w:rsidRDefault="008D4135">
      <w:r w:rsidRPr="00F21A8B">
        <w:rPr>
          <w:rFonts w:ascii="National Regular Italic" w:hAnsi="National Regular Italic"/>
          <w:b/>
          <w:color w:val="1F3864" w:themeColor="accent1" w:themeShade="80"/>
        </w:rPr>
        <w:t>Last Updated</w:t>
      </w:r>
      <w:permStart w:id="1153965362" w:edGrp="everyone"/>
      <w:r w:rsidR="00DA091A" w:rsidRPr="00F21A8B">
        <w:rPr>
          <w:rFonts w:ascii="National Book" w:hAnsi="National Book" w:cs="Arial"/>
          <w:noProof/>
        </w:rPr>
        <mc:AlternateContent>
          <mc:Choice Requires="wps">
            <w:drawing>
              <wp:anchor distT="0" distB="0" distL="114300" distR="114300" simplePos="0" relativeHeight="251658241" behindDoc="0" locked="0" layoutInCell="1" allowOverlap="1" wp14:anchorId="5E6DAC50" wp14:editId="192B8D0F">
                <wp:simplePos x="0" y="0"/>
                <wp:positionH relativeFrom="page">
                  <wp:align>right</wp:align>
                </wp:positionH>
                <wp:positionV relativeFrom="paragraph">
                  <wp:posOffset>8752840</wp:posOffset>
                </wp:positionV>
                <wp:extent cx="7772400" cy="201295"/>
                <wp:effectExtent l="0" t="0" r="0" b="825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4381B07" id="Rectangle 9" o:spid="_x0000_s1026" alt="&quot;&quot;" style="position:absolute;margin-left:560.8pt;margin-top:689.2pt;width:612pt;height:15.85pt;z-index:251658241;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" fillcolor="#203c73" stroked="f">
                <w10:wrap anchorx="page"/>
              </v:rect>
            </w:pict>
          </mc:Fallback>
        </mc:AlternateContent>
      </w:r>
      <w:permEnd w:id="1153965362"/>
      <w:r w:rsidR="00F36F8C" w:rsidRPr="00F21A8B">
        <w:rPr>
          <w:rFonts w:ascii="National Regular Italic" w:hAnsi="National Regular Italic"/>
          <w:b/>
          <w:color w:val="1F3864" w:themeColor="accent1" w:themeShade="80"/>
        </w:rPr>
        <w:t xml:space="preserve"> </w:t>
      </w:r>
      <w:r w:rsidR="004926EF">
        <w:rPr>
          <w:rFonts w:ascii="National Regular Italic" w:hAnsi="National Regular Italic"/>
          <w:b/>
          <w:color w:val="1F3864" w:themeColor="accent1" w:themeShade="80"/>
        </w:rPr>
        <w:t>December</w:t>
      </w:r>
      <w:r w:rsidR="00B169D6">
        <w:rPr>
          <w:rFonts w:ascii="National Regular Italic" w:hAnsi="National Regular Italic"/>
          <w:b/>
          <w:color w:val="1F3864" w:themeColor="accent1" w:themeShade="80"/>
        </w:rPr>
        <w:t xml:space="preserve"> 2025</w:t>
      </w:r>
    </w:p>
    <w:sectPr w:rsidR="007767DC" w:rsidRPr="00F21A8B" w:rsidSect="007D2B7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3DCD" w14:textId="77777777" w:rsidR="00F22B1C" w:rsidRDefault="00F22B1C" w:rsidP="004D1F78">
      <w:r>
        <w:separator/>
      </w:r>
    </w:p>
  </w:endnote>
  <w:endnote w:type="continuationSeparator" w:id="0">
    <w:p w14:paraId="66481B04" w14:textId="77777777" w:rsidR="00F22B1C" w:rsidRDefault="00F22B1C"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53A5" w14:textId="77777777" w:rsidR="00F22B1C" w:rsidRDefault="00F22B1C" w:rsidP="004D1F78">
      <w:r>
        <w:separator/>
      </w:r>
    </w:p>
  </w:footnote>
  <w:footnote w:type="continuationSeparator" w:id="0">
    <w:p w14:paraId="165E5D4F" w14:textId="77777777" w:rsidR="00F22B1C" w:rsidRDefault="00F22B1C"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291175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T99Fr5OYPpm5I2iuhSb9kgt+NdRBUKDjXl1dk6IGcItIC0SzPqqWUbWgilDToBZPf0XknFIBCyNq/mnMraZwA==" w:salt="m9s/P+5tupEl4a851kp+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jM0NTYwNjMzs7BQ0lEKTi0uzszPAykwrQUA7VQn6iwAAAA="/>
  </w:docVars>
  <w:rsids>
    <w:rsidRoot w:val="004D1F78"/>
    <w:rsid w:val="00005CA3"/>
    <w:rsid w:val="00015BCC"/>
    <w:rsid w:val="00040BB2"/>
    <w:rsid w:val="00045260"/>
    <w:rsid w:val="00090135"/>
    <w:rsid w:val="000909A2"/>
    <w:rsid w:val="000A3DD2"/>
    <w:rsid w:val="000B59A1"/>
    <w:rsid w:val="000B6FD8"/>
    <w:rsid w:val="000C3920"/>
    <w:rsid w:val="000C4B2E"/>
    <w:rsid w:val="000F258E"/>
    <w:rsid w:val="00126919"/>
    <w:rsid w:val="00126FF0"/>
    <w:rsid w:val="00130877"/>
    <w:rsid w:val="00165652"/>
    <w:rsid w:val="001661D5"/>
    <w:rsid w:val="00185CC0"/>
    <w:rsid w:val="001B7E0D"/>
    <w:rsid w:val="001C7DC0"/>
    <w:rsid w:val="00203ED0"/>
    <w:rsid w:val="0020464A"/>
    <w:rsid w:val="00223303"/>
    <w:rsid w:val="002473BD"/>
    <w:rsid w:val="002624DD"/>
    <w:rsid w:val="00294349"/>
    <w:rsid w:val="002E5E51"/>
    <w:rsid w:val="003102A5"/>
    <w:rsid w:val="003160C8"/>
    <w:rsid w:val="00335B6F"/>
    <w:rsid w:val="003758EC"/>
    <w:rsid w:val="003A0E7D"/>
    <w:rsid w:val="003D4142"/>
    <w:rsid w:val="003D7AEA"/>
    <w:rsid w:val="00415BD1"/>
    <w:rsid w:val="004926EF"/>
    <w:rsid w:val="004B5EA1"/>
    <w:rsid w:val="004D1F78"/>
    <w:rsid w:val="004E446E"/>
    <w:rsid w:val="00501CE6"/>
    <w:rsid w:val="00556032"/>
    <w:rsid w:val="00562331"/>
    <w:rsid w:val="005B0A51"/>
    <w:rsid w:val="005C1807"/>
    <w:rsid w:val="005F2D87"/>
    <w:rsid w:val="00602108"/>
    <w:rsid w:val="00647286"/>
    <w:rsid w:val="00661847"/>
    <w:rsid w:val="00692BDA"/>
    <w:rsid w:val="0069494B"/>
    <w:rsid w:val="006F1C22"/>
    <w:rsid w:val="00702D61"/>
    <w:rsid w:val="00705F3E"/>
    <w:rsid w:val="00773A38"/>
    <w:rsid w:val="007767DC"/>
    <w:rsid w:val="007A4544"/>
    <w:rsid w:val="007C513A"/>
    <w:rsid w:val="007D04ED"/>
    <w:rsid w:val="007D1B8C"/>
    <w:rsid w:val="007D2B7E"/>
    <w:rsid w:val="007F4389"/>
    <w:rsid w:val="00833C75"/>
    <w:rsid w:val="00866009"/>
    <w:rsid w:val="008B533A"/>
    <w:rsid w:val="008C4D5F"/>
    <w:rsid w:val="008D4135"/>
    <w:rsid w:val="00921FEF"/>
    <w:rsid w:val="00943FE8"/>
    <w:rsid w:val="00956B1D"/>
    <w:rsid w:val="009604B6"/>
    <w:rsid w:val="00965C0D"/>
    <w:rsid w:val="00985EF8"/>
    <w:rsid w:val="0099558A"/>
    <w:rsid w:val="0099679A"/>
    <w:rsid w:val="009A7BC9"/>
    <w:rsid w:val="009E3905"/>
    <w:rsid w:val="009E4A14"/>
    <w:rsid w:val="00A0566B"/>
    <w:rsid w:val="00A12A59"/>
    <w:rsid w:val="00A32E1F"/>
    <w:rsid w:val="00AA697C"/>
    <w:rsid w:val="00AB68E9"/>
    <w:rsid w:val="00AD71E2"/>
    <w:rsid w:val="00B02E88"/>
    <w:rsid w:val="00B169D6"/>
    <w:rsid w:val="00B6290C"/>
    <w:rsid w:val="00B715FA"/>
    <w:rsid w:val="00BA05D3"/>
    <w:rsid w:val="00BA603E"/>
    <w:rsid w:val="00BB4C50"/>
    <w:rsid w:val="00BB520E"/>
    <w:rsid w:val="00BC0040"/>
    <w:rsid w:val="00C055A0"/>
    <w:rsid w:val="00C16D65"/>
    <w:rsid w:val="00C35743"/>
    <w:rsid w:val="00C65FFD"/>
    <w:rsid w:val="00C71128"/>
    <w:rsid w:val="00C855FD"/>
    <w:rsid w:val="00C92C3C"/>
    <w:rsid w:val="00CA72CF"/>
    <w:rsid w:val="00D22B22"/>
    <w:rsid w:val="00D47E98"/>
    <w:rsid w:val="00D53FA3"/>
    <w:rsid w:val="00D6504D"/>
    <w:rsid w:val="00DA091A"/>
    <w:rsid w:val="00DD5D83"/>
    <w:rsid w:val="00DE5078"/>
    <w:rsid w:val="00E10DCE"/>
    <w:rsid w:val="00E2782E"/>
    <w:rsid w:val="00E332B6"/>
    <w:rsid w:val="00E51450"/>
    <w:rsid w:val="00E6772E"/>
    <w:rsid w:val="00E83838"/>
    <w:rsid w:val="00E845AA"/>
    <w:rsid w:val="00E9296B"/>
    <w:rsid w:val="00EB47DD"/>
    <w:rsid w:val="00ED30D6"/>
    <w:rsid w:val="00EE556B"/>
    <w:rsid w:val="00EF42F8"/>
    <w:rsid w:val="00F16F5D"/>
    <w:rsid w:val="00F21A8B"/>
    <w:rsid w:val="00F22B1C"/>
    <w:rsid w:val="00F3649F"/>
    <w:rsid w:val="00F36F8C"/>
    <w:rsid w:val="00FB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38"/>
    <w:pPr>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1Char">
    <w:name w:val="Heading 1 Char"/>
    <w:basedOn w:val="DefaultParagraphFont"/>
    <w:link w:val="Heading1"/>
    <w:uiPriority w:val="9"/>
    <w:rsid w:val="00773A38"/>
    <w:rPr>
      <w:rFonts w:ascii="National Black" w:hAnsi="National Black"/>
      <w:color w:val="1F3864" w:themeColor="accent1" w:themeShade="80"/>
      <w:sz w:val="32"/>
      <w:szCs w:val="32"/>
    </w:rPr>
  </w:style>
  <w:style w:type="character" w:customStyle="1" w:styleId="courseid">
    <w:name w:val="courseid"/>
    <w:basedOn w:val="DefaultParagraphFont"/>
    <w:rsid w:val="002E5E51"/>
  </w:style>
  <w:style w:type="character" w:customStyle="1" w:styleId="name">
    <w:name w:val="name"/>
    <w:basedOn w:val="DefaultParagraphFont"/>
    <w:rsid w:val="002E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2860C-F0CA-43EB-8B6C-1241F87EB239}">
  <ds:schemaRefs>
    <ds:schemaRef ds:uri="http://schemas.microsoft.com/sharepoint/v3/contenttype/forms"/>
  </ds:schemaRefs>
</ds:datastoreItem>
</file>

<file path=customXml/itemProps2.xml><?xml version="1.0" encoding="utf-8"?>
<ds:datastoreItem xmlns:ds="http://schemas.openxmlformats.org/officeDocument/2006/customXml" ds:itemID="{AE9AC316-A695-47D0-AD82-6DD07E45F17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58C5BE90-7B17-457C-B6C7-6145F835158C}">
  <ds:schemaRefs>
    <ds:schemaRef ds:uri="http://schemas.openxmlformats.org/officeDocument/2006/bibliography"/>
  </ds:schemaRefs>
</ds:datastoreItem>
</file>

<file path=customXml/itemProps4.xml><?xml version="1.0" encoding="utf-8"?>
<ds:datastoreItem xmlns:ds="http://schemas.openxmlformats.org/officeDocument/2006/customXml" ds:itemID="{F3089F6C-E1FB-4781-946B-53E56582EBF0}"/>
</file>

<file path=docProps/app.xml><?xml version="1.0" encoding="utf-8"?>
<Properties xmlns="http://schemas.openxmlformats.org/officeDocument/2006/extended-properties" xmlns:vt="http://schemas.openxmlformats.org/officeDocument/2006/docPropsVTypes">
  <Template>Normal</Template>
  <TotalTime>12</TotalTime>
  <Pages>3</Pages>
  <Words>1100</Words>
  <Characters>5964</Characters>
  <Application>Microsoft Office Word</Application>
  <DocSecurity>8</DocSecurity>
  <Lines>331</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15</cp:revision>
  <cp:lastPrinted>2021-07-19T11:46:00Z</cp:lastPrinted>
  <dcterms:created xsi:type="dcterms:W3CDTF">2025-08-07T20:49:00Z</dcterms:created>
  <dcterms:modified xsi:type="dcterms:W3CDTF">2025-12-03T16:21:00Z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