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B3" w:rsidRDefault="008466B3" w:rsidP="008466B3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  <w:szCs w:val="28"/>
            </w:rPr>
            <w:t>Ohio</w:t>
          </w:r>
        </w:smartTag>
      </w:smartTag>
      <w:r>
        <w:rPr>
          <w:b/>
          <w:sz w:val="28"/>
          <w:szCs w:val="28"/>
        </w:rPr>
        <w:t xml:space="preserve"> Longitudinal Transition Study </w:t>
      </w:r>
    </w:p>
    <w:p w:rsidR="008466B3" w:rsidRDefault="00282F32" w:rsidP="00846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Regional</w:t>
      </w:r>
      <w:r w:rsidR="008466B3">
        <w:rPr>
          <w:b/>
          <w:sz w:val="28"/>
          <w:szCs w:val="28"/>
        </w:rPr>
        <w:t xml:space="preserve"> Report – 201</w:t>
      </w:r>
      <w:r>
        <w:rPr>
          <w:b/>
          <w:sz w:val="28"/>
          <w:szCs w:val="28"/>
        </w:rPr>
        <w:t>7</w:t>
      </w:r>
    </w:p>
    <w:p w:rsidR="008466B3" w:rsidRDefault="00282F32" w:rsidP="00846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State Support Team </w:t>
      </w:r>
      <w:r w:rsidR="006E3386">
        <w:rPr>
          <w:b/>
          <w:sz w:val="28"/>
          <w:szCs w:val="28"/>
        </w:rPr>
        <w:t>Region 13</w:t>
      </w:r>
    </w:p>
    <w:p w:rsidR="008466B3" w:rsidRDefault="008466B3" w:rsidP="008466B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Department of Education Office for Exceptional Children</w:t>
      </w:r>
    </w:p>
    <w:p w:rsidR="008466B3" w:rsidRDefault="008466B3" w:rsidP="008466B3">
      <w:pPr>
        <w:jc w:val="center"/>
        <w:rPr>
          <w:b/>
          <w:i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i/>
              <w:sz w:val="20"/>
              <w:szCs w:val="20"/>
            </w:rPr>
            <w:t>Kent</w:t>
          </w:r>
        </w:smartTag>
        <w:r>
          <w:rPr>
            <w:b/>
            <w:i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b/>
              <w:i/>
              <w:sz w:val="20"/>
              <w:szCs w:val="20"/>
            </w:rPr>
            <w:t>State</w:t>
          </w:r>
        </w:smartTag>
        <w:r>
          <w:rPr>
            <w:b/>
            <w:i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b/>
              <w:i/>
              <w:sz w:val="20"/>
              <w:szCs w:val="20"/>
            </w:rPr>
            <w:t>University</w:t>
          </w:r>
        </w:smartTag>
        <w:r>
          <w:rPr>
            <w:b/>
            <w:i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b/>
              <w:i/>
              <w:sz w:val="20"/>
              <w:szCs w:val="20"/>
            </w:rPr>
            <w:t>Center</w:t>
          </w:r>
        </w:smartTag>
      </w:smartTag>
      <w:r>
        <w:rPr>
          <w:b/>
          <w:i/>
          <w:sz w:val="20"/>
          <w:szCs w:val="20"/>
        </w:rPr>
        <w:t xml:space="preserve"> for Innovation in Transition and Employment</w:t>
      </w:r>
    </w:p>
    <w:p w:rsidR="008466B3" w:rsidRDefault="008466B3" w:rsidP="008466B3">
      <w:pPr>
        <w:jc w:val="center"/>
      </w:pPr>
    </w:p>
    <w:tbl>
      <w:tblPr>
        <w:tblW w:w="10709" w:type="dxa"/>
        <w:tblLook w:val="01E0" w:firstRow="1" w:lastRow="1" w:firstColumn="1" w:lastColumn="1" w:noHBand="0" w:noVBand="0"/>
      </w:tblPr>
      <w:tblGrid>
        <w:gridCol w:w="6948"/>
        <w:gridCol w:w="155"/>
        <w:gridCol w:w="907"/>
        <w:gridCol w:w="179"/>
        <w:gridCol w:w="1099"/>
        <w:gridCol w:w="161"/>
        <w:gridCol w:w="75"/>
        <w:gridCol w:w="1077"/>
        <w:gridCol w:w="9"/>
        <w:gridCol w:w="99"/>
      </w:tblGrid>
      <w:tr w:rsidR="008466B3" w:rsidTr="008466B3">
        <w:trPr>
          <w:gridAfter w:val="2"/>
          <w:wAfter w:w="108" w:type="dxa"/>
        </w:trPr>
        <w:tc>
          <w:tcPr>
            <w:tcW w:w="10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Sample Characteristics</w:t>
            </w:r>
          </w:p>
        </w:tc>
      </w:tr>
      <w:tr w:rsidR="008466B3" w:rsidTr="00282F32"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E110E1">
            <w:pPr>
              <w:spacing w:line="256" w:lineRule="auto"/>
              <w:jc w:val="center"/>
            </w:pPr>
            <w:r>
              <w:t>Region 13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smartTag w:uri="urn:schemas-microsoft-com:office:smarttags" w:element="place">
              <w:smartTag w:uri="urn:schemas-microsoft-com:office:smarttags" w:element="State">
                <w:r>
                  <w:t>Ohio</w:t>
                </w:r>
              </w:smartTag>
            </w:smartTag>
          </w:p>
        </w:tc>
      </w:tr>
      <w:tr w:rsidR="008466B3" w:rsidTr="00282F32">
        <w:tc>
          <w:tcPr>
            <w:tcW w:w="6948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282F32">
            <w:pPr>
              <w:spacing w:line="256" w:lineRule="auto"/>
              <w:jc w:val="center"/>
            </w:pPr>
            <w:r>
              <w:t>N = 1,163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 xml:space="preserve">N = </w:t>
            </w:r>
            <w:r w:rsidR="00282F32">
              <w:t>10,872</w:t>
            </w:r>
          </w:p>
        </w:tc>
      </w:tr>
      <w:tr w:rsidR="008466B3" w:rsidTr="00282F32">
        <w:tc>
          <w:tcPr>
            <w:tcW w:w="6948" w:type="dxa"/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282F32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Male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63.6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61.9%</w:t>
            </w:r>
          </w:p>
        </w:tc>
      </w:tr>
      <w:tr w:rsidR="008466B3" w:rsidTr="00282F32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Female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36.4</w:t>
            </w:r>
            <w:r w:rsidR="008466B3">
              <w:t>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38.1%</w:t>
            </w:r>
          </w:p>
        </w:tc>
      </w:tr>
      <w:tr w:rsidR="008466B3" w:rsidTr="00282F32">
        <w:tc>
          <w:tcPr>
            <w:tcW w:w="6948" w:type="dxa"/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421" w:type="dxa"/>
            <w:gridSpan w:val="5"/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282F32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African- American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25.6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15.9%</w:t>
            </w:r>
          </w:p>
        </w:tc>
      </w:tr>
      <w:tr w:rsidR="008466B3" w:rsidTr="00282F32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White, non-Hispanic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69.7</w:t>
            </w:r>
            <w:r w:rsidR="008466B3">
              <w:t>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78.9%</w:t>
            </w:r>
          </w:p>
        </w:tc>
      </w:tr>
      <w:tr w:rsidR="008466B3" w:rsidTr="00282F32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Other 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4.7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2.1%</w:t>
            </w:r>
          </w:p>
        </w:tc>
      </w:tr>
      <w:tr w:rsidR="008466B3" w:rsidTr="00282F32">
        <w:tc>
          <w:tcPr>
            <w:tcW w:w="6948" w:type="dxa"/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Disability Type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421" w:type="dxa"/>
            <w:gridSpan w:val="5"/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282F32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Autism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5.3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4.1%</w:t>
            </w:r>
          </w:p>
        </w:tc>
      </w:tr>
      <w:tr w:rsidR="008466B3" w:rsidTr="00282F32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Deaf-Blindness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.1%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 xml:space="preserve"> 0%</w:t>
            </w:r>
          </w:p>
        </w:tc>
      </w:tr>
      <w:tr w:rsidR="008466B3" w:rsidTr="00282F32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Deaf/Hearing Impairment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1.2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1.1%</w:t>
            </w:r>
          </w:p>
        </w:tc>
      </w:tr>
      <w:tr w:rsidR="008466B3" w:rsidTr="00282F32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Mental Retardation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12.9</w:t>
            </w:r>
            <w:r w:rsidR="008466B3">
              <w:t>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13.2%</w:t>
            </w:r>
          </w:p>
        </w:tc>
      </w:tr>
      <w:tr w:rsidR="008466B3" w:rsidTr="00282F32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Multiple Disabilities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3.5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4.3%</w:t>
            </w:r>
          </w:p>
        </w:tc>
      </w:tr>
      <w:tr w:rsidR="008466B3" w:rsidTr="00282F32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Orthopedic Impairment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1.1</w:t>
            </w:r>
            <w:r w:rsidR="008466B3">
              <w:t>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.8%</w:t>
            </w:r>
          </w:p>
        </w:tc>
      </w:tr>
      <w:tr w:rsidR="008466B3" w:rsidTr="00282F32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Other Health Impaired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14.1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12.9%</w:t>
            </w:r>
          </w:p>
        </w:tc>
      </w:tr>
      <w:tr w:rsidR="008466B3" w:rsidTr="00282F32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Serious Emotional Disturbance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3.8</w:t>
            </w:r>
            <w:r w:rsidR="008466B3">
              <w:t>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4.5%</w:t>
            </w:r>
          </w:p>
        </w:tc>
      </w:tr>
      <w:tr w:rsidR="008466B3" w:rsidTr="00282F32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Specific Learning Disability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55.0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57.1%</w:t>
            </w:r>
          </w:p>
        </w:tc>
      </w:tr>
      <w:tr w:rsidR="008466B3" w:rsidTr="00282F32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Speech and Language Impairment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1.5</w:t>
            </w:r>
            <w:r w:rsidR="008466B3">
              <w:t>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.6%</w:t>
            </w:r>
          </w:p>
        </w:tc>
      </w:tr>
      <w:tr w:rsidR="008466B3" w:rsidTr="00282F32">
        <w:tc>
          <w:tcPr>
            <w:tcW w:w="694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Traumatic Brain Injury</w:t>
            </w:r>
          </w:p>
        </w:tc>
        <w:tc>
          <w:tcPr>
            <w:tcW w:w="1062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.8</w:t>
            </w:r>
            <w:r w:rsidR="008466B3">
              <w:t>%</w:t>
            </w:r>
          </w:p>
        </w:tc>
        <w:tc>
          <w:tcPr>
            <w:tcW w:w="1421" w:type="dxa"/>
            <w:gridSpan w:val="5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.8%</w:t>
            </w:r>
          </w:p>
        </w:tc>
      </w:tr>
      <w:tr w:rsidR="008466B3" w:rsidTr="00282F32">
        <w:tc>
          <w:tcPr>
            <w:tcW w:w="694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Visual Impairment</w:t>
            </w:r>
          </w:p>
        </w:tc>
        <w:tc>
          <w:tcPr>
            <w:tcW w:w="1062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.8</w:t>
            </w:r>
            <w:r w:rsidR="008466B3">
              <w:t>%</w:t>
            </w:r>
          </w:p>
        </w:tc>
        <w:tc>
          <w:tcPr>
            <w:tcW w:w="1421" w:type="dxa"/>
            <w:gridSpan w:val="5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.6%</w:t>
            </w:r>
          </w:p>
        </w:tc>
      </w:tr>
      <w:tr w:rsidR="008466B3" w:rsidTr="00282F32"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Projected Age of Graduation (Average)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708DB">
            <w:pPr>
              <w:spacing w:line="256" w:lineRule="auto"/>
              <w:jc w:val="center"/>
            </w:pPr>
            <w:r>
              <w:t xml:space="preserve">18.3 </w:t>
            </w:r>
            <w:bookmarkStart w:id="0" w:name="_GoBack"/>
            <w:bookmarkEnd w:id="0"/>
            <w:r w:rsidR="008466B3">
              <w:t>yrs.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18.4 yrs.</w:t>
            </w:r>
          </w:p>
        </w:tc>
      </w:tr>
      <w:tr w:rsidR="008466B3" w:rsidTr="00282F32"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rPr>
          <w:gridAfter w:val="2"/>
          <w:wAfter w:w="108" w:type="dxa"/>
        </w:trPr>
        <w:tc>
          <w:tcPr>
            <w:tcW w:w="10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School Information from EMIS</w:t>
            </w:r>
          </w:p>
        </w:tc>
      </w:tr>
      <w:tr w:rsidR="008466B3" w:rsidTr="008466B3"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Proficiency Test Information (% Passing)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E110E1">
            <w:pPr>
              <w:spacing w:line="256" w:lineRule="auto"/>
              <w:jc w:val="center"/>
            </w:pPr>
            <w:r>
              <w:t>Region 13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smartTag w:uri="urn:schemas-microsoft-com:office:smarttags" w:element="place">
              <w:smartTag w:uri="urn:schemas-microsoft-com:office:smarttags" w:element="State">
                <w:r>
                  <w:t>Ohio</w:t>
                </w:r>
              </w:smartTag>
            </w:smartTag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</w:t>
            </w:r>
            <w:smartTag w:uri="urn:schemas-microsoft-com:office:smarttags" w:element="place">
              <w:smartTag w:uri="urn:schemas-microsoft-com:office:smarttags" w:element="City">
                <w:r>
                  <w:t>Reading</w:t>
                </w:r>
              </w:smartTag>
            </w:smartTag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65.3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64.9%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 xml:space="preserve">          Writing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66.3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65.3%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Mathematics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59.6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58.6%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 xml:space="preserve">          Science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56.2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54.4%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Citizenship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56.1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56.5%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 xml:space="preserve">          Alternate Assessment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12.3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10.6%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Participation in Special Education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</w:pP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4"/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Less than 21%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72.1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67.4%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 xml:space="preserve">          21% - 60%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13.2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20.9%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61% or more/SPED classes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11.3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9.5%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Transition Services Received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</w:pP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4"/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Work Study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32.2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22.8%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 xml:space="preserve">          VOSE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14.3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21.8%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Transition Specialist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67.7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70.8%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 xml:space="preserve">          Option IV/JTC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2.2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2.9%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Special Needs CTE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3.6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3.7%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lastRenderedPageBreak/>
              <w:t xml:space="preserve">          Career Assessment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29.2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282F32">
            <w:pPr>
              <w:spacing w:line="256" w:lineRule="auto"/>
              <w:jc w:val="center"/>
            </w:pPr>
            <w:r>
              <w:t>41.9</w:t>
            </w:r>
            <w:r w:rsidR="008466B3">
              <w:t>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Career and Technical Education 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28.9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40.4%</w:t>
            </w:r>
          </w:p>
        </w:tc>
      </w:tr>
      <w:tr w:rsidR="008466B3" w:rsidTr="008466B3">
        <w:tc>
          <w:tcPr>
            <w:tcW w:w="7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</w:pPr>
            <w:r>
              <w:t xml:space="preserve">          Assistive Technology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4.0</w:t>
            </w:r>
            <w:r w:rsidR="008466B3">
              <w:t>%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3.2%</w:t>
            </w:r>
          </w:p>
        </w:tc>
      </w:tr>
      <w:tr w:rsidR="008466B3" w:rsidTr="008466B3">
        <w:trPr>
          <w:gridAfter w:val="2"/>
          <w:wAfter w:w="108" w:type="dxa"/>
        </w:trPr>
        <w:tc>
          <w:tcPr>
            <w:tcW w:w="10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Student Expected </w:t>
            </w:r>
            <w:proofErr w:type="spellStart"/>
            <w:r>
              <w:rPr>
                <w:b/>
              </w:rPr>
              <w:t>Postschool</w:t>
            </w:r>
            <w:proofErr w:type="spellEnd"/>
            <w:r>
              <w:rPr>
                <w:b/>
              </w:rPr>
              <w:t xml:space="preserve"> Outcomes</w:t>
            </w:r>
          </w:p>
        </w:tc>
      </w:tr>
      <w:tr w:rsidR="008466B3" w:rsidTr="008466B3"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Work Full-Time (35 or more hours)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36.5</w:t>
            </w:r>
            <w:r w:rsidR="008466B3">
              <w:t>%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36.0%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Work Part-Time (34 hours or less)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33.0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36.5%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Attend 2 Year College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30.4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31.3%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Attend 4 Year College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33.0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27.0%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Attend a </w:t>
            </w:r>
            <w:smartTag w:uri="urn:schemas-microsoft-com:office:smarttags" w:element="place">
              <w:smartTag w:uri="urn:schemas-microsoft-com:office:smarttags" w:element="PlaceName">
                <w:smartTag w:uri="urn:schemas-microsoft-com:office:smarttags" w:element="PlaceName">
                  <w:r>
                    <w:t>Technical</w:t>
                  </w:r>
                </w:smartTag>
                <w:r>
                  <w:t xml:space="preserve"> </w:t>
                </w:r>
                <w:smartTag w:uri="urn:schemas-microsoft-com:office:smarttags" w:element="PlaceType">
                  <w:r>
                    <w:t>School</w:t>
                  </w:r>
                </w:smartTag>
              </w:smartTag>
            </w:smartTag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9.7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8.6%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Enlist in the Military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6.7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7.0%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Receive Vocational Rehabilitation Services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9.4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9.4%</w:t>
            </w:r>
          </w:p>
        </w:tc>
      </w:tr>
      <w:tr w:rsidR="008466B3" w:rsidTr="008466B3">
        <w:tc>
          <w:tcPr>
            <w:tcW w:w="7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</w:pPr>
            <w:r>
              <w:t>Receive DD Services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6.8</w:t>
            </w:r>
            <w:r w:rsidR="008466B3">
              <w:t>%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6.2%</w:t>
            </w:r>
          </w:p>
        </w:tc>
      </w:tr>
      <w:tr w:rsidR="008466B3" w:rsidTr="008466B3"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rPr>
          <w:gridAfter w:val="2"/>
          <w:wAfter w:w="108" w:type="dxa"/>
        </w:trPr>
        <w:tc>
          <w:tcPr>
            <w:tcW w:w="10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Anticipated Field of Employment or Education</w:t>
            </w:r>
          </w:p>
        </w:tc>
      </w:tr>
      <w:tr w:rsidR="008466B3" w:rsidTr="008466B3"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Hospitality &amp; Tourism (Food  Service)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8.3</w:t>
            </w:r>
            <w:r w:rsidR="008466B3">
              <w:t>%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7.0%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Transportation Systems (Auto Mechanics)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4.9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4.7%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Information Technologies (Computers)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5.2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4.4%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Construction Technologies (Construction/Custodial)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7.9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8.3%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Manufacturing Technologies (Industry/Factory Work)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3.0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4.8%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Marketing (Retail/Marketing/Sales)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2.3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2.2%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Business &amp; Administrative Services (Secretarial/Clerical)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4.4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3.8%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Agricultural &amp; Environmental Systems (Agricultural/Farming)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2.0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4.0%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Finance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.7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.6%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Education and Training (Child Care)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6.5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6.7%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Engineering &amp; Science Technologies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3.4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3.6%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Health Science (Health Care)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12.6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12.5%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Human Services (Cosmetology)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8.3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6.9%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Arts &amp; Communication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4.6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5.9%</w:t>
            </w:r>
          </w:p>
        </w:tc>
      </w:tr>
      <w:tr w:rsidR="008466B3" w:rsidTr="008466B3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Government &amp; Public Administration</w:t>
            </w:r>
          </w:p>
        </w:tc>
        <w:tc>
          <w:tcPr>
            <w:tcW w:w="1086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.3</w:t>
            </w:r>
            <w:r w:rsidR="008466B3">
              <w:t>%</w:t>
            </w:r>
          </w:p>
        </w:tc>
        <w:tc>
          <w:tcPr>
            <w:tcW w:w="1260" w:type="dxa"/>
            <w:gridSpan w:val="4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.7%</w:t>
            </w:r>
          </w:p>
        </w:tc>
      </w:tr>
      <w:tr w:rsidR="008466B3" w:rsidTr="008466B3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Law &amp; Public Safety</w:t>
            </w:r>
          </w:p>
        </w:tc>
        <w:tc>
          <w:tcPr>
            <w:tcW w:w="1086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5.2</w:t>
            </w:r>
            <w:r w:rsidR="008466B3">
              <w:t>%</w:t>
            </w:r>
          </w:p>
        </w:tc>
        <w:tc>
          <w:tcPr>
            <w:tcW w:w="1260" w:type="dxa"/>
            <w:gridSpan w:val="4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5.0%</w:t>
            </w:r>
          </w:p>
        </w:tc>
      </w:tr>
      <w:tr w:rsidR="008466B3" w:rsidTr="008466B3">
        <w:tc>
          <w:tcPr>
            <w:tcW w:w="7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Other 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11.6</w:t>
            </w:r>
            <w:r w:rsidR="008466B3">
              <w:t>%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9.6%</w:t>
            </w:r>
          </w:p>
        </w:tc>
      </w:tr>
      <w:tr w:rsidR="008466B3" w:rsidTr="008466B3">
        <w:trPr>
          <w:gridAfter w:val="2"/>
          <w:wAfter w:w="108" w:type="dxa"/>
        </w:trPr>
        <w:tc>
          <w:tcPr>
            <w:tcW w:w="10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Expected Living Arrangements One Year After Graduation</w:t>
            </w:r>
          </w:p>
        </w:tc>
      </w:tr>
      <w:tr w:rsidR="008466B3" w:rsidTr="00282F32"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with Parents or Relative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47.8</w:t>
            </w:r>
            <w:r w:rsidR="008466B3">
              <w:t>%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46.0%</w:t>
            </w:r>
          </w:p>
        </w:tc>
      </w:tr>
      <w:tr w:rsidR="008466B3" w:rsidTr="00282F32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Living on Own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19.4</w:t>
            </w:r>
            <w:r w:rsidR="008466B3">
              <w:t>%</w:t>
            </w:r>
          </w:p>
        </w:tc>
        <w:tc>
          <w:tcPr>
            <w:tcW w:w="1185" w:type="dxa"/>
            <w:gridSpan w:val="3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19.4%</w:t>
            </w:r>
          </w:p>
        </w:tc>
      </w:tr>
      <w:tr w:rsidR="008466B3" w:rsidTr="00282F32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with Friends</w:t>
            </w:r>
          </w:p>
        </w:tc>
        <w:tc>
          <w:tcPr>
            <w:tcW w:w="907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8.7</w:t>
            </w:r>
            <w:r w:rsidR="008466B3">
              <w:t>%</w:t>
            </w:r>
          </w:p>
        </w:tc>
        <w:tc>
          <w:tcPr>
            <w:tcW w:w="1185" w:type="dxa"/>
            <w:gridSpan w:val="3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8.6%</w:t>
            </w:r>
          </w:p>
        </w:tc>
      </w:tr>
      <w:tr w:rsidR="008466B3" w:rsidTr="00282F32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Living with Husband/Wife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2.1</w:t>
            </w:r>
            <w:r w:rsidR="008466B3">
              <w:t>%</w:t>
            </w:r>
          </w:p>
        </w:tc>
        <w:tc>
          <w:tcPr>
            <w:tcW w:w="1185" w:type="dxa"/>
            <w:gridSpan w:val="3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2.0%</w:t>
            </w:r>
          </w:p>
        </w:tc>
      </w:tr>
      <w:tr w:rsidR="008466B3" w:rsidTr="00282F32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with Children</w:t>
            </w:r>
          </w:p>
        </w:tc>
        <w:tc>
          <w:tcPr>
            <w:tcW w:w="907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.7</w:t>
            </w:r>
            <w:r w:rsidR="008466B3">
              <w:t>%</w:t>
            </w:r>
          </w:p>
        </w:tc>
        <w:tc>
          <w:tcPr>
            <w:tcW w:w="1185" w:type="dxa"/>
            <w:gridSpan w:val="3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.5%</w:t>
            </w:r>
          </w:p>
        </w:tc>
      </w:tr>
      <w:tr w:rsidR="008466B3" w:rsidTr="00282F32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Living with Foster Family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0</w:t>
            </w:r>
            <w:r w:rsidR="008466B3">
              <w:t>%</w:t>
            </w:r>
          </w:p>
        </w:tc>
        <w:tc>
          <w:tcPr>
            <w:tcW w:w="1185" w:type="dxa"/>
            <w:gridSpan w:val="3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.1%</w:t>
            </w:r>
          </w:p>
        </w:tc>
      </w:tr>
      <w:tr w:rsidR="008466B3" w:rsidTr="00282F32"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in a Group Home</w:t>
            </w:r>
          </w:p>
        </w:tc>
        <w:tc>
          <w:tcPr>
            <w:tcW w:w="907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.3</w:t>
            </w:r>
            <w:r w:rsidR="008466B3">
              <w:t>%</w:t>
            </w:r>
          </w:p>
        </w:tc>
        <w:tc>
          <w:tcPr>
            <w:tcW w:w="1185" w:type="dxa"/>
            <w:gridSpan w:val="3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.4%</w:t>
            </w:r>
          </w:p>
        </w:tc>
      </w:tr>
      <w:tr w:rsidR="008466B3" w:rsidTr="00282F32"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Living on a College Campus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15.7</w:t>
            </w:r>
            <w:r w:rsidR="008466B3">
              <w:t>%</w:t>
            </w:r>
          </w:p>
        </w:tc>
        <w:tc>
          <w:tcPr>
            <w:tcW w:w="1185" w:type="dxa"/>
            <w:gridSpan w:val="3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11.9%</w:t>
            </w:r>
          </w:p>
        </w:tc>
      </w:tr>
      <w:tr w:rsidR="008466B3" w:rsidTr="00282F32">
        <w:tc>
          <w:tcPr>
            <w:tcW w:w="7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Other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3.5</w:t>
            </w:r>
            <w:r w:rsidR="008466B3">
              <w:t>%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2.5%</w:t>
            </w:r>
          </w:p>
        </w:tc>
      </w:tr>
      <w:tr w:rsidR="008466B3" w:rsidTr="00282F32"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rPr>
          <w:gridAfter w:val="1"/>
          <w:wAfter w:w="99" w:type="dxa"/>
        </w:trPr>
        <w:tc>
          <w:tcPr>
            <w:tcW w:w="106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Leisure and Community Participation Goals</w:t>
            </w:r>
          </w:p>
        </w:tc>
      </w:tr>
      <w:tr w:rsidR="008466B3" w:rsidTr="00282F32">
        <w:trPr>
          <w:gridAfter w:val="2"/>
          <w:wAfter w:w="108" w:type="dxa"/>
        </w:trPr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Voting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63.2</w:t>
            </w:r>
            <w:r w:rsidR="008466B3"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65.3%</w:t>
            </w:r>
          </w:p>
        </w:tc>
      </w:tr>
      <w:tr w:rsidR="008466B3" w:rsidTr="00282F32">
        <w:trPr>
          <w:gridAfter w:val="2"/>
          <w:wAfter w:w="108" w:type="dxa"/>
        </w:trPr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proofErr w:type="spellStart"/>
            <w:r>
              <w:t>Drivers</w:t>
            </w:r>
            <w:proofErr w:type="spellEnd"/>
            <w:r>
              <w:t xml:space="preserve"> License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68.6</w:t>
            </w:r>
            <w:r w:rsidR="008466B3">
              <w:t>%</w:t>
            </w:r>
          </w:p>
        </w:tc>
        <w:tc>
          <w:tcPr>
            <w:tcW w:w="1077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72.5%</w:t>
            </w:r>
          </w:p>
        </w:tc>
      </w:tr>
      <w:tr w:rsidR="008466B3" w:rsidTr="00282F32">
        <w:trPr>
          <w:gridAfter w:val="2"/>
          <w:wAfter w:w="108" w:type="dxa"/>
        </w:trPr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Own a Car</w:t>
            </w:r>
          </w:p>
        </w:tc>
        <w:tc>
          <w:tcPr>
            <w:tcW w:w="907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65.4</w:t>
            </w:r>
            <w:r w:rsidR="008466B3">
              <w:t>%</w:t>
            </w:r>
          </w:p>
        </w:tc>
        <w:tc>
          <w:tcPr>
            <w:tcW w:w="1077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68.8%</w:t>
            </w:r>
          </w:p>
        </w:tc>
      </w:tr>
      <w:tr w:rsidR="008466B3" w:rsidTr="00282F32">
        <w:trPr>
          <w:gridAfter w:val="2"/>
          <w:wAfter w:w="108" w:type="dxa"/>
        </w:trPr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Use Public Transportation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16.5</w:t>
            </w:r>
            <w:r w:rsidR="008466B3">
              <w:t>%</w:t>
            </w:r>
          </w:p>
        </w:tc>
        <w:tc>
          <w:tcPr>
            <w:tcW w:w="1077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16.4%</w:t>
            </w:r>
          </w:p>
        </w:tc>
      </w:tr>
      <w:tr w:rsidR="008466B3" w:rsidTr="00282F32">
        <w:trPr>
          <w:gridAfter w:val="2"/>
          <w:wAfter w:w="108" w:type="dxa"/>
        </w:trPr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Playing Sports</w:t>
            </w:r>
          </w:p>
        </w:tc>
        <w:tc>
          <w:tcPr>
            <w:tcW w:w="907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33.5</w:t>
            </w:r>
            <w:r w:rsidR="008466B3">
              <w:t>%</w:t>
            </w:r>
          </w:p>
        </w:tc>
        <w:tc>
          <w:tcPr>
            <w:tcW w:w="1077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32.8%</w:t>
            </w:r>
          </w:p>
        </w:tc>
      </w:tr>
      <w:tr w:rsidR="008466B3" w:rsidTr="00282F32">
        <w:trPr>
          <w:gridAfter w:val="2"/>
          <w:wAfter w:w="108" w:type="dxa"/>
        </w:trPr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Doing Hobbies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59.9</w:t>
            </w:r>
            <w:r w:rsidR="008466B3">
              <w:t>%</w:t>
            </w:r>
          </w:p>
        </w:tc>
        <w:tc>
          <w:tcPr>
            <w:tcW w:w="1077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63.7%</w:t>
            </w:r>
          </w:p>
        </w:tc>
      </w:tr>
      <w:tr w:rsidR="008466B3" w:rsidTr="00282F32">
        <w:trPr>
          <w:gridAfter w:val="2"/>
          <w:wAfter w:w="108" w:type="dxa"/>
        </w:trPr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Going to Church or Religious Activities</w:t>
            </w:r>
          </w:p>
        </w:tc>
        <w:tc>
          <w:tcPr>
            <w:tcW w:w="907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shd w:val="clear" w:color="auto" w:fill="D9D9D9"/>
            <w:hideMark/>
          </w:tcPr>
          <w:p w:rsidR="008466B3" w:rsidRDefault="008D1D30">
            <w:pPr>
              <w:spacing w:line="256" w:lineRule="auto"/>
              <w:jc w:val="center"/>
            </w:pPr>
            <w:r>
              <w:t>35.4</w:t>
            </w:r>
            <w:r w:rsidR="008466B3">
              <w:t>%</w:t>
            </w:r>
          </w:p>
        </w:tc>
        <w:tc>
          <w:tcPr>
            <w:tcW w:w="1077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38.6%</w:t>
            </w:r>
          </w:p>
        </w:tc>
      </w:tr>
      <w:tr w:rsidR="008466B3" w:rsidTr="00282F32">
        <w:trPr>
          <w:gridAfter w:val="2"/>
          <w:wAfter w:w="108" w:type="dxa"/>
        </w:trPr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Going to the Mall or Movies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67.7</w:t>
            </w:r>
            <w:r w:rsidR="008466B3">
              <w:t>%</w:t>
            </w:r>
          </w:p>
        </w:tc>
        <w:tc>
          <w:tcPr>
            <w:tcW w:w="1077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70.5%</w:t>
            </w:r>
          </w:p>
        </w:tc>
      </w:tr>
      <w:tr w:rsidR="008466B3" w:rsidTr="00282F32">
        <w:trPr>
          <w:gridAfter w:val="2"/>
          <w:wAfter w:w="108" w:type="dxa"/>
        </w:trPr>
        <w:tc>
          <w:tcPr>
            <w:tcW w:w="7103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Doing Outdoor Activities</w:t>
            </w:r>
          </w:p>
        </w:tc>
        <w:tc>
          <w:tcPr>
            <w:tcW w:w="907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shd w:val="clear" w:color="auto" w:fill="D9D9D9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63.8</w:t>
            </w:r>
            <w:r w:rsidR="008466B3">
              <w:t>%</w:t>
            </w:r>
          </w:p>
        </w:tc>
        <w:tc>
          <w:tcPr>
            <w:tcW w:w="1077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71.8%</w:t>
            </w:r>
          </w:p>
        </w:tc>
      </w:tr>
      <w:tr w:rsidR="008466B3" w:rsidTr="00282F32">
        <w:trPr>
          <w:gridAfter w:val="2"/>
          <w:wAfter w:w="108" w:type="dxa"/>
        </w:trPr>
        <w:tc>
          <w:tcPr>
            <w:tcW w:w="7103" w:type="dxa"/>
            <w:gridSpan w:val="2"/>
            <w:hideMark/>
          </w:tcPr>
          <w:p w:rsidR="008466B3" w:rsidRDefault="008466B3">
            <w:pPr>
              <w:spacing w:line="256" w:lineRule="auto"/>
            </w:pPr>
            <w:r>
              <w:t>Use a Computer</w:t>
            </w:r>
          </w:p>
        </w:tc>
        <w:tc>
          <w:tcPr>
            <w:tcW w:w="907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62.9</w:t>
            </w:r>
            <w:r w:rsidR="008466B3">
              <w:t>%</w:t>
            </w:r>
          </w:p>
        </w:tc>
        <w:tc>
          <w:tcPr>
            <w:tcW w:w="1077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69.3%</w:t>
            </w:r>
          </w:p>
        </w:tc>
      </w:tr>
      <w:tr w:rsidR="008466B3" w:rsidTr="00282F32">
        <w:trPr>
          <w:gridAfter w:val="2"/>
          <w:wAfter w:w="108" w:type="dxa"/>
        </w:trPr>
        <w:tc>
          <w:tcPr>
            <w:tcW w:w="7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Other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11.2</w:t>
            </w:r>
            <w:r w:rsidR="008466B3"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8.2%</w:t>
            </w:r>
          </w:p>
        </w:tc>
      </w:tr>
    </w:tbl>
    <w:p w:rsidR="008466B3" w:rsidRDefault="008466B3" w:rsidP="008466B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1170"/>
        <w:gridCol w:w="1170"/>
        <w:gridCol w:w="1260"/>
        <w:gridCol w:w="1260"/>
        <w:gridCol w:w="1260"/>
        <w:gridCol w:w="1152"/>
      </w:tblGrid>
      <w:tr w:rsidR="008466B3" w:rsidTr="008466B3">
        <w:tc>
          <w:tcPr>
            <w:tcW w:w="10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How Student Plans to Pay for Needs after Graduation</w:t>
            </w:r>
          </w:p>
        </w:tc>
      </w:tr>
      <w:tr w:rsidR="008466B3" w:rsidTr="008466B3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E110E1">
            <w:pPr>
              <w:spacing w:line="256" w:lineRule="auto"/>
              <w:jc w:val="center"/>
            </w:pPr>
            <w:r>
              <w:t>Region 13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smartTag w:uri="urn:schemas-microsoft-com:office:smarttags" w:element="place">
              <w:smartTag w:uri="urn:schemas-microsoft-com:office:smarttags" w:element="State">
                <w:r>
                  <w:t>Ohio</w:t>
                </w:r>
              </w:smartTag>
            </w:smartTag>
          </w:p>
        </w:tc>
      </w:tr>
      <w:tr w:rsidR="008466B3" w:rsidTr="008466B3">
        <w:tc>
          <w:tcPr>
            <w:tcW w:w="3168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Plan 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Applied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Plan to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Applied</w:t>
            </w:r>
          </w:p>
        </w:tc>
      </w:tr>
      <w:tr w:rsidR="008466B3" w:rsidTr="008466B3">
        <w:tc>
          <w:tcPr>
            <w:tcW w:w="31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Competitive Work</w:t>
            </w: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55.9</w:t>
            </w:r>
            <w:r w:rsidR="008466B3"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28.6</w:t>
            </w:r>
            <w:r w:rsidR="008466B3"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62.8%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26.9%</w:t>
            </w:r>
          </w:p>
        </w:tc>
      </w:tr>
      <w:tr w:rsidR="008466B3" w:rsidTr="008466B3">
        <w:tc>
          <w:tcPr>
            <w:tcW w:w="3168" w:type="dxa"/>
            <w:hideMark/>
          </w:tcPr>
          <w:p w:rsidR="008466B3" w:rsidRDefault="008466B3">
            <w:pPr>
              <w:spacing w:line="256" w:lineRule="auto"/>
            </w:pPr>
            <w:r>
              <w:t>Sheltered Work</w:t>
            </w: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Default="008466B3" w:rsidP="005A38EC">
            <w:pPr>
              <w:spacing w:line="256" w:lineRule="auto"/>
              <w:jc w:val="center"/>
            </w:pPr>
            <w:r>
              <w:t>5.</w:t>
            </w:r>
            <w:r w:rsidR="005A38EC">
              <w:t>2</w:t>
            </w:r>
            <w:r>
              <w:t>%</w:t>
            </w:r>
          </w:p>
        </w:tc>
        <w:tc>
          <w:tcPr>
            <w:tcW w:w="1260" w:type="dxa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3.3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4.9%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2.9%</w:t>
            </w:r>
          </w:p>
        </w:tc>
      </w:tr>
      <w:tr w:rsidR="008466B3" w:rsidTr="008466B3">
        <w:tc>
          <w:tcPr>
            <w:tcW w:w="31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Medicaid for Health Expenses</w:t>
            </w: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12.8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9.3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12.7%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9.4%</w:t>
            </w:r>
          </w:p>
        </w:tc>
      </w:tr>
      <w:tr w:rsidR="008466B3" w:rsidTr="008466B3">
        <w:tc>
          <w:tcPr>
            <w:tcW w:w="3168" w:type="dxa"/>
            <w:hideMark/>
          </w:tcPr>
          <w:p w:rsidR="008466B3" w:rsidRDefault="008466B3">
            <w:pPr>
              <w:spacing w:line="256" w:lineRule="auto"/>
            </w:pPr>
            <w:r>
              <w:t>Family Member’s Help</w:t>
            </w: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44.1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12.0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44.7%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11.1%</w:t>
            </w:r>
          </w:p>
        </w:tc>
      </w:tr>
      <w:tr w:rsidR="008466B3" w:rsidTr="008466B3">
        <w:tc>
          <w:tcPr>
            <w:tcW w:w="31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Disability Benefits</w:t>
            </w: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11.3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8.3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9.4%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8.3%</w:t>
            </w:r>
          </w:p>
        </w:tc>
      </w:tr>
      <w:tr w:rsidR="008466B3" w:rsidTr="008466B3">
        <w:tc>
          <w:tcPr>
            <w:tcW w:w="3168" w:type="dxa"/>
            <w:hideMark/>
          </w:tcPr>
          <w:p w:rsidR="008466B3" w:rsidRDefault="008466B3">
            <w:pPr>
              <w:spacing w:line="256" w:lineRule="auto"/>
            </w:pPr>
            <w:r>
              <w:t>Food Stamps</w:t>
            </w: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7.1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2.9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6.9%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3.5%</w:t>
            </w:r>
          </w:p>
        </w:tc>
      </w:tr>
      <w:tr w:rsidR="008466B3" w:rsidTr="008466B3">
        <w:tc>
          <w:tcPr>
            <w:tcW w:w="31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Job and Family Services</w:t>
            </w: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8.2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4.7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8.1%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4.2%</w:t>
            </w:r>
          </w:p>
        </w:tc>
      </w:tr>
      <w:tr w:rsidR="008466B3" w:rsidTr="008466B3">
        <w:tc>
          <w:tcPr>
            <w:tcW w:w="3168" w:type="dxa"/>
            <w:hideMark/>
          </w:tcPr>
          <w:p w:rsidR="008466B3" w:rsidRDefault="008466B3">
            <w:pPr>
              <w:spacing w:line="256" w:lineRule="auto"/>
            </w:pPr>
            <w:r>
              <w:t>Aid in Paying Rent</w:t>
            </w: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8.6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2.3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8.0%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2.0%</w:t>
            </w:r>
          </w:p>
        </w:tc>
      </w:tr>
      <w:tr w:rsidR="008466B3" w:rsidTr="008466B3">
        <w:tc>
          <w:tcPr>
            <w:tcW w:w="31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Scholarships</w:t>
            </w: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22.1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15.6</w:t>
            </w:r>
            <w:r w:rsidR="008466B3">
              <w:t>%</w:t>
            </w:r>
          </w:p>
        </w:tc>
        <w:tc>
          <w:tcPr>
            <w:tcW w:w="1260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22.2%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15.0%</w:t>
            </w:r>
          </w:p>
        </w:tc>
      </w:tr>
      <w:tr w:rsidR="008466B3" w:rsidTr="008466B3">
        <w:tc>
          <w:tcPr>
            <w:tcW w:w="3168" w:type="dxa"/>
            <w:hideMark/>
          </w:tcPr>
          <w:p w:rsidR="008466B3" w:rsidRDefault="008466B3">
            <w:pPr>
              <w:spacing w:line="256" w:lineRule="auto"/>
            </w:pPr>
            <w:r>
              <w:t>Student Loans</w:t>
            </w: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28.</w:t>
            </w:r>
            <w:r w:rsidR="008466B3">
              <w:t>4%</w:t>
            </w:r>
          </w:p>
        </w:tc>
        <w:tc>
          <w:tcPr>
            <w:tcW w:w="1260" w:type="dxa"/>
            <w:hideMark/>
          </w:tcPr>
          <w:p w:rsidR="008466B3" w:rsidRDefault="005A38EC">
            <w:pPr>
              <w:spacing w:line="256" w:lineRule="auto"/>
              <w:jc w:val="center"/>
            </w:pPr>
            <w:r>
              <w:t>5.2</w:t>
            </w:r>
            <w:r w:rsidR="008466B3">
              <w:t>%</w:t>
            </w:r>
          </w:p>
        </w:tc>
        <w:tc>
          <w:tcPr>
            <w:tcW w:w="1260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29.7%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10.5%</w:t>
            </w:r>
          </w:p>
        </w:tc>
      </w:tr>
    </w:tbl>
    <w:p w:rsidR="008466B3" w:rsidRDefault="008466B3" w:rsidP="008466B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1440"/>
        <w:gridCol w:w="1260"/>
        <w:gridCol w:w="1152"/>
      </w:tblGrid>
      <w:tr w:rsidR="008466B3" w:rsidTr="008466B3">
        <w:tc>
          <w:tcPr>
            <w:tcW w:w="10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Student Ratings of IEP/Transition Planning and Services (average rating 1-4)</w:t>
            </w:r>
          </w:p>
        </w:tc>
      </w:tr>
      <w:tr w:rsidR="008466B3" w:rsidTr="008466B3"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Region 13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smartTag w:uri="urn:schemas-microsoft-com:office:smarttags" w:element="place">
              <w:smartTag w:uri="urn:schemas-microsoft-com:office:smarttags" w:element="State">
                <w:r>
                  <w:t>Ohio</w:t>
                </w:r>
              </w:smartTag>
            </w:smartTag>
          </w:p>
        </w:tc>
      </w:tr>
      <w:tr w:rsidR="008466B3" w:rsidTr="008466B3">
        <w:tc>
          <w:tcPr>
            <w:tcW w:w="6588" w:type="dxa"/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How Well Were the </w:t>
            </w:r>
            <w:smartTag w:uri="urn:schemas-microsoft-com:office:smarttags" w:element="place">
              <w:smartTag w:uri="urn:schemas-microsoft-com:office:smarttags" w:element="PlaceName">
                <w:smartTag w:uri="urn:schemas-microsoft-com:office:smarttags" w:element="PlaceName">
                  <w:r>
                    <w:rPr>
                      <w:b/>
                    </w:rPr>
                    <w:t>Following</w:t>
                  </w:r>
                </w:smartTag>
                <w:r>
                  <w:rPr>
                    <w:b/>
                  </w:rPr>
                  <w:t xml:space="preserve"> </w:t>
                </w:r>
                <w:proofErr w:type="spellStart"/>
                <w:smartTag w:uri="urn:schemas-microsoft-com:office:smarttags" w:element="PlaceType">
                  <w:r>
                    <w:rPr>
                      <w:b/>
                    </w:rPr>
                    <w:t>Postschool</w:t>
                  </w:r>
                </w:smartTag>
              </w:smartTag>
            </w:smartTag>
            <w:proofErr w:type="spellEnd"/>
            <w:r>
              <w:rPr>
                <w:b/>
              </w:rPr>
              <w:t xml:space="preserve"> </w:t>
            </w:r>
          </w:p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Goals Addressed in the IEP?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rPr>
                <w:b/>
              </w:rPr>
            </w:pPr>
          </w:p>
        </w:tc>
        <w:tc>
          <w:tcPr>
            <w:tcW w:w="1260" w:type="dxa"/>
          </w:tcPr>
          <w:p w:rsidR="008466B3" w:rsidRPr="00282F32" w:rsidRDefault="008466B3">
            <w:pPr>
              <w:spacing w:line="256" w:lineRule="auto"/>
              <w:jc w:val="center"/>
            </w:pPr>
          </w:p>
        </w:tc>
        <w:tc>
          <w:tcPr>
            <w:tcW w:w="1152" w:type="dxa"/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Employment Goals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3.25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3.15</w:t>
            </w:r>
          </w:p>
        </w:tc>
      </w:tr>
      <w:tr w:rsidR="008466B3" w:rsidTr="008466B3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Postsecondary Education Goals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3.13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3.06</w:t>
            </w:r>
          </w:p>
        </w:tc>
      </w:tr>
      <w:tr w:rsidR="008466B3" w:rsidTr="008466B3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Independent Living Goals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3.09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2.99</w:t>
            </w:r>
          </w:p>
        </w:tc>
      </w:tr>
      <w:tr w:rsidR="008466B3" w:rsidTr="008466B3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Leisure and Community Participation Goals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3.01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2.92</w:t>
            </w:r>
          </w:p>
        </w:tc>
      </w:tr>
      <w:tr w:rsidR="008466B3" w:rsidTr="008466B3">
        <w:tc>
          <w:tcPr>
            <w:tcW w:w="6588" w:type="dxa"/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Services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8466B3" w:rsidRPr="00282F32" w:rsidRDefault="008466B3">
            <w:pPr>
              <w:spacing w:line="256" w:lineRule="auto"/>
              <w:jc w:val="center"/>
            </w:pPr>
          </w:p>
        </w:tc>
        <w:tc>
          <w:tcPr>
            <w:tcW w:w="1152" w:type="dxa"/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Proficiency Testing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2.17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2.16</w:t>
            </w:r>
          </w:p>
        </w:tc>
      </w:tr>
      <w:tr w:rsidR="008466B3" w:rsidTr="008466B3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IEP/Transition Meetings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3.09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3.00</w:t>
            </w:r>
          </w:p>
        </w:tc>
      </w:tr>
      <w:tr w:rsidR="008466B3" w:rsidTr="008466B3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School Supervised Paid Work in the Community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3.01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3.06</w:t>
            </w:r>
          </w:p>
        </w:tc>
      </w:tr>
      <w:tr w:rsidR="008466B3" w:rsidTr="008466B3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School Supervised Volunteer Experience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2.97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3.00</w:t>
            </w:r>
          </w:p>
        </w:tc>
      </w:tr>
      <w:tr w:rsidR="008466B3" w:rsidTr="008466B3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In-School Job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3.10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3.14</w:t>
            </w:r>
          </w:p>
        </w:tc>
      </w:tr>
      <w:tr w:rsidR="008466B3" w:rsidTr="008466B3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Job Shadowing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3.07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3.07</w:t>
            </w:r>
          </w:p>
        </w:tc>
      </w:tr>
      <w:tr w:rsidR="008466B3" w:rsidTr="008466B3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Paid Work on Own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3.24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3.23</w:t>
            </w:r>
          </w:p>
        </w:tc>
      </w:tr>
      <w:tr w:rsidR="008466B3" w:rsidTr="008466B3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Classes at a Community College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2.95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3.15</w:t>
            </w:r>
          </w:p>
        </w:tc>
      </w:tr>
      <w:tr w:rsidR="008466B3" w:rsidTr="008466B3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Visits to Colleges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3.10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3.05</w:t>
            </w:r>
          </w:p>
        </w:tc>
      </w:tr>
      <w:tr w:rsidR="008466B3" w:rsidTr="008466B3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Preparing for College Entrance Exams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2.75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2.70</w:t>
            </w:r>
          </w:p>
        </w:tc>
      </w:tr>
      <w:tr w:rsidR="008466B3" w:rsidTr="008466B3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Help Applying to College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2.93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2.93</w:t>
            </w:r>
          </w:p>
        </w:tc>
      </w:tr>
      <w:tr w:rsidR="008466B3" w:rsidTr="008466B3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Coursework in High School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3.09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3.09</w:t>
            </w:r>
          </w:p>
        </w:tc>
      </w:tr>
      <w:tr w:rsidR="008466B3" w:rsidTr="008466B3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Career and Technical Education       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3.17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3.34</w:t>
            </w:r>
          </w:p>
        </w:tc>
      </w:tr>
      <w:tr w:rsidR="008466B3" w:rsidTr="008466B3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Career Assessment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2.72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2.69</w:t>
            </w:r>
          </w:p>
        </w:tc>
      </w:tr>
      <w:tr w:rsidR="008466B3" w:rsidTr="008466B3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Extracurricular Activities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282F32" w:rsidRDefault="00757896">
            <w:pPr>
              <w:spacing w:line="256" w:lineRule="auto"/>
              <w:jc w:val="center"/>
            </w:pPr>
            <w:r w:rsidRPr="00282F32">
              <w:t>2.96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2.97</w:t>
            </w:r>
          </w:p>
        </w:tc>
      </w:tr>
      <w:tr w:rsidR="008466B3" w:rsidTr="008466B3">
        <w:tc>
          <w:tcPr>
            <w:tcW w:w="658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Vocational Rehabilitation Services</w:t>
            </w:r>
          </w:p>
        </w:tc>
        <w:tc>
          <w:tcPr>
            <w:tcW w:w="144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3.01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3.07</w:t>
            </w:r>
          </w:p>
        </w:tc>
      </w:tr>
      <w:tr w:rsidR="008466B3" w:rsidTr="008466B3">
        <w:tc>
          <w:tcPr>
            <w:tcW w:w="658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DD Services</w:t>
            </w:r>
          </w:p>
        </w:tc>
        <w:tc>
          <w:tcPr>
            <w:tcW w:w="144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shd w:val="clear" w:color="auto" w:fill="D9D9D9"/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3.07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3.19</w:t>
            </w:r>
          </w:p>
        </w:tc>
      </w:tr>
      <w:tr w:rsidR="008466B3" w:rsidTr="008466B3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</w:pPr>
            <w:r>
              <w:t xml:space="preserve">          School Preparation for Further Study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Pr="00282F32" w:rsidRDefault="006E3386">
            <w:pPr>
              <w:spacing w:line="256" w:lineRule="auto"/>
              <w:jc w:val="center"/>
            </w:pPr>
            <w:r w:rsidRPr="00282F32">
              <w:t>3.05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3.04</w:t>
            </w:r>
          </w:p>
        </w:tc>
      </w:tr>
    </w:tbl>
    <w:p w:rsidR="008466B3" w:rsidRPr="00282F32" w:rsidRDefault="008466B3" w:rsidP="00282F32">
      <w:pPr>
        <w:jc w:val="center"/>
        <w:rPr>
          <w:b/>
        </w:rPr>
      </w:pPr>
      <w:r>
        <w:rPr>
          <w:b/>
        </w:rPr>
        <w:t>Follow-up Findings 2005-201</w:t>
      </w:r>
      <w:r w:rsidR="00282F32">
        <w:rPr>
          <w:b/>
        </w:rPr>
        <w:t>7</w:t>
      </w:r>
    </w:p>
    <w:tbl>
      <w:tblPr>
        <w:tblW w:w="10440" w:type="dxa"/>
        <w:tblLook w:val="01E0" w:firstRow="1" w:lastRow="1" w:firstColumn="1" w:lastColumn="1" w:noHBand="0" w:noVBand="0"/>
      </w:tblPr>
      <w:tblGrid>
        <w:gridCol w:w="6768"/>
        <w:gridCol w:w="1080"/>
        <w:gridCol w:w="180"/>
        <w:gridCol w:w="1080"/>
        <w:gridCol w:w="180"/>
        <w:gridCol w:w="1152"/>
      </w:tblGrid>
      <w:tr w:rsidR="008466B3" w:rsidTr="008466B3"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282F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466B3">
              <w:rPr>
                <w:b/>
              </w:rPr>
              <w:t xml:space="preserve">Student </w:t>
            </w:r>
            <w:proofErr w:type="spellStart"/>
            <w:r w:rsidR="008466B3">
              <w:rPr>
                <w:b/>
              </w:rPr>
              <w:t>Postschool</w:t>
            </w:r>
            <w:proofErr w:type="spellEnd"/>
            <w:r w:rsidR="008466B3">
              <w:rPr>
                <w:b/>
              </w:rPr>
              <w:t xml:space="preserve"> Outcomes </w:t>
            </w:r>
          </w:p>
        </w:tc>
      </w:tr>
      <w:tr w:rsidR="008466B3" w:rsidTr="008466B3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E110E1">
            <w:pPr>
              <w:spacing w:line="256" w:lineRule="auto"/>
              <w:jc w:val="center"/>
            </w:pPr>
            <w:r>
              <w:t>Region 13</w:t>
            </w:r>
          </w:p>
          <w:p w:rsidR="008466B3" w:rsidRDefault="008466B3" w:rsidP="00282F32">
            <w:pPr>
              <w:spacing w:line="256" w:lineRule="auto"/>
              <w:jc w:val="center"/>
            </w:pPr>
            <w:r>
              <w:t>N=</w:t>
            </w:r>
            <w:r w:rsidR="00282F32">
              <w:t>1,163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smartTag w:uri="urn:schemas-microsoft-com:office:smarttags" w:element="place">
              <w:smartTag w:uri="urn:schemas-microsoft-com:office:smarttags" w:element="State">
                <w:r>
                  <w:t>Ohio</w:t>
                </w:r>
              </w:smartTag>
            </w:smartTag>
          </w:p>
          <w:p w:rsidR="008466B3" w:rsidRDefault="008466B3" w:rsidP="00282F32">
            <w:pPr>
              <w:spacing w:line="256" w:lineRule="auto"/>
              <w:jc w:val="center"/>
            </w:pPr>
            <w:r>
              <w:t>N=</w:t>
            </w:r>
            <w:r w:rsidR="00282F32">
              <w:t>10,872</w:t>
            </w:r>
          </w:p>
        </w:tc>
      </w:tr>
      <w:tr w:rsidR="008466B3" w:rsidTr="008466B3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Worked Full-Time (35 or more hours) for 90 days or more at or above minimum wage (includes military service)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27.3</w:t>
            </w:r>
            <w:r w:rsidR="008466B3">
              <w:t>%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34.6%</w:t>
            </w:r>
          </w:p>
        </w:tc>
      </w:tr>
      <w:tr w:rsidR="008466B3" w:rsidTr="008466B3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Worked Part-Time (20-34 hours) for 90 days or more at or above minimum wage (includes military service)</w:t>
            </w:r>
          </w:p>
        </w:tc>
        <w:tc>
          <w:tcPr>
            <w:tcW w:w="108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20.5</w:t>
            </w:r>
            <w:r w:rsidR="008466B3">
              <w:t>%</w:t>
            </w:r>
          </w:p>
        </w:tc>
        <w:tc>
          <w:tcPr>
            <w:tcW w:w="1332" w:type="dxa"/>
            <w:gridSpan w:val="2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26.1%</w:t>
            </w:r>
          </w:p>
        </w:tc>
      </w:tr>
      <w:tr w:rsidR="008466B3" w:rsidTr="008466B3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Worked less than 20 hours per week on average for 90 days at or above minimum wage (includes military service)</w:t>
            </w:r>
          </w:p>
        </w:tc>
        <w:tc>
          <w:tcPr>
            <w:tcW w:w="108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6.1</w:t>
            </w:r>
            <w:r w:rsidR="008466B3">
              <w:t>%</w:t>
            </w:r>
          </w:p>
        </w:tc>
        <w:tc>
          <w:tcPr>
            <w:tcW w:w="1332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8.3%</w:t>
            </w:r>
          </w:p>
        </w:tc>
      </w:tr>
      <w:tr w:rsidR="008466B3" w:rsidTr="008466B3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Worked in sheltered work or sub-minimum wage work for 90 days or more</w:t>
            </w:r>
          </w:p>
        </w:tc>
        <w:tc>
          <w:tcPr>
            <w:tcW w:w="108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1.8</w:t>
            </w:r>
            <w:r w:rsidR="008466B3">
              <w:t>%</w:t>
            </w:r>
          </w:p>
        </w:tc>
        <w:tc>
          <w:tcPr>
            <w:tcW w:w="1332" w:type="dxa"/>
            <w:gridSpan w:val="2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3.0%</w:t>
            </w:r>
          </w:p>
        </w:tc>
      </w:tr>
      <w:tr w:rsidR="008466B3" w:rsidTr="008466B3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Attended 4-year college for at least one complete term</w:t>
            </w:r>
          </w:p>
        </w:tc>
        <w:tc>
          <w:tcPr>
            <w:tcW w:w="108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18.7</w:t>
            </w:r>
            <w:r w:rsidR="008466B3">
              <w:t>%</w:t>
            </w:r>
          </w:p>
        </w:tc>
        <w:tc>
          <w:tcPr>
            <w:tcW w:w="1332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16.5%</w:t>
            </w:r>
          </w:p>
        </w:tc>
      </w:tr>
      <w:tr w:rsidR="008466B3" w:rsidTr="008466B3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Attended 2-year college/technical school for at least one complete term</w:t>
            </w:r>
          </w:p>
        </w:tc>
        <w:tc>
          <w:tcPr>
            <w:tcW w:w="108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18.1</w:t>
            </w:r>
            <w:r w:rsidR="008466B3">
              <w:t>%</w:t>
            </w:r>
          </w:p>
        </w:tc>
        <w:tc>
          <w:tcPr>
            <w:tcW w:w="1332" w:type="dxa"/>
            <w:gridSpan w:val="2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24.0%</w:t>
            </w:r>
          </w:p>
        </w:tc>
      </w:tr>
      <w:tr w:rsidR="008466B3" w:rsidTr="008466B3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Received other training (e.g. GED, WIA, Job Corps, </w:t>
            </w:r>
            <w:proofErr w:type="spellStart"/>
            <w:r>
              <w:t>Americorps</w:t>
            </w:r>
            <w:proofErr w:type="spellEnd"/>
            <w:r>
              <w:t>)</w:t>
            </w:r>
          </w:p>
        </w:tc>
        <w:tc>
          <w:tcPr>
            <w:tcW w:w="108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4.9</w:t>
            </w:r>
            <w:r w:rsidR="008466B3">
              <w:t>%</w:t>
            </w:r>
          </w:p>
        </w:tc>
        <w:tc>
          <w:tcPr>
            <w:tcW w:w="1332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6.1%</w:t>
            </w:r>
          </w:p>
        </w:tc>
      </w:tr>
      <w:tr w:rsidR="008466B3" w:rsidTr="008466B3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Receive Vocational Rehabilitation Services</w:t>
            </w:r>
          </w:p>
        </w:tc>
        <w:tc>
          <w:tcPr>
            <w:tcW w:w="108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5.8</w:t>
            </w:r>
            <w:r w:rsidR="008466B3">
              <w:t>%</w:t>
            </w:r>
          </w:p>
        </w:tc>
        <w:tc>
          <w:tcPr>
            <w:tcW w:w="1332" w:type="dxa"/>
            <w:gridSpan w:val="2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5.1%</w:t>
            </w:r>
          </w:p>
        </w:tc>
      </w:tr>
      <w:tr w:rsidR="008466B3" w:rsidTr="008466B3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Receive DD Services</w:t>
            </w:r>
          </w:p>
        </w:tc>
        <w:tc>
          <w:tcPr>
            <w:tcW w:w="108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5.9</w:t>
            </w:r>
            <w:r w:rsidR="008466B3">
              <w:t>%</w:t>
            </w:r>
          </w:p>
        </w:tc>
        <w:tc>
          <w:tcPr>
            <w:tcW w:w="1332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5.2%</w:t>
            </w:r>
          </w:p>
        </w:tc>
      </w:tr>
      <w:tr w:rsidR="008466B3" w:rsidTr="008466B3"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Actual Field of Employment or Education</w:t>
            </w:r>
          </w:p>
        </w:tc>
      </w:tr>
      <w:tr w:rsidR="008466B3" w:rsidTr="008466B3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Hospitality &amp; Tourism (Food  Service)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13.2</w:t>
            </w:r>
            <w:r w:rsidR="008466B3"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13.3%</w:t>
            </w:r>
          </w:p>
        </w:tc>
      </w:tr>
      <w:tr w:rsidR="008466B3" w:rsidTr="008466B3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Transportation Systems (Auto Mechanics)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1.8</w:t>
            </w:r>
            <w:r w:rsidR="008466B3">
              <w:t>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2.4%</w:t>
            </w:r>
          </w:p>
        </w:tc>
      </w:tr>
      <w:tr w:rsidR="008466B3" w:rsidTr="008466B3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Information Technologies (Computers)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.8</w:t>
            </w:r>
            <w:r w:rsidR="008466B3">
              <w:t>%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1.0%</w:t>
            </w:r>
          </w:p>
        </w:tc>
      </w:tr>
      <w:tr w:rsidR="008466B3" w:rsidTr="008466B3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Construction Technologies (Construction/Custodial)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3.6</w:t>
            </w:r>
            <w:r w:rsidR="008466B3">
              <w:t>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4.3%</w:t>
            </w:r>
          </w:p>
        </w:tc>
      </w:tr>
      <w:tr w:rsidR="008466B3" w:rsidTr="008466B3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Manufacturing Technologies (Industry/Factory Work)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5.2</w:t>
            </w:r>
            <w:r w:rsidR="008466B3">
              <w:t>%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7.8%</w:t>
            </w:r>
          </w:p>
        </w:tc>
      </w:tr>
      <w:tr w:rsidR="008466B3" w:rsidTr="008466B3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Marketing (Retail/Marketing/Sales)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3.6</w:t>
            </w:r>
            <w:r w:rsidR="008466B3">
              <w:t>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4.3%</w:t>
            </w:r>
          </w:p>
        </w:tc>
      </w:tr>
      <w:tr w:rsidR="008466B3" w:rsidTr="008466B3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Business &amp; Administrative Services (Secretarial/Clerical)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1.2</w:t>
            </w:r>
            <w:r w:rsidR="008466B3">
              <w:t>%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1.4%</w:t>
            </w:r>
          </w:p>
        </w:tc>
      </w:tr>
      <w:tr w:rsidR="008466B3" w:rsidTr="008466B3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Agricultural &amp; Environmental Systems (Agricultural/Farming)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1.8</w:t>
            </w:r>
            <w:r w:rsidR="008466B3">
              <w:t>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3.7%</w:t>
            </w:r>
          </w:p>
        </w:tc>
      </w:tr>
      <w:tr w:rsidR="008466B3" w:rsidTr="008466B3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Finance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.7</w:t>
            </w:r>
            <w:r w:rsidR="008466B3">
              <w:t>%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.5%</w:t>
            </w:r>
          </w:p>
        </w:tc>
      </w:tr>
      <w:tr w:rsidR="008466B3" w:rsidTr="008466B3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Education and Training (Child Care)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2.2</w:t>
            </w:r>
            <w:r w:rsidR="008466B3">
              <w:t>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1.7%</w:t>
            </w:r>
          </w:p>
        </w:tc>
      </w:tr>
      <w:tr w:rsidR="008466B3" w:rsidTr="008466B3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Engineering &amp; Science Technologies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.7</w:t>
            </w:r>
            <w:r w:rsidR="008466B3">
              <w:t>%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.5%</w:t>
            </w:r>
          </w:p>
        </w:tc>
      </w:tr>
      <w:tr w:rsidR="008466B3" w:rsidTr="008466B3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Health Science (Health Care)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3.5</w:t>
            </w:r>
            <w:r w:rsidR="008466B3">
              <w:t>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2.4%</w:t>
            </w:r>
          </w:p>
        </w:tc>
      </w:tr>
      <w:tr w:rsidR="008466B3" w:rsidTr="008466B3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Human Services (Cosmetology)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6.3</w:t>
            </w:r>
            <w:r w:rsidR="008466B3">
              <w:t>%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6.2%</w:t>
            </w:r>
          </w:p>
        </w:tc>
      </w:tr>
      <w:tr w:rsidR="008466B3" w:rsidTr="008466B3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Arts &amp; Communication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1.4</w:t>
            </w:r>
            <w:r w:rsidR="008466B3">
              <w:t>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1.4%</w:t>
            </w:r>
          </w:p>
        </w:tc>
      </w:tr>
      <w:tr w:rsidR="008466B3" w:rsidTr="008466B3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Government &amp; Public Administration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6.0</w:t>
            </w:r>
            <w:r w:rsidR="008466B3">
              <w:t>%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4.5%</w:t>
            </w:r>
          </w:p>
        </w:tc>
      </w:tr>
      <w:tr w:rsidR="008466B3" w:rsidTr="008466B3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Law &amp; Public Safety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.9</w:t>
            </w:r>
            <w:r w:rsidR="008466B3">
              <w:t>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.6%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Other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3.4</w:t>
            </w:r>
            <w:r w:rsidR="008466B3">
              <w:t>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1.6%</w:t>
            </w:r>
          </w:p>
        </w:tc>
      </w:tr>
      <w:tr w:rsidR="008466B3" w:rsidTr="008466B3"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</w:p>
          <w:p w:rsidR="008466B3" w:rsidRDefault="008466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Living Arrangements One Year After Graduation</w:t>
            </w:r>
          </w:p>
        </w:tc>
      </w:tr>
      <w:tr w:rsidR="008466B3" w:rsidTr="008466B3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with Parents or Relative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76</w:t>
            </w:r>
            <w:r w:rsidR="008466B3">
              <w:t>.6%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75.1%</w:t>
            </w:r>
          </w:p>
        </w:tc>
      </w:tr>
      <w:tr w:rsidR="008466B3" w:rsidTr="008466B3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Living on Own/Dorm/Military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11.0</w:t>
            </w:r>
            <w:r w:rsidR="008466B3">
              <w:t>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10.1%</w:t>
            </w:r>
          </w:p>
        </w:tc>
      </w:tr>
      <w:tr w:rsidR="008466B3" w:rsidTr="008466B3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with Friends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6.5</w:t>
            </w:r>
            <w:r w:rsidR="008466B3">
              <w:t>%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8.1%</w:t>
            </w:r>
          </w:p>
        </w:tc>
      </w:tr>
      <w:tr w:rsidR="008466B3" w:rsidTr="008466B3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Living with Husband or Wife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.8</w:t>
            </w:r>
            <w:r w:rsidR="008466B3">
              <w:t>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1.3%</w:t>
            </w:r>
          </w:p>
        </w:tc>
      </w:tr>
      <w:tr w:rsidR="008466B3" w:rsidTr="008466B3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with Children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.9</w:t>
            </w:r>
            <w:r w:rsidR="008466B3">
              <w:t>%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1.4%</w:t>
            </w:r>
          </w:p>
        </w:tc>
      </w:tr>
      <w:tr w:rsidR="008466B3" w:rsidTr="008466B3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>Living with Foster Family</w:t>
            </w:r>
          </w:p>
        </w:tc>
        <w:tc>
          <w:tcPr>
            <w:tcW w:w="1260" w:type="dxa"/>
            <w:gridSpan w:val="2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.3</w:t>
            </w:r>
            <w:r w:rsidR="008466B3">
              <w:t>%</w:t>
            </w:r>
          </w:p>
        </w:tc>
        <w:tc>
          <w:tcPr>
            <w:tcW w:w="1152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.2%</w:t>
            </w:r>
          </w:p>
        </w:tc>
      </w:tr>
      <w:tr w:rsidR="008466B3" w:rsidTr="008466B3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>Living in a Group Home/On residential waiting list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.3%</w:t>
            </w:r>
          </w:p>
        </w:tc>
        <w:tc>
          <w:tcPr>
            <w:tcW w:w="1152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1.0%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</w:pPr>
            <w:r>
              <w:t>Other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6.6</w:t>
            </w:r>
            <w:r w:rsidR="008466B3">
              <w:t>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6.6%</w:t>
            </w:r>
          </w:p>
        </w:tc>
      </w:tr>
    </w:tbl>
    <w:p w:rsidR="008466B3" w:rsidRDefault="008466B3" w:rsidP="008466B3"/>
    <w:p w:rsidR="00282F32" w:rsidRDefault="00282F32" w:rsidP="008466B3"/>
    <w:tbl>
      <w:tblPr>
        <w:tblW w:w="10368" w:type="dxa"/>
        <w:tblLook w:val="01E0" w:firstRow="1" w:lastRow="1" w:firstColumn="1" w:lastColumn="1" w:noHBand="0" w:noVBand="0"/>
      </w:tblPr>
      <w:tblGrid>
        <w:gridCol w:w="6768"/>
        <w:gridCol w:w="1242"/>
        <w:gridCol w:w="1278"/>
        <w:gridCol w:w="1080"/>
      </w:tblGrid>
      <w:tr w:rsidR="008466B3" w:rsidTr="00282F32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How did you find your job?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t>Region</w:t>
            </w:r>
            <w:r w:rsidR="00E110E1">
              <w:t xml:space="preserve"> 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smartTag w:uri="urn:schemas-microsoft-com:office:smarttags" w:element="place">
              <w:smartTag w:uri="urn:schemas-microsoft-com:office:smarttags" w:element="State">
                <w:r>
                  <w:t>Ohio</w:t>
                </w:r>
              </w:smartTag>
            </w:smartTag>
          </w:p>
        </w:tc>
      </w:tr>
      <w:tr w:rsidR="008466B3" w:rsidTr="00282F32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Parent helped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11.0</w:t>
            </w:r>
            <w:r w:rsidR="008466B3"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12.2%</w:t>
            </w:r>
          </w:p>
        </w:tc>
      </w:tr>
      <w:tr w:rsidR="008466B3" w:rsidTr="00282F32"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Friend helped</w:t>
            </w:r>
          </w:p>
        </w:tc>
        <w:tc>
          <w:tcPr>
            <w:tcW w:w="1242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10.5</w:t>
            </w:r>
            <w:r w:rsidR="008466B3">
              <w:t>%</w:t>
            </w:r>
          </w:p>
        </w:tc>
        <w:tc>
          <w:tcPr>
            <w:tcW w:w="1080" w:type="dxa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12.1%</w:t>
            </w:r>
          </w:p>
        </w:tc>
      </w:tr>
      <w:tr w:rsidR="008466B3" w:rsidTr="00282F32"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Agency/School</w:t>
            </w:r>
          </w:p>
        </w:tc>
        <w:tc>
          <w:tcPr>
            <w:tcW w:w="1242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7.7</w:t>
            </w:r>
            <w:r w:rsidR="008466B3">
              <w:t>%</w:t>
            </w:r>
          </w:p>
        </w:tc>
        <w:tc>
          <w:tcPr>
            <w:tcW w:w="1080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8.5%</w:t>
            </w:r>
          </w:p>
        </w:tc>
      </w:tr>
      <w:tr w:rsidR="008466B3" w:rsidTr="00282F32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</w:pPr>
            <w:r>
              <w:t xml:space="preserve">          Found on own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30.1</w:t>
            </w:r>
            <w:r w:rsidR="008466B3"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27.1%</w:t>
            </w:r>
          </w:p>
        </w:tc>
      </w:tr>
    </w:tbl>
    <w:p w:rsidR="008466B3" w:rsidRDefault="008466B3" w:rsidP="008466B3">
      <w:pPr>
        <w:tabs>
          <w:tab w:val="center" w:pos="380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tbl>
      <w:tblPr>
        <w:tblW w:w="10440" w:type="dxa"/>
        <w:tblLook w:val="01E0" w:firstRow="1" w:lastRow="1" w:firstColumn="1" w:lastColumn="1" w:noHBand="0" w:noVBand="0"/>
      </w:tblPr>
      <w:tblGrid>
        <w:gridCol w:w="6768"/>
        <w:gridCol w:w="1350"/>
        <w:gridCol w:w="72"/>
        <w:gridCol w:w="1098"/>
        <w:gridCol w:w="72"/>
        <w:gridCol w:w="1008"/>
        <w:gridCol w:w="72"/>
      </w:tblGrid>
      <w:tr w:rsidR="008466B3" w:rsidTr="008466B3">
        <w:trPr>
          <w:gridAfter w:val="1"/>
          <w:wAfter w:w="72" w:type="dxa"/>
        </w:trPr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Satisfaction with Current Employment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Very satisfied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27.2</w:t>
            </w:r>
            <w:r w:rsidR="008466B3"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23.5%</w:t>
            </w: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Somewhat satisfied</w:t>
            </w:r>
          </w:p>
        </w:tc>
        <w:tc>
          <w:tcPr>
            <w:tcW w:w="135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24.3</w:t>
            </w:r>
            <w:r w:rsidR="008466B3">
              <w:t>%</w:t>
            </w:r>
          </w:p>
        </w:tc>
        <w:tc>
          <w:tcPr>
            <w:tcW w:w="1080" w:type="dxa"/>
            <w:gridSpan w:val="2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22.8%</w:t>
            </w: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Dissatisfied/Very Dissatisfied</w:t>
            </w:r>
          </w:p>
        </w:tc>
        <w:tc>
          <w:tcPr>
            <w:tcW w:w="135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10.4</w:t>
            </w:r>
            <w:r w:rsidR="008466B3">
              <w:t>%</w:t>
            </w:r>
          </w:p>
        </w:tc>
        <w:tc>
          <w:tcPr>
            <w:tcW w:w="1080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14.1%</w:t>
            </w: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6B3" w:rsidRDefault="008466B3">
            <w:pPr>
              <w:spacing w:line="256" w:lineRule="auto"/>
            </w:pPr>
            <w:r>
              <w:t xml:space="preserve">          No opinion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19.0</w:t>
            </w:r>
            <w:r w:rsidR="008466B3">
              <w:t>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18.1%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spacing w:line="256" w:lineRule="auto"/>
              <w:rPr>
                <w:b/>
              </w:rPr>
            </w:pPr>
            <w:r>
              <w:rPr>
                <w:b/>
              </w:rPr>
              <w:t>Satisfaction with Current Living Arrangements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Very satisfied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40.7</w:t>
            </w:r>
            <w:r w:rsidR="008466B3"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32.8%</w:t>
            </w: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hideMark/>
          </w:tcPr>
          <w:p w:rsidR="008466B3" w:rsidRDefault="008466B3">
            <w:pPr>
              <w:spacing w:line="256" w:lineRule="auto"/>
            </w:pPr>
            <w:r>
              <w:t xml:space="preserve">          Somewhat satisfied</w:t>
            </w:r>
          </w:p>
        </w:tc>
        <w:tc>
          <w:tcPr>
            <w:tcW w:w="1350" w:type="dxa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30.3</w:t>
            </w:r>
            <w:r w:rsidR="008466B3">
              <w:t>%</w:t>
            </w:r>
          </w:p>
        </w:tc>
        <w:tc>
          <w:tcPr>
            <w:tcW w:w="1080" w:type="dxa"/>
            <w:gridSpan w:val="2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30.3%</w:t>
            </w: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shd w:val="clear" w:color="auto" w:fill="D9D9D9"/>
            <w:hideMark/>
          </w:tcPr>
          <w:p w:rsidR="008466B3" w:rsidRDefault="008466B3">
            <w:pPr>
              <w:spacing w:line="256" w:lineRule="auto"/>
            </w:pPr>
            <w:r>
              <w:t xml:space="preserve">          Dissatisfied/Very Dissatisfied</w:t>
            </w:r>
          </w:p>
        </w:tc>
        <w:tc>
          <w:tcPr>
            <w:tcW w:w="1350" w:type="dxa"/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shd w:val="clear" w:color="auto" w:fill="D9D9D9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14.0</w:t>
            </w:r>
            <w:r w:rsidR="008466B3">
              <w:t>%</w:t>
            </w:r>
          </w:p>
        </w:tc>
        <w:tc>
          <w:tcPr>
            <w:tcW w:w="1080" w:type="dxa"/>
            <w:gridSpan w:val="2"/>
            <w:shd w:val="clear" w:color="auto" w:fill="D9D9D9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17.2%</w:t>
            </w:r>
          </w:p>
        </w:tc>
      </w:tr>
      <w:tr w:rsidR="008466B3" w:rsidTr="008466B3">
        <w:trPr>
          <w:gridAfter w:val="1"/>
          <w:wAfter w:w="72" w:type="dxa"/>
        </w:trPr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6B3" w:rsidRDefault="008466B3">
            <w:pPr>
              <w:spacing w:line="256" w:lineRule="auto"/>
            </w:pPr>
            <w:r>
              <w:t xml:space="preserve">          No opinion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6B3" w:rsidRDefault="009A6D8E">
            <w:pPr>
              <w:spacing w:line="256" w:lineRule="auto"/>
              <w:jc w:val="center"/>
            </w:pPr>
            <w:r>
              <w:t>10.1</w:t>
            </w:r>
            <w:r w:rsidR="008466B3">
              <w:t>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6B3" w:rsidRDefault="008466B3">
            <w:pPr>
              <w:spacing w:line="256" w:lineRule="auto"/>
              <w:jc w:val="center"/>
            </w:pPr>
            <w:r>
              <w:t>12.9%</w:t>
            </w:r>
          </w:p>
        </w:tc>
      </w:tr>
    </w:tbl>
    <w:p w:rsidR="008466B3" w:rsidRDefault="008466B3" w:rsidP="008466B3">
      <w:pPr>
        <w:tabs>
          <w:tab w:val="center" w:pos="401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528"/>
        <w:gridCol w:w="1111"/>
        <w:gridCol w:w="1033"/>
      </w:tblGrid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If you are not working – why?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6B3" w:rsidTr="008466B3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Enrolled in postsecondary education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1031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Cannot find a job of interest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Cannot find any job at all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788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Need assistance finding a job and none available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Lack required skills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Transportation problems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Worried to lose benefits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Don’t want to work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Other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</w:tr>
    </w:tbl>
    <w:p w:rsidR="008466B3" w:rsidRDefault="008466B3" w:rsidP="008466B3">
      <w:pPr>
        <w:tabs>
          <w:tab w:val="center" w:pos="4017"/>
        </w:tabs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528"/>
        <w:gridCol w:w="1111"/>
        <w:gridCol w:w="1033"/>
      </w:tblGrid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If you did not go onto postsecondary education – why?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</w:tr>
      <w:tr w:rsidR="008466B3" w:rsidTr="008466B3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Changed plans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Not enough money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Needed help applying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Was not accepted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Did not have required courses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Other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1497</w:t>
            </w:r>
          </w:p>
        </w:tc>
      </w:tr>
    </w:tbl>
    <w:p w:rsidR="008466B3" w:rsidRDefault="008466B3" w:rsidP="008466B3">
      <w:pPr>
        <w:tabs>
          <w:tab w:val="center" w:pos="4017"/>
        </w:tabs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533"/>
        <w:gridCol w:w="1110"/>
        <w:gridCol w:w="1029"/>
      </w:tblGrid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If you did go onto postsecondary education, what kinds of services do you receive?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</w:p>
        </w:tc>
      </w:tr>
      <w:tr w:rsidR="008466B3" w:rsidTr="008466B3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Remedial classes       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Note taking services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Tutoring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1165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Extra time on tests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1305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Taped books or lectures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Accommodations for visual impairments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Reduced schedule loads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Sign language interpreters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Registered for disability services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</w:tr>
      <w:tr w:rsidR="008466B3" w:rsidTr="008466B3"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Other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6B3" w:rsidRDefault="008466B3">
            <w:pPr>
              <w:spacing w:line="256" w:lineRule="auto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66B3" w:rsidRDefault="008466B3">
            <w:pPr>
              <w:tabs>
                <w:tab w:val="center" w:pos="401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</w:tr>
    </w:tbl>
    <w:p w:rsidR="008D1D30" w:rsidRPr="00282F32" w:rsidRDefault="008466B3" w:rsidP="00282F3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Additional information and reports can be generated upon request. Please submit requests to </w:t>
      </w:r>
      <w:hyperlink r:id="rId4" w:history="1">
        <w:r>
          <w:rPr>
            <w:rStyle w:val="Hyperlink"/>
            <w:b/>
            <w:bCs/>
            <w:sz w:val="20"/>
            <w:szCs w:val="20"/>
          </w:rPr>
          <w:t>smather@kent.edu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sectPr w:rsidR="008D1D30" w:rsidRPr="00282F32" w:rsidSect="00282F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1A"/>
    <w:rsid w:val="00040A1A"/>
    <w:rsid w:val="00282F32"/>
    <w:rsid w:val="005A38EC"/>
    <w:rsid w:val="00631545"/>
    <w:rsid w:val="006E3386"/>
    <w:rsid w:val="00757896"/>
    <w:rsid w:val="007E2224"/>
    <w:rsid w:val="008466B3"/>
    <w:rsid w:val="008708DB"/>
    <w:rsid w:val="008D1D30"/>
    <w:rsid w:val="009A6D8E"/>
    <w:rsid w:val="00A51B52"/>
    <w:rsid w:val="00A6433C"/>
    <w:rsid w:val="00E110E1"/>
    <w:rsid w:val="00EA6702"/>
    <w:rsid w:val="00EF329E"/>
    <w:rsid w:val="00FA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683C37C"/>
  <w15:chartTrackingRefBased/>
  <w15:docId w15:val="{7222D5CF-D552-43ED-9AF1-4EF6D13D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466B3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66B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46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466B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84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ather@ke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MCMAHAN, RACHEL</dc:creator>
  <cp:keywords/>
  <dc:description/>
  <cp:lastModifiedBy>Kaschak, Stacia</cp:lastModifiedBy>
  <cp:revision>4</cp:revision>
  <dcterms:created xsi:type="dcterms:W3CDTF">2018-05-15T14:46:00Z</dcterms:created>
  <dcterms:modified xsi:type="dcterms:W3CDTF">2018-05-15T16:42:00Z</dcterms:modified>
</cp:coreProperties>
</file>