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24" w:rsidRDefault="007F3924" w:rsidP="007F3924">
      <w:pPr>
        <w:pStyle w:val="Title"/>
      </w:pPr>
      <w:bookmarkStart w:id="0" w:name="_GoBack"/>
      <w:bookmarkEnd w:id="0"/>
      <w:r w:rsidRPr="00FA40B8">
        <w:rPr>
          <w:sz w:val="44"/>
        </w:rPr>
        <w:t>Application and Admission requirement for Master’s Degree Programs</w:t>
      </w:r>
    </w:p>
    <w:p w:rsidR="007F3924" w:rsidRDefault="007F3924" w:rsidP="007F3924">
      <w:pPr>
        <w:rPr>
          <w:color w:val="000000" w:themeColor="text1"/>
        </w:rPr>
      </w:pPr>
      <w:r>
        <w:rPr>
          <w:color w:val="000000" w:themeColor="text1"/>
        </w:rPr>
        <w:t>Admission requirements are established by the KSU Graduate School</w:t>
      </w:r>
    </w:p>
    <w:p w:rsidR="007F3924" w:rsidRPr="008630B1" w:rsidRDefault="007F3924" w:rsidP="007F3924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B</w:t>
      </w:r>
      <w:r w:rsidRPr="008630B1">
        <w:rPr>
          <w:color w:val="000000" w:themeColor="text1"/>
        </w:rPr>
        <w:t xml:space="preserve">achelor's degree </w:t>
      </w:r>
      <w:r>
        <w:rPr>
          <w:color w:val="000000" w:themeColor="text1"/>
        </w:rPr>
        <w:t>with a</w:t>
      </w:r>
      <w:r w:rsidRPr="008630B1">
        <w:rPr>
          <w:color w:val="000000" w:themeColor="text1"/>
        </w:rPr>
        <w:t xml:space="preserve"> GPA</w:t>
      </w:r>
      <w:r>
        <w:rPr>
          <w:rFonts w:hint="eastAsia"/>
          <w:color w:val="000000" w:themeColor="text1"/>
          <w:lang w:eastAsia="zh-CN"/>
        </w:rPr>
        <w:t xml:space="preserve"> </w:t>
      </w:r>
      <w:r>
        <w:rPr>
          <w:color w:val="000000" w:themeColor="text1"/>
        </w:rPr>
        <w:t xml:space="preserve">above 3.0 </w:t>
      </w:r>
      <w:r w:rsidRPr="008630B1">
        <w:rPr>
          <w:color w:val="000000" w:themeColor="text1"/>
        </w:rPr>
        <w:t xml:space="preserve">on a 4.0 scale </w:t>
      </w:r>
      <w:r>
        <w:rPr>
          <w:color w:val="000000" w:themeColor="text1"/>
        </w:rPr>
        <w:t>(Applicants</w:t>
      </w:r>
      <w:r w:rsidRPr="008630B1">
        <w:rPr>
          <w:color w:val="000000" w:themeColor="text1"/>
        </w:rPr>
        <w:t xml:space="preserve"> with slightly lower GPA </w:t>
      </w:r>
      <w:r>
        <w:rPr>
          <w:color w:val="000000" w:themeColor="text1"/>
        </w:rPr>
        <w:t>who meet all other criteria may</w:t>
      </w:r>
      <w:r w:rsidRPr="008630B1">
        <w:rPr>
          <w:color w:val="000000" w:themeColor="text1"/>
        </w:rPr>
        <w:t xml:space="preserve"> be admitted on a probationary basis)</w:t>
      </w:r>
      <w:r>
        <w:rPr>
          <w:color w:val="000000" w:themeColor="text1"/>
        </w:rPr>
        <w:t>.</w:t>
      </w:r>
    </w:p>
    <w:p w:rsidR="007F3924" w:rsidRPr="008630B1" w:rsidRDefault="007F3924" w:rsidP="007F392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630B1">
        <w:rPr>
          <w:color w:val="000000" w:themeColor="text1"/>
        </w:rPr>
        <w:t>Submission of undergraduate transcripts.</w:t>
      </w:r>
    </w:p>
    <w:p w:rsidR="007F3924" w:rsidRDefault="007F3924" w:rsidP="007F392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A96255">
        <w:rPr>
          <w:color w:val="000000" w:themeColor="text1"/>
        </w:rPr>
        <w:t>Submission of t</w:t>
      </w:r>
      <w:r>
        <w:rPr>
          <w:color w:val="000000" w:themeColor="text1"/>
        </w:rPr>
        <w:t xml:space="preserve">hree letters of recommendation. It is highly recommended that </w:t>
      </w:r>
      <w:r w:rsidRPr="00A96255">
        <w:rPr>
          <w:color w:val="000000" w:themeColor="text1"/>
        </w:rPr>
        <w:t xml:space="preserve">at least one of </w:t>
      </w:r>
      <w:r>
        <w:rPr>
          <w:color w:val="000000" w:themeColor="text1"/>
        </w:rPr>
        <w:t>these letters</w:t>
      </w:r>
      <w:r>
        <w:rPr>
          <w:rFonts w:hint="eastAsia"/>
          <w:color w:val="000000" w:themeColor="text1"/>
          <w:lang w:eastAsia="zh-CN"/>
        </w:rPr>
        <w:t xml:space="preserve"> </w:t>
      </w:r>
      <w:r w:rsidRPr="00A96255">
        <w:rPr>
          <w:color w:val="000000" w:themeColor="text1"/>
        </w:rPr>
        <w:t>speaks to the applicant’s academic performance.</w:t>
      </w:r>
    </w:p>
    <w:p w:rsidR="007F3924" w:rsidRDefault="007F3924" w:rsidP="007F3924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Documentation </w:t>
      </w:r>
      <w:r w:rsidRPr="008A0AE8">
        <w:rPr>
          <w:color w:val="000000" w:themeColor="text1"/>
        </w:rPr>
        <w:t>of English language proficiency required for international applicants.  Students are required to have a TOEFL score of 550 (paper based) or 80 with no sub-score below 20 (internet based), or IELTS score of 6.5.Documentation of English language proficiency required for international applicants.  Students are required to have a TOEFL score of 550 (paper based) or 80 with no sub-score below 20 (internet based), or IELTS score of 6.5.</w:t>
      </w:r>
    </w:p>
    <w:p w:rsidR="007F3924" w:rsidRPr="00A96255" w:rsidRDefault="007F3924" w:rsidP="007F3924">
      <w:pPr>
        <w:pStyle w:val="ListParagraph"/>
        <w:rPr>
          <w:color w:val="000000" w:themeColor="text1"/>
        </w:rPr>
      </w:pPr>
    </w:p>
    <w:p w:rsidR="007F3924" w:rsidRPr="006879A5" w:rsidRDefault="007F3924" w:rsidP="007F3924">
      <w:pPr>
        <w:rPr>
          <w:color w:val="000000" w:themeColor="text1"/>
        </w:rPr>
      </w:pPr>
      <w:r>
        <w:rPr>
          <w:color w:val="000000" w:themeColor="text1"/>
        </w:rPr>
        <w:t>In addition, Cultural Foundations requires</w:t>
      </w:r>
    </w:p>
    <w:p w:rsidR="007F3924" w:rsidRDefault="007F3924" w:rsidP="007F3924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A</w:t>
      </w:r>
      <w:r w:rsidRPr="00A96255">
        <w:rPr>
          <w:color w:val="000000" w:themeColor="text1"/>
        </w:rPr>
        <w:t xml:space="preserve"> 300-500 word statement of purpose that explains your interest in the field, what brings you to this area of study, and what your plans for the future might </w:t>
      </w:r>
      <w:proofErr w:type="gramStart"/>
      <w:r w:rsidRPr="00A96255">
        <w:rPr>
          <w:color w:val="000000" w:themeColor="text1"/>
        </w:rPr>
        <w:t>be</w:t>
      </w:r>
      <w:r>
        <w:rPr>
          <w:color w:val="000000" w:themeColor="text1"/>
        </w:rPr>
        <w:t>.</w:t>
      </w:r>
      <w:proofErr w:type="gramEnd"/>
    </w:p>
    <w:p w:rsidR="007F3924" w:rsidRPr="00762A69" w:rsidRDefault="007F3924" w:rsidP="007F392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62A69">
        <w:rPr>
          <w:color w:val="000000" w:themeColor="text1"/>
        </w:rPr>
        <w:t>The Cultural Foundations faculty may request a personal interview (may be conducted by long-distance communication medium).</w:t>
      </w:r>
    </w:p>
    <w:p w:rsidR="007F3924" w:rsidRPr="00F9746A" w:rsidRDefault="007F3924" w:rsidP="007F3924">
      <w:pPr>
        <w:rPr>
          <w:color w:val="000000" w:themeColor="text1"/>
        </w:rPr>
      </w:pPr>
    </w:p>
    <w:p w:rsidR="007F3924" w:rsidRPr="008630B1" w:rsidRDefault="007F3924" w:rsidP="007F3924">
      <w:pPr>
        <w:ind w:left="360"/>
        <w:rPr>
          <w:color w:val="000000" w:themeColor="text1"/>
        </w:rPr>
      </w:pPr>
    </w:p>
    <w:p w:rsidR="007F3924" w:rsidRPr="008630B1" w:rsidRDefault="007F3924" w:rsidP="007F3924">
      <w:pPr>
        <w:rPr>
          <w:color w:val="000000" w:themeColor="text1"/>
        </w:rPr>
      </w:pPr>
      <w:r w:rsidRPr="008630B1">
        <w:rPr>
          <w:color w:val="000000" w:themeColor="text1"/>
        </w:rPr>
        <w:t>Application process</w:t>
      </w:r>
    </w:p>
    <w:p w:rsidR="007F3924" w:rsidRPr="008630B1" w:rsidRDefault="007F3924" w:rsidP="007F392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630B1">
        <w:rPr>
          <w:color w:val="000000" w:themeColor="text1"/>
        </w:rPr>
        <w:t>Com</w:t>
      </w:r>
      <w:r>
        <w:rPr>
          <w:color w:val="000000" w:themeColor="text1"/>
        </w:rPr>
        <w:t>p</w:t>
      </w:r>
      <w:r w:rsidRPr="008630B1">
        <w:rPr>
          <w:color w:val="000000" w:themeColor="text1"/>
        </w:rPr>
        <w:t>leted graduate school application: </w:t>
      </w:r>
      <w:hyperlink r:id="rId6" w:history="1">
        <w:r w:rsidRPr="008630B1">
          <w:rPr>
            <w:color w:val="000000" w:themeColor="text1"/>
          </w:rPr>
          <w:t>www.kent.edu/admissions/apply/graduate</w:t>
        </w:r>
      </w:hyperlink>
    </w:p>
    <w:p w:rsidR="007F3924" w:rsidRPr="00276411" w:rsidRDefault="007F3924" w:rsidP="007F3924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276411">
        <w:rPr>
          <w:color w:val="000000" w:themeColor="text1"/>
        </w:rPr>
        <w:t>U.S. citizens and permanent residents: Click on “Graduate Admissions.”</w:t>
      </w:r>
    </w:p>
    <w:p w:rsidR="007F3924" w:rsidRPr="008630B1" w:rsidRDefault="007F3924" w:rsidP="007F3924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8630B1">
        <w:rPr>
          <w:color w:val="000000" w:themeColor="text1"/>
        </w:rPr>
        <w:t>International applicants: Click on “International Admissions.”</w:t>
      </w:r>
    </w:p>
    <w:p w:rsidR="007F3924" w:rsidRDefault="007F3924" w:rsidP="007F392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630B1">
        <w:rPr>
          <w:color w:val="000000" w:themeColor="text1"/>
        </w:rPr>
        <w:t>A nonrefundable application fee </w:t>
      </w:r>
      <w:r w:rsidRPr="00276411">
        <w:rPr>
          <w:color w:val="000000" w:themeColor="text1"/>
        </w:rPr>
        <w:t>payable via the online application.</w:t>
      </w:r>
    </w:p>
    <w:p w:rsidR="00492C34" w:rsidRPr="007F3924" w:rsidRDefault="00492C34" w:rsidP="007F3924">
      <w:pPr>
        <w:spacing w:after="200" w:line="276" w:lineRule="auto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52"/>
          <w:lang w:eastAsia="zh-CN"/>
        </w:rPr>
      </w:pPr>
    </w:p>
    <w:sectPr w:rsidR="00492C34" w:rsidRPr="007F3924" w:rsidSect="006D0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989"/>
    <w:multiLevelType w:val="hybridMultilevel"/>
    <w:tmpl w:val="CA2C81F8"/>
    <w:lvl w:ilvl="0" w:tplc="ABCC3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B2"/>
    <w:rsid w:val="00315256"/>
    <w:rsid w:val="00492C34"/>
    <w:rsid w:val="006D0F1B"/>
    <w:rsid w:val="007F3924"/>
    <w:rsid w:val="008F17B2"/>
    <w:rsid w:val="00B65791"/>
    <w:rsid w:val="00FA4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56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25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152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52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56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25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152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52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kent.edu/admissions/apply/graduat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Macintosh Word</Application>
  <DocSecurity>0</DocSecurity>
  <Lines>11</Lines>
  <Paragraphs>3</Paragraphs>
  <ScaleCrop>false</ScaleCrop>
  <Company>Kent State University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 Public</dc:creator>
  <cp:lastModifiedBy>EHHS Lab</cp:lastModifiedBy>
  <cp:revision>2</cp:revision>
  <dcterms:created xsi:type="dcterms:W3CDTF">2014-10-01T19:33:00Z</dcterms:created>
  <dcterms:modified xsi:type="dcterms:W3CDTF">2014-10-01T19:33:00Z</dcterms:modified>
</cp:coreProperties>
</file>