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C8D62" w14:textId="4F757879" w:rsidR="00D828F3" w:rsidRPr="006477D1" w:rsidRDefault="00D828F3" w:rsidP="00D828F3">
      <w:pPr>
        <w:jc w:val="center"/>
        <w:rPr>
          <w:rFonts w:asciiTheme="majorHAnsi" w:hAnsiTheme="majorHAnsi"/>
          <w:b/>
          <w:bCs/>
        </w:rPr>
      </w:pPr>
      <w:r w:rsidRPr="006477D1">
        <w:rPr>
          <w:rFonts w:asciiTheme="majorHAnsi" w:hAnsiTheme="majorHAnsi"/>
          <w:b/>
          <w:bCs/>
          <w:u w:val="single"/>
        </w:rPr>
        <w:t xml:space="preserve">Application for The </w:t>
      </w:r>
      <w:r w:rsidR="008F5EA5" w:rsidRPr="006477D1">
        <w:rPr>
          <w:rFonts w:asciiTheme="majorHAnsi" w:hAnsiTheme="majorHAnsi"/>
          <w:b/>
          <w:bCs/>
          <w:u w:val="single"/>
        </w:rPr>
        <w:t xml:space="preserve">Dr. </w:t>
      </w:r>
      <w:r w:rsidRPr="006477D1">
        <w:rPr>
          <w:rFonts w:asciiTheme="majorHAnsi" w:hAnsiTheme="majorHAnsi"/>
          <w:b/>
          <w:bCs/>
          <w:u w:val="single"/>
        </w:rPr>
        <w:t>Thomas Hensley Endowed Scholarship</w:t>
      </w:r>
    </w:p>
    <w:p w14:paraId="5598B494" w14:textId="77777777" w:rsidR="00D828F3" w:rsidRPr="006477D1" w:rsidRDefault="00D828F3" w:rsidP="00D828F3">
      <w:pPr>
        <w:jc w:val="center"/>
        <w:rPr>
          <w:rFonts w:asciiTheme="majorHAnsi" w:hAnsiTheme="majorHAnsi"/>
        </w:rPr>
      </w:pPr>
    </w:p>
    <w:p w14:paraId="68BF1ED2" w14:textId="3573AD62" w:rsidR="00D828F3" w:rsidRDefault="001B2FA5" w:rsidP="001A6C6F">
      <w:pPr>
        <w:rPr>
          <w:rFonts w:asciiTheme="majorHAnsi" w:hAnsiTheme="majorHAnsi"/>
        </w:rPr>
      </w:pPr>
      <w:r w:rsidRPr="001B2FA5">
        <w:rPr>
          <w:rFonts w:asciiTheme="majorHAnsi" w:hAnsiTheme="majorHAnsi"/>
        </w:rPr>
        <w:t>Dr. Thomas Hensley dedicated several decades of involvement and influential teachings as a professor in the Department of Political Science at Kent State University. Dr. Hensley’s teachings and studies specialized in civil liberty and law. His son, Brad, created this scholarship in honor of the invaluable impact his father has made on students, the university, and his community.</w:t>
      </w:r>
    </w:p>
    <w:p w14:paraId="31CF6956" w14:textId="77777777" w:rsidR="006F2320" w:rsidRPr="006477D1" w:rsidRDefault="006F2320" w:rsidP="001A6C6F">
      <w:pPr>
        <w:rPr>
          <w:rFonts w:asciiTheme="majorHAnsi" w:hAnsiTheme="majorHAnsi"/>
        </w:rPr>
      </w:pPr>
    </w:p>
    <w:p w14:paraId="40CB6F4B" w14:textId="36467F54" w:rsidR="001B2FA5" w:rsidRPr="001B2FA5" w:rsidRDefault="006E4472" w:rsidP="001B2FA5">
      <w:pPr>
        <w:pStyle w:val="ListParagraph"/>
        <w:numPr>
          <w:ilvl w:val="0"/>
          <w:numId w:val="2"/>
        </w:numPr>
        <w:rPr>
          <w:rFonts w:asciiTheme="majorHAnsi" w:hAnsiTheme="majorHAnsi"/>
        </w:rPr>
      </w:pPr>
      <w:r w:rsidRPr="006477D1">
        <w:rPr>
          <w:rFonts w:asciiTheme="majorHAnsi" w:hAnsiTheme="majorHAnsi"/>
        </w:rPr>
        <w:t xml:space="preserve">To be eligible for the scholarship you must be a Kent State University undergraduate student majoring in Political Science. </w:t>
      </w:r>
    </w:p>
    <w:p w14:paraId="306B4AB1" w14:textId="77777777" w:rsidR="006E4472" w:rsidRPr="006477D1" w:rsidRDefault="006E4472" w:rsidP="001A6C6F">
      <w:pPr>
        <w:pStyle w:val="ListParagraph"/>
        <w:numPr>
          <w:ilvl w:val="0"/>
          <w:numId w:val="2"/>
        </w:numPr>
        <w:rPr>
          <w:rFonts w:asciiTheme="majorHAnsi" w:hAnsiTheme="majorHAnsi"/>
        </w:rPr>
      </w:pPr>
      <w:r w:rsidRPr="006477D1">
        <w:rPr>
          <w:rFonts w:asciiTheme="majorHAnsi" w:hAnsiTheme="majorHAnsi"/>
        </w:rPr>
        <w:t>The scholarship is based on merit and the student must have a minimum cumulative GPA of 3.4.</w:t>
      </w:r>
    </w:p>
    <w:p w14:paraId="4CAAE0B0" w14:textId="3ABF6476" w:rsidR="00D828F3" w:rsidRDefault="001A6C6F" w:rsidP="001A6C6F">
      <w:pPr>
        <w:pStyle w:val="ListParagraph"/>
        <w:numPr>
          <w:ilvl w:val="0"/>
          <w:numId w:val="2"/>
        </w:numPr>
        <w:rPr>
          <w:rFonts w:asciiTheme="majorHAnsi" w:hAnsiTheme="majorHAnsi"/>
        </w:rPr>
      </w:pPr>
      <w:r w:rsidRPr="006477D1">
        <w:rPr>
          <w:rFonts w:asciiTheme="majorHAnsi" w:hAnsiTheme="majorHAnsi"/>
        </w:rPr>
        <w:t xml:space="preserve">The </w:t>
      </w:r>
      <w:r w:rsidR="00790975" w:rsidRPr="00790975">
        <w:rPr>
          <w:rFonts w:asciiTheme="majorHAnsi" w:hAnsiTheme="majorHAnsi"/>
          <w:b/>
          <w:bCs/>
        </w:rPr>
        <w:t xml:space="preserve">$1,200 </w:t>
      </w:r>
      <w:r w:rsidRPr="006477D1">
        <w:rPr>
          <w:rFonts w:asciiTheme="majorHAnsi" w:hAnsiTheme="majorHAnsi"/>
        </w:rPr>
        <w:t>scholarship may be applied to any of the following costs associated with attending Kent State University: Tuition, Room and Board, Fees, Travel Expenses, and Books and Supplies.</w:t>
      </w:r>
    </w:p>
    <w:p w14:paraId="5B7DD9B5" w14:textId="0615E29A" w:rsidR="001B2FA5" w:rsidRPr="006477D1" w:rsidRDefault="001B2FA5" w:rsidP="001A6C6F">
      <w:pPr>
        <w:pStyle w:val="ListParagraph"/>
        <w:numPr>
          <w:ilvl w:val="0"/>
          <w:numId w:val="2"/>
        </w:numPr>
        <w:rPr>
          <w:rFonts w:asciiTheme="majorHAnsi" w:hAnsiTheme="majorHAnsi"/>
        </w:rPr>
      </w:pPr>
      <w:r w:rsidRPr="006477D1">
        <w:rPr>
          <w:rFonts w:asciiTheme="majorHAnsi" w:hAnsiTheme="majorHAnsi"/>
        </w:rPr>
        <w:t xml:space="preserve">To be considered for this award, email your application to Michael Ensley at </w:t>
      </w:r>
      <w:hyperlink r:id="rId5" w:history="1">
        <w:r w:rsidRPr="006477D1">
          <w:rPr>
            <w:rStyle w:val="Hyperlink"/>
            <w:rFonts w:asciiTheme="majorHAnsi" w:hAnsiTheme="majorHAnsi"/>
          </w:rPr>
          <w:t>mensley@kent.edu</w:t>
        </w:r>
      </w:hyperlink>
      <w:r w:rsidRPr="006477D1">
        <w:rPr>
          <w:rFonts w:asciiTheme="majorHAnsi" w:hAnsiTheme="majorHAnsi"/>
        </w:rPr>
        <w:t xml:space="preserve"> </w:t>
      </w:r>
      <w:r w:rsidRPr="00850E37">
        <w:rPr>
          <w:rFonts w:asciiTheme="majorHAnsi" w:hAnsiTheme="majorHAnsi"/>
          <w:b/>
        </w:rPr>
        <w:t>before 5:00 P.M. on April 15, 2022</w:t>
      </w:r>
    </w:p>
    <w:p w14:paraId="527A99ED" w14:textId="77777777" w:rsidR="00D828F3" w:rsidRDefault="00D828F3" w:rsidP="00D828F3">
      <w:pPr>
        <w:rPr>
          <w:rFonts w:asciiTheme="majorHAnsi" w:hAnsiTheme="majorHAnsi"/>
        </w:rPr>
      </w:pPr>
    </w:p>
    <w:p w14:paraId="446FF8B5" w14:textId="77777777" w:rsidR="00D828F3" w:rsidRDefault="00D828F3" w:rsidP="00D828F3">
      <w:pPr>
        <w:rPr>
          <w:rFonts w:asciiTheme="majorHAnsi" w:hAnsiTheme="majorHAnsi"/>
        </w:rPr>
      </w:pPr>
      <w:r>
        <w:rPr>
          <w:rFonts w:asciiTheme="majorHAnsi" w:hAnsiTheme="majorHAnsi"/>
        </w:rPr>
        <w:t>NAME: _______________________</w:t>
      </w:r>
      <w:r>
        <w:rPr>
          <w:rFonts w:asciiTheme="majorHAnsi" w:hAnsiTheme="majorHAnsi"/>
        </w:rPr>
        <w:tab/>
      </w:r>
      <w:r>
        <w:rPr>
          <w:rFonts w:asciiTheme="majorHAnsi" w:hAnsiTheme="majorHAnsi"/>
        </w:rPr>
        <w:tab/>
      </w:r>
      <w:r>
        <w:rPr>
          <w:rFonts w:asciiTheme="majorHAnsi" w:hAnsiTheme="majorHAnsi"/>
        </w:rPr>
        <w:tab/>
        <w:t>BANNER ID: ________________________</w:t>
      </w:r>
    </w:p>
    <w:p w14:paraId="16A508E7" w14:textId="77777777" w:rsidR="00D828F3" w:rsidRDefault="00D828F3" w:rsidP="00D828F3">
      <w:pPr>
        <w:rPr>
          <w:rFonts w:asciiTheme="majorHAnsi" w:hAnsiTheme="majorHAnsi"/>
        </w:rPr>
      </w:pPr>
    </w:p>
    <w:p w14:paraId="545354E4" w14:textId="784957FF" w:rsidR="00D828F3" w:rsidRDefault="008F5EA5" w:rsidP="00D828F3">
      <w:pPr>
        <w:rPr>
          <w:rFonts w:asciiTheme="majorHAnsi" w:hAnsiTheme="majorHAnsi"/>
        </w:rPr>
      </w:pPr>
      <w:r>
        <w:rPr>
          <w:rFonts w:asciiTheme="majorHAnsi" w:hAnsiTheme="majorHAnsi"/>
        </w:rPr>
        <w:t>EMAIL</w:t>
      </w:r>
      <w:r w:rsidR="00D828F3">
        <w:rPr>
          <w:rFonts w:asciiTheme="majorHAnsi" w:hAnsiTheme="majorHAnsi"/>
        </w:rPr>
        <w:t>: _______________________</w:t>
      </w:r>
      <w:r w:rsidR="00D828F3">
        <w:rPr>
          <w:rFonts w:asciiTheme="majorHAnsi" w:hAnsiTheme="majorHAnsi"/>
        </w:rPr>
        <w:tab/>
      </w:r>
      <w:r w:rsidR="00D828F3">
        <w:rPr>
          <w:rFonts w:asciiTheme="majorHAnsi" w:hAnsiTheme="majorHAnsi"/>
        </w:rPr>
        <w:tab/>
        <w:t>CUMULATIVE G.P.A.: ______________________</w:t>
      </w:r>
    </w:p>
    <w:p w14:paraId="1BEC99E7" w14:textId="77777777" w:rsidR="00D828F3" w:rsidRDefault="00D828F3" w:rsidP="00D828F3">
      <w:pPr>
        <w:rPr>
          <w:rFonts w:asciiTheme="majorHAnsi" w:hAnsiTheme="majorHAnsi"/>
        </w:rPr>
      </w:pPr>
    </w:p>
    <w:p w14:paraId="50DFB307" w14:textId="77777777" w:rsidR="003E7490" w:rsidRPr="006477D1" w:rsidRDefault="00D828F3" w:rsidP="00D828F3">
      <w:pPr>
        <w:rPr>
          <w:rFonts w:asciiTheme="majorHAnsi" w:hAnsiTheme="majorHAnsi"/>
        </w:rPr>
      </w:pPr>
      <w:r w:rsidRPr="006477D1">
        <w:rPr>
          <w:rFonts w:asciiTheme="majorHAnsi" w:hAnsiTheme="majorHAnsi"/>
        </w:rPr>
        <w:t>INSTRUCTIONS</w:t>
      </w:r>
      <w:r w:rsidR="003E7490" w:rsidRPr="006477D1">
        <w:rPr>
          <w:rFonts w:asciiTheme="majorHAnsi" w:hAnsiTheme="majorHAnsi"/>
        </w:rPr>
        <w:t xml:space="preserve">: Applicants must submit a two-page double-spaced essay addressing the following question: “Identify a civil liberties issue of particular importance in the United States today. What legal changes should be made </w:t>
      </w:r>
      <w:proofErr w:type="gramStart"/>
      <w:r w:rsidR="003E7490" w:rsidRPr="006477D1">
        <w:rPr>
          <w:rFonts w:asciiTheme="majorHAnsi" w:hAnsiTheme="majorHAnsi"/>
        </w:rPr>
        <w:t>in order to</w:t>
      </w:r>
      <w:proofErr w:type="gramEnd"/>
      <w:r w:rsidR="003E7490" w:rsidRPr="006477D1">
        <w:rPr>
          <w:rFonts w:asciiTheme="majorHAnsi" w:hAnsiTheme="majorHAnsi"/>
        </w:rPr>
        <w:t xml:space="preserve"> address that issue? Describe your reasoning.” </w:t>
      </w:r>
    </w:p>
    <w:p w14:paraId="332AB95F" w14:textId="77777777" w:rsidR="003E7490" w:rsidRPr="006477D1" w:rsidRDefault="003E7490" w:rsidP="00D828F3">
      <w:pPr>
        <w:rPr>
          <w:rFonts w:asciiTheme="majorHAnsi" w:hAnsiTheme="majorHAnsi"/>
        </w:rPr>
      </w:pPr>
    </w:p>
    <w:p w14:paraId="5ED8FC0C" w14:textId="760ABE93" w:rsidR="00D828F3" w:rsidRPr="006477D1" w:rsidRDefault="003E7490" w:rsidP="00D828F3">
      <w:pPr>
        <w:rPr>
          <w:rFonts w:asciiTheme="majorHAnsi" w:hAnsiTheme="majorHAnsi"/>
        </w:rPr>
      </w:pPr>
      <w:r w:rsidRPr="006477D1">
        <w:rPr>
          <w:rFonts w:asciiTheme="majorHAnsi" w:hAnsiTheme="majorHAnsi"/>
        </w:rPr>
        <w:t>Essays will be evaluated based on the clarity and cogency of their arguments, as well as on the strength of the writing.</w:t>
      </w:r>
    </w:p>
    <w:p w14:paraId="3698FCC8" w14:textId="77777777" w:rsidR="0013477D" w:rsidRDefault="006F2320"/>
    <w:sectPr w:rsidR="0013477D" w:rsidSect="006C3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73172"/>
    <w:multiLevelType w:val="hybridMultilevel"/>
    <w:tmpl w:val="60F6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F1690"/>
    <w:multiLevelType w:val="hybridMultilevel"/>
    <w:tmpl w:val="9C9C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8F3"/>
    <w:rsid w:val="0011152F"/>
    <w:rsid w:val="001A5DC7"/>
    <w:rsid w:val="001A6C6F"/>
    <w:rsid w:val="001B2FA5"/>
    <w:rsid w:val="003E7490"/>
    <w:rsid w:val="006477D1"/>
    <w:rsid w:val="00696AC2"/>
    <w:rsid w:val="006A04F6"/>
    <w:rsid w:val="006C3046"/>
    <w:rsid w:val="006E4472"/>
    <w:rsid w:val="006F2320"/>
    <w:rsid w:val="00790975"/>
    <w:rsid w:val="00850E37"/>
    <w:rsid w:val="008F5EA5"/>
    <w:rsid w:val="00D45020"/>
    <w:rsid w:val="00D828F3"/>
    <w:rsid w:val="00FA3F68"/>
    <w:rsid w:val="00FD7A56"/>
    <w:rsid w:val="00FE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03FFCF"/>
  <w14:defaultImageDpi w14:val="32767"/>
  <w15:chartTrackingRefBased/>
  <w15:docId w15:val="{EA1C4734-110E-B946-8D11-B8BADB9A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828F3"/>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8F3"/>
    <w:pPr>
      <w:ind w:left="720"/>
      <w:contextualSpacing/>
    </w:pPr>
  </w:style>
  <w:style w:type="character" w:styleId="Hyperlink">
    <w:name w:val="Hyperlink"/>
    <w:basedOn w:val="DefaultParagraphFont"/>
    <w:uiPriority w:val="99"/>
    <w:unhideWhenUsed/>
    <w:rsid w:val="00D828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nsley@ken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Ensley, Michael</dc:creator>
  <cp:keywords/>
  <dc:description/>
  <cp:lastModifiedBy>Ensley, Michael</cp:lastModifiedBy>
  <cp:revision>10</cp:revision>
  <dcterms:created xsi:type="dcterms:W3CDTF">2022-03-12T00:03:00Z</dcterms:created>
  <dcterms:modified xsi:type="dcterms:W3CDTF">2022-03-12T15:33:00Z</dcterms:modified>
</cp:coreProperties>
</file>